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E" w:rsidRDefault="00E8344E" w:rsidP="00E8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Пороговые значения показателей Государственного задания на управление исполнительным органам государственной власти Республики Татарстан по индикаторам оценки качества жизни населения и эффективности их деятельности на 2020-2020 годы</w:t>
      </w:r>
    </w:p>
    <w:p w:rsidR="00E8344E" w:rsidRDefault="00E8344E" w:rsidP="00E8344E"/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53"/>
        <w:gridCol w:w="2334"/>
        <w:gridCol w:w="2485"/>
      </w:tblGrid>
      <w:tr w:rsidR="00E8344E" w:rsidTr="00E8344E">
        <w:trPr>
          <w:trHeight w:val="37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344E" w:rsidRDefault="00E834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344E" w:rsidRDefault="00E834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23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E8344E" w:rsidRDefault="00E8344E" w:rsidP="00E834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Установленные Пороговые значения, на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4</w:t>
            </w:r>
            <w:r>
              <w:rPr>
                <w:b/>
                <w:sz w:val="28"/>
                <w:szCs w:val="28"/>
                <w:lang w:eastAsia="en-US"/>
              </w:rPr>
              <w:t xml:space="preserve"> кв. 2020 г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 (%)</w:t>
            </w:r>
            <w:proofErr w:type="gramEnd"/>
          </w:p>
        </w:tc>
        <w:tc>
          <w:tcPr>
            <w:tcW w:w="2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E8344E" w:rsidRDefault="00E8344E" w:rsidP="00E834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Фактические  Пороговые значения, за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кв. 2020 г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 (%)</w:t>
            </w:r>
            <w:proofErr w:type="gramEnd"/>
          </w:p>
        </w:tc>
      </w:tr>
      <w:tr w:rsidR="00E8344E" w:rsidTr="00E8344E">
        <w:trPr>
          <w:trHeight w:val="322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344E" w:rsidTr="00E8344E">
        <w:trPr>
          <w:cantSplit/>
          <w:trHeight w:val="459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344E" w:rsidTr="00E8344E">
        <w:trPr>
          <w:trHeight w:val="2317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344E" w:rsidRDefault="00E834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случаев причинения материального ущерба гражданам, организациям и государству при осуществлении подконтрольными субъектами деятельности в области племенного животноводства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8344E" w:rsidRDefault="00E834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8344E" w:rsidRDefault="00E834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76341A" w:rsidRDefault="0076341A"/>
    <w:sectPr w:rsidR="007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E"/>
    <w:rsid w:val="00193FEF"/>
    <w:rsid w:val="001B21D9"/>
    <w:rsid w:val="0076341A"/>
    <w:rsid w:val="00E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MSH_211</dc:creator>
  <cp:lastModifiedBy>MSH_211</cp:lastModifiedBy>
  <cp:revision>1</cp:revision>
  <dcterms:created xsi:type="dcterms:W3CDTF">2021-01-18T09:01:00Z</dcterms:created>
  <dcterms:modified xsi:type="dcterms:W3CDTF">2021-01-18T09:02:00Z</dcterms:modified>
</cp:coreProperties>
</file>