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B" w:rsidRPr="00C00B05" w:rsidRDefault="00CB3574">
      <w:pPr>
        <w:pStyle w:val="a3"/>
        <w:spacing w:before="63" w:line="252" w:lineRule="auto"/>
        <w:ind w:left="163" w:right="38" w:hanging="14"/>
        <w:jc w:val="center"/>
        <w:rPr>
          <w:lang w:val="ru-RU"/>
        </w:rPr>
      </w:pPr>
      <w:r w:rsidRPr="00C00B05">
        <w:rPr>
          <w:color w:val="1F1F21"/>
          <w:lang w:val="ru-RU"/>
        </w:rPr>
        <w:t>МИНИСТЕРСТВО СЕЛЬСКОГО  ХОЗЯЙСТВА И ПРОДОВОЛЬСТВИЯ РЕСПУБЛИКИ</w:t>
      </w:r>
      <w:r w:rsidRPr="00C00B05">
        <w:rPr>
          <w:color w:val="1F1F21"/>
          <w:spacing w:val="18"/>
          <w:lang w:val="ru-RU"/>
        </w:rPr>
        <w:t xml:space="preserve"> </w:t>
      </w:r>
      <w:r w:rsidRPr="00C00B05">
        <w:rPr>
          <w:color w:val="1F1F21"/>
          <w:lang w:val="ru-RU"/>
        </w:rPr>
        <w:t>ТАТАРСТАН</w:t>
      </w:r>
    </w:p>
    <w:p w:rsidR="004549DB" w:rsidRPr="00C00B05" w:rsidRDefault="00CB3574">
      <w:pPr>
        <w:pStyle w:val="a3"/>
        <w:spacing w:before="63" w:line="252" w:lineRule="auto"/>
        <w:ind w:left="1635" w:right="839"/>
        <w:jc w:val="center"/>
        <w:rPr>
          <w:lang w:val="ru-RU"/>
        </w:rPr>
      </w:pPr>
      <w:r w:rsidRPr="00C00B05">
        <w:rPr>
          <w:lang w:val="ru-RU"/>
        </w:rPr>
        <w:br w:type="column"/>
      </w:r>
      <w:r w:rsidRPr="00C00B05">
        <w:rPr>
          <w:color w:val="1F1F21"/>
          <w:lang w:val="ru-RU"/>
        </w:rPr>
        <w:lastRenderedPageBreak/>
        <w:t>ТАТАРСТАН РЕСПУБ</w:t>
      </w:r>
      <w:r w:rsidR="00EF0442">
        <w:rPr>
          <w:color w:val="1F1F21"/>
          <w:lang w:val="ru-RU"/>
        </w:rPr>
        <w:t>ЛИКАСЫ АВЫЛ ХУЖА</w:t>
      </w:r>
      <w:r w:rsidR="00600847">
        <w:rPr>
          <w:color w:val="1F1F21"/>
          <w:lang w:val="ru-RU"/>
        </w:rPr>
        <w:t>ЛЫГ</w:t>
      </w:r>
      <w:r w:rsidRPr="00C00B05">
        <w:rPr>
          <w:color w:val="1F1F21"/>
          <w:lang w:val="ru-RU"/>
        </w:rPr>
        <w:t>Ы</w:t>
      </w:r>
    </w:p>
    <w:p w:rsidR="004549DB" w:rsidRPr="00C00B05" w:rsidRDefault="00CB3574">
      <w:pPr>
        <w:pStyle w:val="a3"/>
        <w:tabs>
          <w:tab w:val="left" w:pos="3103"/>
        </w:tabs>
        <w:spacing w:before="2" w:line="252" w:lineRule="auto"/>
        <w:ind w:left="2334" w:right="1533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0783" behindDoc="1" locked="0" layoutInCell="1" allowOverlap="1">
            <wp:simplePos x="0" y="0"/>
            <wp:positionH relativeFrom="page">
              <wp:posOffset>3468028</wp:posOffset>
            </wp:positionH>
            <wp:positionV relativeFrom="paragraph">
              <wp:posOffset>-384875</wp:posOffset>
            </wp:positionV>
            <wp:extent cx="805950" cy="781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0" cy="78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847">
        <w:rPr>
          <w:color w:val="1F1F21"/>
          <w:lang w:val="tt-RU"/>
        </w:rPr>
        <w:t>ҺӘ</w:t>
      </w:r>
      <w:r>
        <w:rPr>
          <w:color w:val="1F1F21"/>
        </w:rPr>
        <w:t>M</w:t>
      </w:r>
      <w:r w:rsidRPr="00C00B05">
        <w:rPr>
          <w:color w:val="1F1F21"/>
          <w:lang w:val="ru-RU"/>
        </w:rPr>
        <w:tab/>
      </w:r>
      <w:r w:rsidR="00600847">
        <w:rPr>
          <w:color w:val="1F1F21"/>
          <w:spacing w:val="-1"/>
          <w:lang w:val="ru-RU"/>
        </w:rPr>
        <w:t>АЗЫК-ТӨ</w:t>
      </w:r>
      <w:r w:rsidRPr="00C00B05">
        <w:rPr>
          <w:color w:val="1F1F21"/>
          <w:spacing w:val="-1"/>
          <w:lang w:val="ru-RU"/>
        </w:rPr>
        <w:t xml:space="preserve">ЛЕК </w:t>
      </w:r>
      <w:r w:rsidRPr="00C00B05">
        <w:rPr>
          <w:color w:val="1F1F21"/>
          <w:lang w:val="ru-RU"/>
        </w:rPr>
        <w:t>МИНИСТРЛЬ</w:t>
      </w:r>
      <w:r>
        <w:rPr>
          <w:color w:val="1F1F21"/>
        </w:rPr>
        <w:t>I</w:t>
      </w:r>
      <w:r w:rsidRPr="00C00B05">
        <w:rPr>
          <w:color w:val="1F1F21"/>
          <w:lang w:val="ru-RU"/>
        </w:rPr>
        <w:t>ГЫ</w:t>
      </w:r>
    </w:p>
    <w:p w:rsidR="004549DB" w:rsidRPr="00C00B05" w:rsidRDefault="004549DB">
      <w:pPr>
        <w:spacing w:line="252" w:lineRule="auto"/>
        <w:jc w:val="center"/>
        <w:rPr>
          <w:lang w:val="ru-RU"/>
        </w:rPr>
        <w:sectPr w:rsidR="004549DB" w:rsidRPr="00C00B05">
          <w:type w:val="continuous"/>
          <w:pgSz w:w="12090" w:h="16970"/>
          <w:pgMar w:top="940" w:right="400" w:bottom="280" w:left="1140" w:header="720" w:footer="720" w:gutter="0"/>
          <w:cols w:num="2" w:space="720" w:equalWidth="0">
            <w:col w:w="3769" w:space="390"/>
            <w:col w:w="6391"/>
          </w:cols>
        </w:sectPr>
      </w:pPr>
    </w:p>
    <w:p w:rsidR="004549DB" w:rsidRPr="00C00B05" w:rsidRDefault="004549DB">
      <w:pPr>
        <w:pStyle w:val="a3"/>
        <w:spacing w:before="10" w:after="1"/>
        <w:rPr>
          <w:sz w:val="20"/>
          <w:lang w:val="ru-RU"/>
        </w:rPr>
      </w:pPr>
    </w:p>
    <w:p w:rsidR="004549DB" w:rsidRDefault="00600847">
      <w:pPr>
        <w:pStyle w:val="a3"/>
        <w:spacing w:line="26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2.45pt;height:1.25pt;mso-position-horizontal-relative:char;mso-position-vertical-relative:line" coordsize="9649,25">
            <v:line id="_x0000_s1043" style="position:absolute" from="0,12" to="9649,12" strokeweight=".42381mm"/>
            <w10:wrap type="none"/>
            <w10:anchorlock/>
          </v:group>
        </w:pict>
      </w:r>
    </w:p>
    <w:p w:rsidR="004549DB" w:rsidRDefault="004549DB">
      <w:pPr>
        <w:pStyle w:val="a3"/>
        <w:spacing w:before="10"/>
        <w:rPr>
          <w:sz w:val="23"/>
        </w:rPr>
      </w:pPr>
    </w:p>
    <w:p w:rsidR="001E3DBE" w:rsidRPr="00C00B05" w:rsidRDefault="001E3DBE">
      <w:pPr>
        <w:rPr>
          <w:sz w:val="23"/>
          <w:lang w:val="ru-RU"/>
        </w:rPr>
        <w:sectPr w:rsidR="001E3DBE" w:rsidRPr="00C00B05">
          <w:type w:val="continuous"/>
          <w:pgSz w:w="12090" w:h="16970"/>
          <w:pgMar w:top="940" w:right="400" w:bottom="280" w:left="1140" w:header="720" w:footer="720" w:gutter="0"/>
          <w:cols w:space="720"/>
        </w:sectPr>
      </w:pPr>
    </w:p>
    <w:p w:rsidR="004549DB" w:rsidRDefault="004549DB">
      <w:pPr>
        <w:pStyle w:val="a3"/>
        <w:spacing w:before="10"/>
        <w:rPr>
          <w:sz w:val="32"/>
          <w:lang w:val="ru-RU"/>
        </w:rPr>
      </w:pPr>
    </w:p>
    <w:p w:rsidR="001E3DBE" w:rsidRPr="00C00B05" w:rsidRDefault="001E3DBE">
      <w:pPr>
        <w:pStyle w:val="a3"/>
        <w:spacing w:before="10"/>
        <w:rPr>
          <w:sz w:val="32"/>
          <w:lang w:val="ru-RU"/>
        </w:rPr>
      </w:pPr>
    </w:p>
    <w:p w:rsidR="00C00B05" w:rsidRPr="00C00B05" w:rsidRDefault="00C00B05" w:rsidP="001E3DBE">
      <w:pPr>
        <w:spacing w:before="87" w:line="318" w:lineRule="exact"/>
        <w:ind w:left="1147"/>
        <w:jc w:val="both"/>
        <w:rPr>
          <w:b/>
          <w:sz w:val="28"/>
          <w:lang w:val="ru-RU" w:eastAsia="ru-RU" w:bidi="ru-RU"/>
        </w:rPr>
      </w:pPr>
      <w:r w:rsidRPr="00C00B05">
        <w:rPr>
          <w:b/>
          <w:color w:val="1F2123"/>
          <w:w w:val="105"/>
          <w:sz w:val="28"/>
          <w:lang w:val="ru-RU" w:eastAsia="ru-RU" w:bidi="ru-RU"/>
        </w:rPr>
        <w:t>ПРИКАЗ</w:t>
      </w:r>
      <w:r w:rsidR="001E3DBE">
        <w:rPr>
          <w:b/>
          <w:color w:val="1F2123"/>
          <w:w w:val="105"/>
          <w:sz w:val="28"/>
          <w:lang w:val="ru-RU" w:eastAsia="ru-RU" w:bidi="ru-RU"/>
        </w:rPr>
        <w:tab/>
      </w:r>
      <w:r w:rsidR="001E3DBE">
        <w:rPr>
          <w:b/>
          <w:color w:val="1F2123"/>
          <w:w w:val="105"/>
          <w:sz w:val="28"/>
          <w:lang w:val="ru-RU" w:eastAsia="ru-RU" w:bidi="ru-RU"/>
        </w:rPr>
        <w:tab/>
      </w:r>
    </w:p>
    <w:p w:rsidR="00C00B05" w:rsidRPr="00C00B05" w:rsidRDefault="00C00B05" w:rsidP="00C00B05">
      <w:pPr>
        <w:tabs>
          <w:tab w:val="left" w:pos="3403"/>
        </w:tabs>
        <w:spacing w:line="309" w:lineRule="exact"/>
        <w:ind w:left="1233"/>
        <w:rPr>
          <w:sz w:val="27"/>
          <w:lang w:val="ru-RU" w:eastAsia="ru-RU" w:bidi="ru-RU"/>
        </w:rPr>
      </w:pPr>
      <w:r w:rsidRPr="00C00B05">
        <w:rPr>
          <w:position w:val="5"/>
          <w:lang w:val="ru-RU" w:eastAsia="ru-RU" w:bidi="ru-RU"/>
        </w:rPr>
        <w:t>22.07.2019</w:t>
      </w:r>
      <w:r w:rsidRPr="00C00B05">
        <w:rPr>
          <w:position w:val="5"/>
          <w:lang w:val="ru-RU" w:eastAsia="ru-RU" w:bidi="ru-RU"/>
        </w:rPr>
        <w:tab/>
      </w:r>
      <w:r w:rsidRPr="00C00B05">
        <w:rPr>
          <w:color w:val="1F2123"/>
          <w:sz w:val="27"/>
          <w:lang w:val="ru-RU" w:eastAsia="ru-RU" w:bidi="ru-RU"/>
        </w:rPr>
        <w:t>Казан</w:t>
      </w:r>
      <w:r w:rsidRPr="00C00B05">
        <w:rPr>
          <w:color w:val="1F2123"/>
          <w:spacing w:val="-8"/>
          <w:sz w:val="27"/>
          <w:lang w:val="ru-RU" w:eastAsia="ru-RU" w:bidi="ru-RU"/>
        </w:rPr>
        <w:t xml:space="preserve"> </w:t>
      </w:r>
      <w:proofErr w:type="spellStart"/>
      <w:r w:rsidRPr="00C00B05">
        <w:rPr>
          <w:color w:val="1F2123"/>
          <w:sz w:val="27"/>
          <w:lang w:val="ru-RU" w:eastAsia="ru-RU" w:bidi="ru-RU"/>
        </w:rPr>
        <w:t>шәһәре</w:t>
      </w:r>
      <w:proofErr w:type="spellEnd"/>
    </w:p>
    <w:p w:rsidR="001E3DBE" w:rsidRDefault="001E3DBE" w:rsidP="001E3DBE">
      <w:pPr>
        <w:spacing w:before="197" w:line="319" w:lineRule="exact"/>
        <w:outlineLvl w:val="0"/>
        <w:rPr>
          <w:bCs/>
          <w:sz w:val="28"/>
          <w:szCs w:val="28"/>
          <w:lang w:val="ru-RU" w:eastAsia="ru-RU" w:bidi="ru-RU"/>
        </w:rPr>
      </w:pPr>
    </w:p>
    <w:p w:rsidR="00C00B05" w:rsidRPr="00C00B05" w:rsidRDefault="00C00B05" w:rsidP="00C00B05">
      <w:pPr>
        <w:spacing w:before="197" w:line="319" w:lineRule="exact"/>
        <w:ind w:left="1867" w:firstLine="293"/>
        <w:outlineLvl w:val="0"/>
        <w:rPr>
          <w:b/>
          <w:bCs/>
          <w:sz w:val="28"/>
          <w:szCs w:val="28"/>
          <w:lang w:val="ru-RU" w:eastAsia="ru-RU" w:bidi="ru-RU"/>
        </w:rPr>
      </w:pPr>
      <w:r w:rsidRPr="00C00B05">
        <w:rPr>
          <w:b/>
          <w:bCs/>
          <w:sz w:val="28"/>
          <w:szCs w:val="28"/>
          <w:lang w:val="ru-RU" w:eastAsia="ru-RU" w:bidi="ru-RU"/>
        </w:rPr>
        <w:t>БОЕРЫК</w:t>
      </w:r>
    </w:p>
    <w:p w:rsidR="00C00B05" w:rsidRPr="00C00B05" w:rsidRDefault="00C00B05" w:rsidP="00C00B05">
      <w:pPr>
        <w:spacing w:line="319" w:lineRule="exact"/>
        <w:ind w:left="1574" w:firstLine="586"/>
        <w:outlineLvl w:val="1"/>
        <w:rPr>
          <w:sz w:val="28"/>
          <w:szCs w:val="28"/>
          <w:lang w:val="ru-RU" w:eastAsia="ru-RU" w:bidi="ru-RU"/>
        </w:rPr>
      </w:pPr>
      <w:r w:rsidRPr="00C00B05">
        <w:rPr>
          <w:b/>
          <w:sz w:val="28"/>
          <w:szCs w:val="28"/>
          <w:lang w:val="ru-RU" w:eastAsia="ru-RU" w:bidi="ru-RU"/>
        </w:rPr>
        <w:t xml:space="preserve">№ </w:t>
      </w:r>
      <w:r w:rsidRPr="00C00B05">
        <w:rPr>
          <w:sz w:val="28"/>
          <w:szCs w:val="28"/>
          <w:lang w:val="ru-RU" w:eastAsia="ru-RU" w:bidi="ru-RU"/>
        </w:rPr>
        <w:t>150/2-пр</w:t>
      </w:r>
    </w:p>
    <w:p w:rsidR="004549DB" w:rsidRPr="00C00B05" w:rsidRDefault="004549DB">
      <w:pPr>
        <w:spacing w:line="415" w:lineRule="exact"/>
        <w:rPr>
          <w:sz w:val="42"/>
          <w:lang w:val="ru-RU"/>
        </w:rPr>
        <w:sectPr w:rsidR="004549DB" w:rsidRPr="00C00B05">
          <w:type w:val="continuous"/>
          <w:pgSz w:w="12090" w:h="16970"/>
          <w:pgMar w:top="940" w:right="400" w:bottom="280" w:left="1140" w:header="720" w:footer="720" w:gutter="0"/>
          <w:cols w:num="2" w:space="720" w:equalWidth="0">
            <w:col w:w="5303" w:space="277"/>
            <w:col w:w="4970"/>
          </w:cols>
        </w:sectPr>
      </w:pPr>
    </w:p>
    <w:p w:rsidR="004549DB" w:rsidRPr="00C00B05" w:rsidRDefault="004549DB">
      <w:pPr>
        <w:pStyle w:val="a3"/>
        <w:rPr>
          <w:i/>
          <w:sz w:val="20"/>
          <w:lang w:val="ru-RU"/>
        </w:rPr>
      </w:pPr>
    </w:p>
    <w:p w:rsidR="004549DB" w:rsidRPr="00C00B05" w:rsidRDefault="004549DB">
      <w:pPr>
        <w:pStyle w:val="a3"/>
        <w:rPr>
          <w:i/>
          <w:sz w:val="20"/>
          <w:lang w:val="ru-RU"/>
        </w:rPr>
      </w:pPr>
    </w:p>
    <w:p w:rsidR="004549DB" w:rsidRPr="00C00B05" w:rsidRDefault="004549DB">
      <w:pPr>
        <w:pStyle w:val="a3"/>
        <w:spacing w:before="1"/>
        <w:rPr>
          <w:i/>
          <w:sz w:val="16"/>
          <w:lang w:val="ru-RU"/>
        </w:rPr>
      </w:pPr>
    </w:p>
    <w:p w:rsidR="004549DB" w:rsidRPr="001E3DBE" w:rsidRDefault="00CB3574">
      <w:pPr>
        <w:pStyle w:val="a3"/>
        <w:spacing w:before="91" w:line="237" w:lineRule="auto"/>
        <w:ind w:left="178" w:right="4108" w:hanging="11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Об утверждении Правил аккредитации журналистов при Министерстве сельского хозяйства</w:t>
      </w:r>
      <w:r w:rsidRPr="001E3DBE">
        <w:rPr>
          <w:spacing w:val="-2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</w:t>
      </w:r>
      <w:r w:rsidRPr="001E3DBE">
        <w:rPr>
          <w:spacing w:val="-34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продовольствия</w:t>
      </w:r>
      <w:r w:rsidRPr="001E3DBE">
        <w:rPr>
          <w:spacing w:val="-40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Республики</w:t>
      </w:r>
      <w:r w:rsidRPr="001E3DBE">
        <w:rPr>
          <w:spacing w:val="-24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Татарстан</w:t>
      </w:r>
    </w:p>
    <w:p w:rsidR="004549DB" w:rsidRPr="001E3DBE" w:rsidRDefault="004549DB">
      <w:pPr>
        <w:pStyle w:val="a3"/>
        <w:spacing w:before="1"/>
        <w:rPr>
          <w:sz w:val="28"/>
          <w:szCs w:val="28"/>
          <w:lang w:val="ru-RU"/>
        </w:rPr>
      </w:pPr>
    </w:p>
    <w:p w:rsidR="00600847" w:rsidRPr="00600847" w:rsidRDefault="00600847" w:rsidP="00600847">
      <w:pPr>
        <w:pStyle w:val="a3"/>
        <w:tabs>
          <w:tab w:val="left" w:pos="1225"/>
        </w:tabs>
        <w:ind w:left="284" w:hanging="284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ab/>
      </w:r>
      <w:r>
        <w:rPr>
          <w:w w:val="105"/>
          <w:sz w:val="28"/>
          <w:szCs w:val="28"/>
          <w:lang w:val="ru-RU"/>
        </w:rPr>
        <w:tab/>
      </w:r>
      <w:bookmarkStart w:id="0" w:name="_GoBack"/>
      <w:bookmarkEnd w:id="0"/>
      <w:r>
        <w:rPr>
          <w:w w:val="105"/>
          <w:sz w:val="28"/>
          <w:szCs w:val="28"/>
          <w:lang w:val="ru-RU"/>
        </w:rPr>
        <w:t xml:space="preserve">В </w:t>
      </w:r>
      <w:r w:rsidR="00CB3574" w:rsidRPr="001E3DBE">
        <w:rPr>
          <w:w w:val="105"/>
          <w:sz w:val="28"/>
          <w:szCs w:val="28"/>
          <w:lang w:val="ru-RU"/>
        </w:rPr>
        <w:t>соответствии с Законом Российской Федерации от 27 декабря 1991</w:t>
      </w:r>
      <w:r w:rsidR="00CB3574" w:rsidRPr="001E3DBE">
        <w:rPr>
          <w:spacing w:val="-24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 xml:space="preserve">года      </w:t>
      </w:r>
      <w:r w:rsidR="00CB3574" w:rsidRPr="001E3DBE">
        <w:rPr>
          <w:w w:val="105"/>
          <w:sz w:val="28"/>
          <w:szCs w:val="28"/>
          <w:lang w:val="ru-RU"/>
        </w:rPr>
        <w:t>№</w:t>
      </w:r>
      <w:r w:rsidR="00CB3574" w:rsidRPr="001E3DBE">
        <w:rPr>
          <w:spacing w:val="-41"/>
          <w:w w:val="105"/>
          <w:sz w:val="28"/>
          <w:szCs w:val="28"/>
          <w:lang w:val="ru-RU"/>
        </w:rPr>
        <w:t xml:space="preserve"> </w:t>
      </w:r>
      <w:r w:rsidR="00CB3574" w:rsidRPr="001E3DBE">
        <w:rPr>
          <w:w w:val="105"/>
          <w:sz w:val="28"/>
          <w:szCs w:val="28"/>
          <w:lang w:val="ru-RU"/>
        </w:rPr>
        <w:t>2124-1</w:t>
      </w:r>
      <w:r w:rsidR="00CB3574" w:rsidRPr="001E3DBE">
        <w:rPr>
          <w:spacing w:val="-43"/>
          <w:w w:val="105"/>
          <w:sz w:val="28"/>
          <w:szCs w:val="28"/>
          <w:lang w:val="ru-RU"/>
        </w:rPr>
        <w:t xml:space="preserve"> </w:t>
      </w:r>
      <w:r w:rsidR="00CB3574" w:rsidRPr="001E3DBE">
        <w:rPr>
          <w:w w:val="105"/>
          <w:sz w:val="28"/>
          <w:szCs w:val="28"/>
          <w:lang w:val="ru-RU"/>
        </w:rPr>
        <w:t>«О</w:t>
      </w:r>
      <w:r w:rsidR="00CB3574" w:rsidRPr="001E3DBE">
        <w:rPr>
          <w:spacing w:val="-36"/>
          <w:w w:val="105"/>
          <w:sz w:val="28"/>
          <w:szCs w:val="28"/>
          <w:lang w:val="ru-RU"/>
        </w:rPr>
        <w:t xml:space="preserve"> </w:t>
      </w:r>
      <w:r w:rsidR="00CB3574" w:rsidRPr="001E3DBE">
        <w:rPr>
          <w:w w:val="105"/>
          <w:sz w:val="28"/>
          <w:szCs w:val="28"/>
          <w:lang w:val="ru-RU"/>
        </w:rPr>
        <w:t>средствах</w:t>
      </w:r>
      <w:r w:rsidR="00CB3574" w:rsidRPr="001E3DBE">
        <w:rPr>
          <w:spacing w:val="-26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 xml:space="preserve">массовой </w:t>
      </w:r>
      <w:r w:rsidR="00CB3574" w:rsidRPr="001E3DBE">
        <w:rPr>
          <w:w w:val="105"/>
          <w:sz w:val="28"/>
          <w:szCs w:val="28"/>
          <w:lang w:val="ru-RU"/>
        </w:rPr>
        <w:t xml:space="preserve">информации», </w:t>
      </w:r>
    </w:p>
    <w:p w:rsidR="004549DB" w:rsidRPr="00600847" w:rsidRDefault="00600847" w:rsidP="001E3DBE">
      <w:pPr>
        <w:pStyle w:val="a3"/>
        <w:spacing w:before="21"/>
        <w:ind w:left="916" w:right="4547" w:hanging="731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ab/>
      </w:r>
      <w:proofErr w:type="gramStart"/>
      <w:r w:rsidR="00CB3574" w:rsidRPr="001E3DBE">
        <w:rPr>
          <w:w w:val="105"/>
          <w:sz w:val="28"/>
          <w:szCs w:val="28"/>
          <w:lang w:val="ru-RU"/>
        </w:rPr>
        <w:t>п</w:t>
      </w:r>
      <w:proofErr w:type="gramEnd"/>
      <w:r w:rsidR="00CB3574" w:rsidRPr="001E3DBE">
        <w:rPr>
          <w:w w:val="105"/>
          <w:sz w:val="28"/>
          <w:szCs w:val="28"/>
          <w:lang w:val="ru-RU"/>
        </w:rPr>
        <w:t xml:space="preserve"> р и к аз ы в а</w:t>
      </w:r>
      <w:r w:rsidR="00CB3574" w:rsidRPr="001E3DBE">
        <w:rPr>
          <w:spacing w:val="8"/>
          <w:w w:val="105"/>
          <w:sz w:val="28"/>
          <w:szCs w:val="28"/>
          <w:lang w:val="ru-RU"/>
        </w:rPr>
        <w:t xml:space="preserve"> </w:t>
      </w:r>
      <w:r w:rsidR="00CB3574" w:rsidRPr="001E3DBE">
        <w:rPr>
          <w:w w:val="105"/>
          <w:sz w:val="28"/>
          <w:szCs w:val="28"/>
          <w:lang w:val="ru-RU"/>
        </w:rPr>
        <w:t>ю:</w:t>
      </w:r>
    </w:p>
    <w:p w:rsidR="004549DB" w:rsidRPr="001E3DBE" w:rsidRDefault="00CB3574" w:rsidP="001E3DBE">
      <w:pPr>
        <w:pStyle w:val="a4"/>
        <w:numPr>
          <w:ilvl w:val="0"/>
          <w:numId w:val="4"/>
        </w:numPr>
        <w:tabs>
          <w:tab w:val="left" w:pos="1635"/>
          <w:tab w:val="left" w:pos="1636"/>
          <w:tab w:val="left" w:pos="3161"/>
          <w:tab w:val="left" w:pos="4974"/>
          <w:tab w:val="left" w:pos="6244"/>
          <w:tab w:val="left" w:pos="8164"/>
          <w:tab w:val="left" w:pos="9964"/>
        </w:tabs>
        <w:ind w:firstLine="687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Утвердить</w:t>
      </w:r>
      <w:r w:rsidRPr="001E3DBE">
        <w:rPr>
          <w:w w:val="105"/>
          <w:sz w:val="28"/>
          <w:szCs w:val="28"/>
          <w:lang w:val="ru-RU"/>
        </w:rPr>
        <w:tab/>
        <w:t>прилагаемые</w:t>
      </w:r>
      <w:r w:rsidRPr="001E3DBE">
        <w:rPr>
          <w:w w:val="105"/>
          <w:sz w:val="28"/>
          <w:szCs w:val="28"/>
          <w:lang w:val="ru-RU"/>
        </w:rPr>
        <w:tab/>
        <w:t>Правила</w:t>
      </w:r>
      <w:r w:rsidRPr="001E3DBE">
        <w:rPr>
          <w:w w:val="105"/>
          <w:sz w:val="28"/>
          <w:szCs w:val="28"/>
          <w:lang w:val="ru-RU"/>
        </w:rPr>
        <w:tab/>
        <w:t>аккредитации</w:t>
      </w:r>
      <w:r w:rsidRPr="001E3DBE">
        <w:rPr>
          <w:w w:val="105"/>
          <w:sz w:val="28"/>
          <w:szCs w:val="28"/>
          <w:lang w:val="ru-RU"/>
        </w:rPr>
        <w:tab/>
        <w:t>журналистов</w:t>
      </w:r>
      <w:r w:rsidRPr="001E3DBE">
        <w:rPr>
          <w:w w:val="105"/>
          <w:sz w:val="28"/>
          <w:szCs w:val="28"/>
          <w:lang w:val="ru-RU"/>
        </w:rPr>
        <w:tab/>
      </w:r>
      <w:proofErr w:type="gramStart"/>
      <w:r w:rsidRPr="001E3DBE">
        <w:rPr>
          <w:w w:val="105"/>
          <w:sz w:val="28"/>
          <w:szCs w:val="28"/>
          <w:lang w:val="ru-RU"/>
        </w:rPr>
        <w:t>при</w:t>
      </w:r>
      <w:proofErr w:type="gramEnd"/>
    </w:p>
    <w:p w:rsidR="004549DB" w:rsidRPr="001E3DBE" w:rsidRDefault="00CB3574" w:rsidP="001E3DBE">
      <w:pPr>
        <w:pStyle w:val="a3"/>
        <w:spacing w:before="21"/>
        <w:ind w:left="216"/>
        <w:jc w:val="both"/>
        <w:rPr>
          <w:sz w:val="28"/>
          <w:szCs w:val="28"/>
          <w:lang w:val="ru-RU"/>
        </w:rPr>
      </w:pPr>
      <w:proofErr w:type="gramStart"/>
      <w:r w:rsidRPr="001E3DBE">
        <w:rPr>
          <w:w w:val="105"/>
          <w:sz w:val="28"/>
          <w:szCs w:val="28"/>
          <w:lang w:val="ru-RU"/>
        </w:rPr>
        <w:t>Министерстве</w:t>
      </w:r>
      <w:proofErr w:type="gramEnd"/>
      <w:r w:rsidRPr="001E3DBE">
        <w:rPr>
          <w:w w:val="105"/>
          <w:sz w:val="28"/>
          <w:szCs w:val="28"/>
          <w:lang w:val="ru-RU"/>
        </w:rPr>
        <w:t xml:space="preserve"> сельского хозяйства и продовольствия Республики Татарстан.</w:t>
      </w:r>
    </w:p>
    <w:p w:rsidR="004549DB" w:rsidRPr="001E3DBE" w:rsidRDefault="00CB3574" w:rsidP="001E3DBE">
      <w:pPr>
        <w:pStyle w:val="a4"/>
        <w:numPr>
          <w:ilvl w:val="0"/>
          <w:numId w:val="4"/>
        </w:numPr>
        <w:tabs>
          <w:tab w:val="left" w:pos="1047"/>
          <w:tab w:val="left" w:pos="1648"/>
          <w:tab w:val="left" w:pos="1649"/>
          <w:tab w:val="left" w:pos="2610"/>
          <w:tab w:val="left" w:pos="4283"/>
          <w:tab w:val="left" w:pos="6032"/>
          <w:tab w:val="left" w:pos="7248"/>
          <w:tab w:val="left" w:pos="7840"/>
          <w:tab w:val="left" w:pos="9778"/>
        </w:tabs>
        <w:ind w:right="125" w:firstLine="703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Начальнику отдела организационной работы и социального развития Э.Л.</w:t>
      </w:r>
      <w:r w:rsidRPr="001E3DBE">
        <w:rPr>
          <w:w w:val="105"/>
          <w:sz w:val="28"/>
          <w:szCs w:val="28"/>
          <w:lang w:val="ru-RU"/>
        </w:rPr>
        <w:tab/>
      </w:r>
      <w:proofErr w:type="spellStart"/>
      <w:r w:rsidRPr="001E3DBE">
        <w:rPr>
          <w:w w:val="105"/>
          <w:sz w:val="28"/>
          <w:szCs w:val="28"/>
          <w:lang w:val="ru-RU"/>
        </w:rPr>
        <w:t>Бурганову</w:t>
      </w:r>
      <w:proofErr w:type="spellEnd"/>
      <w:r w:rsidRPr="001E3DBE">
        <w:rPr>
          <w:w w:val="105"/>
          <w:sz w:val="28"/>
          <w:szCs w:val="28"/>
          <w:lang w:val="ru-RU"/>
        </w:rPr>
        <w:tab/>
        <w:t>обеспечить</w:t>
      </w:r>
      <w:r w:rsidRPr="001E3DBE">
        <w:rPr>
          <w:w w:val="105"/>
          <w:sz w:val="28"/>
          <w:szCs w:val="28"/>
          <w:lang w:val="ru-RU"/>
        </w:rPr>
        <w:tab/>
        <w:t>размещение</w:t>
      </w:r>
      <w:r w:rsidRPr="001E3DBE">
        <w:rPr>
          <w:w w:val="105"/>
          <w:sz w:val="28"/>
          <w:szCs w:val="28"/>
          <w:lang w:val="ru-RU"/>
        </w:rPr>
        <w:tab/>
        <w:t>Правил</w:t>
      </w:r>
      <w:r w:rsidRPr="001E3DBE">
        <w:rPr>
          <w:w w:val="105"/>
          <w:sz w:val="28"/>
          <w:szCs w:val="28"/>
          <w:lang w:val="ru-RU"/>
        </w:rPr>
        <w:tab/>
        <w:t>на</w:t>
      </w:r>
      <w:r w:rsidRPr="001E3DBE">
        <w:rPr>
          <w:w w:val="105"/>
          <w:sz w:val="28"/>
          <w:szCs w:val="28"/>
          <w:lang w:val="ru-RU"/>
        </w:rPr>
        <w:tab/>
        <w:t>официальном</w:t>
      </w:r>
      <w:r w:rsidRPr="001E3DBE">
        <w:rPr>
          <w:w w:val="105"/>
          <w:sz w:val="28"/>
          <w:szCs w:val="28"/>
          <w:lang w:val="ru-RU"/>
        </w:rPr>
        <w:tab/>
      </w:r>
      <w:r w:rsidRPr="001E3DBE">
        <w:rPr>
          <w:sz w:val="28"/>
          <w:szCs w:val="28"/>
          <w:lang w:val="ru-RU"/>
        </w:rPr>
        <w:t>сайте</w:t>
      </w:r>
    </w:p>
    <w:p w:rsidR="004549DB" w:rsidRPr="001E3DBE" w:rsidRDefault="00CB3574" w:rsidP="001E3DBE">
      <w:pPr>
        <w:pStyle w:val="a3"/>
        <w:spacing w:before="47"/>
        <w:ind w:left="240"/>
        <w:jc w:val="both"/>
        <w:rPr>
          <w:sz w:val="28"/>
          <w:szCs w:val="28"/>
        </w:rPr>
      </w:pPr>
      <w:proofErr w:type="spellStart"/>
      <w:proofErr w:type="gramStart"/>
      <w:r w:rsidRPr="001E3DBE">
        <w:rPr>
          <w:w w:val="105"/>
          <w:sz w:val="28"/>
          <w:szCs w:val="28"/>
        </w:rPr>
        <w:t>Минсельхозпрода</w:t>
      </w:r>
      <w:proofErr w:type="spellEnd"/>
      <w:r w:rsidRPr="001E3DBE">
        <w:rPr>
          <w:w w:val="105"/>
          <w:sz w:val="28"/>
          <w:szCs w:val="28"/>
        </w:rPr>
        <w:t xml:space="preserve"> РТ.</w:t>
      </w:r>
      <w:proofErr w:type="gramEnd"/>
    </w:p>
    <w:p w:rsidR="004549DB" w:rsidRPr="001E3DBE" w:rsidRDefault="00CB3574" w:rsidP="001E3DBE">
      <w:pPr>
        <w:pStyle w:val="a4"/>
        <w:numPr>
          <w:ilvl w:val="0"/>
          <w:numId w:val="4"/>
        </w:numPr>
        <w:tabs>
          <w:tab w:val="left" w:pos="1667"/>
          <w:tab w:val="left" w:pos="1668"/>
        </w:tabs>
        <w:ind w:left="1667" w:hanging="708"/>
        <w:jc w:val="both"/>
        <w:rPr>
          <w:sz w:val="28"/>
          <w:szCs w:val="28"/>
          <w:lang w:val="ru-RU"/>
        </w:rPr>
      </w:pPr>
      <w:proofErr w:type="gramStart"/>
      <w:r w:rsidRPr="001E3DBE">
        <w:rPr>
          <w:w w:val="105"/>
          <w:sz w:val="28"/>
          <w:szCs w:val="28"/>
          <w:lang w:val="ru-RU"/>
        </w:rPr>
        <w:t>Контроль за</w:t>
      </w:r>
      <w:proofErr w:type="gramEnd"/>
      <w:r w:rsidRPr="001E3DBE">
        <w:rPr>
          <w:w w:val="105"/>
          <w:sz w:val="28"/>
          <w:szCs w:val="28"/>
          <w:lang w:val="ru-RU"/>
        </w:rPr>
        <w:t xml:space="preserve"> исполнением настоящего приказа возложить на</w:t>
      </w:r>
      <w:r w:rsidRPr="001E3DBE">
        <w:rPr>
          <w:spacing w:val="30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первого</w:t>
      </w:r>
    </w:p>
    <w:p w:rsidR="004549DB" w:rsidRPr="001E3DBE" w:rsidRDefault="00CB3574" w:rsidP="001E3DBE">
      <w:pPr>
        <w:pStyle w:val="a3"/>
        <w:spacing w:before="65"/>
        <w:ind w:left="255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заместителя министра Н.Л. Титова.</w:t>
      </w: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spacing w:before="6"/>
        <w:rPr>
          <w:sz w:val="28"/>
          <w:szCs w:val="28"/>
          <w:lang w:val="ru-RU"/>
        </w:rPr>
      </w:pPr>
    </w:p>
    <w:p w:rsidR="004549DB" w:rsidRPr="001E3DBE" w:rsidRDefault="004549DB">
      <w:pPr>
        <w:rPr>
          <w:sz w:val="28"/>
          <w:szCs w:val="28"/>
          <w:lang w:val="ru-RU"/>
        </w:rPr>
        <w:sectPr w:rsidR="004549DB" w:rsidRPr="001E3DBE">
          <w:type w:val="continuous"/>
          <w:pgSz w:w="12090" w:h="16970"/>
          <w:pgMar w:top="940" w:right="400" w:bottom="280" w:left="1140" w:header="720" w:footer="720" w:gutter="0"/>
          <w:cols w:space="720"/>
        </w:sectPr>
      </w:pPr>
    </w:p>
    <w:p w:rsidR="004549DB" w:rsidRPr="001E3DBE" w:rsidRDefault="00CB3574">
      <w:pPr>
        <w:pStyle w:val="a3"/>
        <w:spacing w:before="89"/>
        <w:ind w:left="273" w:right="12" w:firstLine="3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lastRenderedPageBreak/>
        <w:t>Заместитель Премьер-министра Республики Татарстан - министр</w:t>
      </w:r>
    </w:p>
    <w:p w:rsidR="004549DB" w:rsidRPr="001E3DBE" w:rsidRDefault="00CB3574">
      <w:pPr>
        <w:pStyle w:val="a3"/>
        <w:spacing w:before="5"/>
        <w:rPr>
          <w:sz w:val="28"/>
          <w:szCs w:val="28"/>
          <w:lang w:val="ru-RU"/>
        </w:rPr>
      </w:pPr>
      <w:r w:rsidRPr="001E3DBE">
        <w:rPr>
          <w:sz w:val="28"/>
          <w:szCs w:val="28"/>
          <w:lang w:val="ru-RU"/>
        </w:rPr>
        <w:br w:type="column"/>
      </w:r>
    </w:p>
    <w:p w:rsidR="004549DB" w:rsidRPr="001E3DBE" w:rsidRDefault="00CB3574">
      <w:pPr>
        <w:pStyle w:val="a3"/>
        <w:spacing w:before="1"/>
        <w:ind w:right="375"/>
        <w:jc w:val="right"/>
        <w:rPr>
          <w:sz w:val="28"/>
          <w:szCs w:val="28"/>
          <w:lang w:val="ru-RU"/>
        </w:rPr>
      </w:pPr>
      <w:r w:rsidRPr="001E3DBE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68430831" behindDoc="1" locked="0" layoutInCell="1" allowOverlap="1" wp14:anchorId="5ECECDC3" wp14:editId="3EB892B9">
            <wp:simplePos x="0" y="0"/>
            <wp:positionH relativeFrom="page">
              <wp:posOffset>4164076</wp:posOffset>
            </wp:positionH>
            <wp:positionV relativeFrom="paragraph">
              <wp:posOffset>-190216</wp:posOffset>
            </wp:positionV>
            <wp:extent cx="2124778" cy="6224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78" cy="62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BE">
        <w:rPr>
          <w:w w:val="105"/>
          <w:sz w:val="28"/>
          <w:szCs w:val="28"/>
          <w:lang w:val="ru-RU"/>
        </w:rPr>
        <w:t>.Г. Ахметов</w:t>
      </w:r>
    </w:p>
    <w:p w:rsidR="004549DB" w:rsidRPr="001E3DBE" w:rsidRDefault="004549DB">
      <w:pPr>
        <w:jc w:val="right"/>
        <w:rPr>
          <w:sz w:val="28"/>
          <w:szCs w:val="28"/>
          <w:lang w:val="ru-RU"/>
        </w:rPr>
        <w:sectPr w:rsidR="004549DB" w:rsidRPr="001E3DBE">
          <w:type w:val="continuous"/>
          <w:pgSz w:w="12090" w:h="16970"/>
          <w:pgMar w:top="940" w:right="400" w:bottom="280" w:left="1140" w:header="720" w:footer="720" w:gutter="0"/>
          <w:cols w:num="2" w:space="720" w:equalWidth="0">
            <w:col w:w="4286" w:space="858"/>
            <w:col w:w="5406"/>
          </w:cols>
        </w:sectPr>
      </w:pP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spacing w:before="1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4549DB">
      <w:pPr>
        <w:pStyle w:val="a3"/>
        <w:spacing w:before="2"/>
        <w:rPr>
          <w:sz w:val="28"/>
          <w:szCs w:val="28"/>
          <w:lang w:val="ru-RU"/>
        </w:rPr>
      </w:pPr>
    </w:p>
    <w:p w:rsidR="004549DB" w:rsidRPr="001E3DBE" w:rsidRDefault="00CB3574" w:rsidP="001E3DBE">
      <w:pPr>
        <w:pStyle w:val="1"/>
        <w:jc w:val="right"/>
        <w:rPr>
          <w:sz w:val="28"/>
          <w:szCs w:val="28"/>
          <w:lang w:val="ru-RU"/>
        </w:rPr>
      </w:pPr>
      <w:r w:rsidRPr="001E3DBE">
        <w:rPr>
          <w:sz w:val="28"/>
          <w:szCs w:val="28"/>
          <w:lang w:val="ru-RU"/>
        </w:rPr>
        <w:t>Правила</w:t>
      </w:r>
    </w:p>
    <w:p w:rsidR="004549DB" w:rsidRPr="001E3DBE" w:rsidRDefault="00CB3574" w:rsidP="001E3DBE">
      <w:pPr>
        <w:spacing w:before="73"/>
        <w:ind w:left="694"/>
        <w:jc w:val="both"/>
        <w:rPr>
          <w:sz w:val="28"/>
          <w:szCs w:val="28"/>
          <w:lang w:val="ru-RU"/>
        </w:rPr>
      </w:pPr>
      <w:r w:rsidRPr="001E3DBE">
        <w:rPr>
          <w:b/>
          <w:sz w:val="28"/>
          <w:szCs w:val="28"/>
          <w:lang w:val="ru-RU"/>
        </w:rPr>
        <w:br w:type="column"/>
      </w:r>
      <w:r w:rsidRPr="001E3DBE">
        <w:rPr>
          <w:w w:val="105"/>
          <w:sz w:val="28"/>
          <w:szCs w:val="28"/>
          <w:lang w:val="ru-RU"/>
        </w:rPr>
        <w:lastRenderedPageBreak/>
        <w:t>Утверждено</w:t>
      </w:r>
    </w:p>
    <w:p w:rsidR="004549DB" w:rsidRPr="001E3DBE" w:rsidRDefault="00CB3574" w:rsidP="001E3DBE">
      <w:pPr>
        <w:spacing w:before="10"/>
        <w:ind w:left="693" w:hanging="2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приказом Министерства сельского хозяйства и продовольствия Республики Татарстан</w:t>
      </w:r>
    </w:p>
    <w:p w:rsidR="004549DB" w:rsidRPr="001E3DBE" w:rsidRDefault="00CB3574" w:rsidP="001E3DBE">
      <w:pPr>
        <w:tabs>
          <w:tab w:val="left" w:pos="2297"/>
        </w:tabs>
        <w:ind w:left="693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от </w:t>
      </w:r>
      <w:r w:rsidR="001A1E36" w:rsidRPr="001E3DBE">
        <w:rPr>
          <w:sz w:val="28"/>
          <w:szCs w:val="28"/>
          <w:lang w:val="ru-RU"/>
        </w:rPr>
        <w:t>«22</w:t>
      </w:r>
      <w:r w:rsidRPr="001E3DBE">
        <w:rPr>
          <w:sz w:val="28"/>
          <w:szCs w:val="28"/>
          <w:lang w:val="ru-RU"/>
        </w:rPr>
        <w:t>» 07</w:t>
      </w:r>
      <w:r w:rsidR="001A1E36" w:rsidRPr="001E3DBE">
        <w:rPr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2019 г.</w:t>
      </w:r>
      <w:r w:rsidRPr="001E3DBE">
        <w:rPr>
          <w:spacing w:val="-5"/>
          <w:w w:val="105"/>
          <w:sz w:val="28"/>
          <w:szCs w:val="28"/>
          <w:lang w:val="ru-RU"/>
        </w:rPr>
        <w:t xml:space="preserve"> </w:t>
      </w:r>
      <w:r w:rsidRPr="001E3DBE">
        <w:rPr>
          <w:spacing w:val="-3"/>
          <w:w w:val="105"/>
          <w:sz w:val="28"/>
          <w:szCs w:val="28"/>
          <w:u w:color="242626"/>
          <w:lang w:val="ru-RU"/>
        </w:rPr>
        <w:t>№151/2-пр</w:t>
      </w:r>
    </w:p>
    <w:p w:rsidR="004549DB" w:rsidRPr="001E3DBE" w:rsidRDefault="004549DB">
      <w:pPr>
        <w:spacing w:line="264" w:lineRule="exact"/>
        <w:rPr>
          <w:sz w:val="28"/>
          <w:szCs w:val="28"/>
          <w:lang w:val="ru-RU"/>
        </w:rPr>
        <w:sectPr w:rsidR="004549DB" w:rsidRPr="001E3DBE">
          <w:pgSz w:w="12010" w:h="16920"/>
          <w:pgMar w:top="600" w:right="540" w:bottom="280" w:left="1020" w:header="720" w:footer="720" w:gutter="0"/>
          <w:cols w:num="2" w:space="720" w:equalWidth="0">
            <w:col w:w="5782" w:space="40"/>
            <w:col w:w="4628"/>
          </w:cols>
        </w:sectPr>
      </w:pPr>
    </w:p>
    <w:p w:rsidR="004549DB" w:rsidRPr="001E3DBE" w:rsidRDefault="00CB3574" w:rsidP="001E3DBE">
      <w:pPr>
        <w:pStyle w:val="1"/>
        <w:spacing w:before="2"/>
        <w:ind w:left="2735" w:hanging="1941"/>
        <w:jc w:val="center"/>
        <w:rPr>
          <w:sz w:val="28"/>
          <w:szCs w:val="28"/>
          <w:lang w:val="ru-RU"/>
        </w:rPr>
      </w:pPr>
      <w:r w:rsidRPr="001E3DBE">
        <w:rPr>
          <w:sz w:val="28"/>
          <w:szCs w:val="28"/>
          <w:lang w:val="ru-RU"/>
        </w:rPr>
        <w:lastRenderedPageBreak/>
        <w:t>аккредитации журналистов при Министерстве сельского хозяйства и продовольствия Республики Татарстан</w:t>
      </w:r>
    </w:p>
    <w:p w:rsidR="004549DB" w:rsidRPr="001E3DBE" w:rsidRDefault="004549DB">
      <w:pPr>
        <w:pStyle w:val="a3"/>
        <w:spacing w:before="7"/>
        <w:rPr>
          <w:sz w:val="28"/>
          <w:szCs w:val="28"/>
          <w:lang w:val="ru-RU"/>
        </w:rPr>
      </w:pPr>
    </w:p>
    <w:p w:rsidR="004549DB" w:rsidRPr="001E3DBE" w:rsidRDefault="00CB3574">
      <w:pPr>
        <w:pStyle w:val="a4"/>
        <w:numPr>
          <w:ilvl w:val="1"/>
          <w:numId w:val="4"/>
        </w:numPr>
        <w:tabs>
          <w:tab w:val="left" w:pos="4187"/>
        </w:tabs>
        <w:rPr>
          <w:b/>
          <w:sz w:val="28"/>
          <w:szCs w:val="28"/>
        </w:rPr>
      </w:pPr>
      <w:proofErr w:type="spellStart"/>
      <w:r w:rsidRPr="001E3DBE">
        <w:rPr>
          <w:b/>
          <w:sz w:val="28"/>
          <w:szCs w:val="28"/>
        </w:rPr>
        <w:t>Общие</w:t>
      </w:r>
      <w:proofErr w:type="spellEnd"/>
      <w:r w:rsidRPr="001E3DBE">
        <w:rPr>
          <w:b/>
          <w:spacing w:val="23"/>
          <w:sz w:val="28"/>
          <w:szCs w:val="28"/>
        </w:rPr>
        <w:t xml:space="preserve"> </w:t>
      </w:r>
      <w:proofErr w:type="spellStart"/>
      <w:r w:rsidRPr="001E3DBE">
        <w:rPr>
          <w:b/>
          <w:sz w:val="28"/>
          <w:szCs w:val="28"/>
        </w:rPr>
        <w:t>положения</w:t>
      </w:r>
      <w:proofErr w:type="spellEnd"/>
    </w:p>
    <w:p w:rsidR="004549DB" w:rsidRPr="001E3DBE" w:rsidRDefault="00CB3574">
      <w:pPr>
        <w:pStyle w:val="a4"/>
        <w:numPr>
          <w:ilvl w:val="1"/>
          <w:numId w:val="3"/>
        </w:numPr>
        <w:tabs>
          <w:tab w:val="left" w:pos="1428"/>
        </w:tabs>
        <w:spacing w:before="110" w:line="237" w:lineRule="auto"/>
        <w:ind w:right="132" w:firstLine="725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Настоящие Правила в соответствии со статьей 48 Закона Российской Федерации от 27 декабря 1991 года № 2124-1 «О средствах массовой информации» регламентируют</w:t>
      </w:r>
      <w:r w:rsidRPr="001E3DBE">
        <w:rPr>
          <w:spacing w:val="-26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порядок</w:t>
      </w:r>
      <w:r w:rsidRPr="001E3DBE">
        <w:rPr>
          <w:spacing w:val="-1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аккредитации</w:t>
      </w:r>
      <w:r w:rsidRPr="001E3DBE">
        <w:rPr>
          <w:spacing w:val="-6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журналистов</w:t>
      </w:r>
      <w:r w:rsidRPr="001E3DBE">
        <w:rPr>
          <w:spacing w:val="-1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средств</w:t>
      </w:r>
      <w:r w:rsidRPr="001E3DBE">
        <w:rPr>
          <w:spacing w:val="-19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массовой</w:t>
      </w:r>
      <w:r w:rsidRPr="001E3DBE">
        <w:rPr>
          <w:spacing w:val="-14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информации при Министерстве сельского хозяйства и продовольствия Республики Татарстан (далее - аккредитация, Министерство).</w:t>
      </w:r>
    </w:p>
    <w:p w:rsidR="004549DB" w:rsidRPr="001E3DBE" w:rsidRDefault="00CB3574">
      <w:pPr>
        <w:pStyle w:val="a4"/>
        <w:numPr>
          <w:ilvl w:val="1"/>
          <w:numId w:val="3"/>
        </w:numPr>
        <w:tabs>
          <w:tab w:val="left" w:pos="1358"/>
        </w:tabs>
        <w:spacing w:before="13"/>
        <w:ind w:left="130" w:right="119" w:firstLine="722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Аккредитация</w:t>
      </w:r>
      <w:r w:rsidRPr="001E3DBE">
        <w:rPr>
          <w:spacing w:val="-3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осуществляется</w:t>
      </w:r>
      <w:r w:rsidRPr="001E3DBE">
        <w:rPr>
          <w:spacing w:val="-24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бессрочно.</w:t>
      </w:r>
      <w:r w:rsidRPr="001E3DBE">
        <w:rPr>
          <w:spacing w:val="-9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По</w:t>
      </w:r>
      <w:r w:rsidRPr="001E3DBE">
        <w:rPr>
          <w:spacing w:val="-17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желанию</w:t>
      </w:r>
      <w:r w:rsidRPr="001E3DBE">
        <w:rPr>
          <w:spacing w:val="-9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редакции</w:t>
      </w:r>
      <w:r w:rsidRPr="001E3DBE">
        <w:rPr>
          <w:spacing w:val="-11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средства массовой информации аккредитация может быть осуществлена на срок, необходимый для выполнения конкретного редакционного задания, либо для замены аккредитованного журналиста в случае его временного отсутствия (временная</w:t>
      </w:r>
      <w:r w:rsidRPr="001E3DBE">
        <w:rPr>
          <w:spacing w:val="16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аккредитация).</w:t>
      </w:r>
    </w:p>
    <w:p w:rsidR="004549DB" w:rsidRPr="001E3DBE" w:rsidRDefault="00CB3574">
      <w:pPr>
        <w:pStyle w:val="1"/>
        <w:spacing w:before="110"/>
        <w:ind w:left="2620"/>
        <w:rPr>
          <w:sz w:val="28"/>
          <w:szCs w:val="28"/>
          <w:lang w:val="ru-RU"/>
        </w:rPr>
      </w:pPr>
      <w:r w:rsidRPr="001E3DBE">
        <w:rPr>
          <w:sz w:val="28"/>
          <w:szCs w:val="28"/>
          <w:lang w:val="ru-RU"/>
        </w:rPr>
        <w:t>11. Право на аккредитацию журналистов</w:t>
      </w:r>
    </w:p>
    <w:p w:rsidR="004549DB" w:rsidRPr="001E3DBE" w:rsidRDefault="00CB3574">
      <w:pPr>
        <w:pStyle w:val="a3"/>
        <w:spacing w:before="103" w:line="242" w:lineRule="auto"/>
        <w:ind w:left="124" w:right="124" w:firstLine="720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2.1. Право на аккредитацию имеют редакции средств массовой информации независимо от формы собственности и состава учредителей, в том числе зарубежные средства массовой информации. Для аккредитации журналиста зарубежного средства массовой информации необходимо подтверждение его аккредитации при Министерстве иностранных дел Российской Федерации.</w:t>
      </w:r>
    </w:p>
    <w:p w:rsidR="004549DB" w:rsidRPr="001E3DBE" w:rsidRDefault="004549DB">
      <w:pPr>
        <w:pStyle w:val="a3"/>
        <w:spacing w:before="2"/>
        <w:rPr>
          <w:sz w:val="28"/>
          <w:szCs w:val="28"/>
          <w:lang w:val="ru-RU"/>
        </w:rPr>
      </w:pPr>
    </w:p>
    <w:p w:rsidR="004549DB" w:rsidRPr="001E3DBE" w:rsidRDefault="00CB3574">
      <w:pPr>
        <w:pStyle w:val="1"/>
        <w:spacing w:before="1"/>
        <w:ind w:left="3490"/>
        <w:rPr>
          <w:sz w:val="28"/>
          <w:szCs w:val="28"/>
        </w:rPr>
      </w:pPr>
      <w:r w:rsidRPr="001E3DBE">
        <w:rPr>
          <w:sz w:val="28"/>
          <w:szCs w:val="28"/>
        </w:rPr>
        <w:t xml:space="preserve">111. </w:t>
      </w:r>
      <w:proofErr w:type="spellStart"/>
      <w:r w:rsidRPr="001E3DBE">
        <w:rPr>
          <w:sz w:val="28"/>
          <w:szCs w:val="28"/>
        </w:rPr>
        <w:t>Порядок</w:t>
      </w:r>
      <w:proofErr w:type="spellEnd"/>
      <w:r w:rsidRPr="001E3DBE">
        <w:rPr>
          <w:sz w:val="28"/>
          <w:szCs w:val="28"/>
        </w:rPr>
        <w:t xml:space="preserve"> </w:t>
      </w:r>
      <w:proofErr w:type="spellStart"/>
      <w:r w:rsidRPr="001E3DBE">
        <w:rPr>
          <w:sz w:val="28"/>
          <w:szCs w:val="28"/>
        </w:rPr>
        <w:t>аккредитации</w:t>
      </w:r>
      <w:proofErr w:type="spellEnd"/>
    </w:p>
    <w:p w:rsidR="004549DB" w:rsidRPr="001E3DBE" w:rsidRDefault="00CB3574">
      <w:pPr>
        <w:pStyle w:val="a4"/>
        <w:numPr>
          <w:ilvl w:val="1"/>
          <w:numId w:val="2"/>
        </w:numPr>
        <w:tabs>
          <w:tab w:val="left" w:pos="1508"/>
        </w:tabs>
        <w:spacing w:before="98" w:line="242" w:lineRule="auto"/>
        <w:ind w:right="121" w:firstLine="719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Заявка на аккредитацию подается в Министерство за подписью руководителя редакции средства массовой информации любым </w:t>
      </w:r>
      <w:r w:rsidRPr="001E3DBE">
        <w:rPr>
          <w:spacing w:val="-5"/>
          <w:w w:val="105"/>
          <w:sz w:val="28"/>
          <w:szCs w:val="28"/>
          <w:lang w:val="ru-RU"/>
        </w:rPr>
        <w:t xml:space="preserve">способом, </w:t>
      </w:r>
      <w:r w:rsidRPr="001E3DBE">
        <w:rPr>
          <w:w w:val="105"/>
          <w:sz w:val="28"/>
          <w:szCs w:val="28"/>
          <w:lang w:val="ru-RU"/>
        </w:rPr>
        <w:t>позволяющим</w:t>
      </w:r>
      <w:r w:rsidRPr="001E3DBE">
        <w:rPr>
          <w:spacing w:val="-10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подтвердить</w:t>
      </w:r>
      <w:r w:rsidRPr="001E3DBE">
        <w:rPr>
          <w:spacing w:val="-9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факт,</w:t>
      </w:r>
      <w:r w:rsidRPr="001E3DBE">
        <w:rPr>
          <w:spacing w:val="-21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дату</w:t>
      </w:r>
      <w:r w:rsidRPr="001E3DBE">
        <w:rPr>
          <w:spacing w:val="-2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</w:t>
      </w:r>
      <w:r w:rsidRPr="001E3DBE">
        <w:rPr>
          <w:spacing w:val="-27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время</w:t>
      </w:r>
      <w:r w:rsidRPr="001E3DBE">
        <w:rPr>
          <w:spacing w:val="-21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получения</w:t>
      </w:r>
      <w:r w:rsidRPr="001E3DBE">
        <w:rPr>
          <w:spacing w:val="-1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Министерством</w:t>
      </w:r>
      <w:r w:rsidRPr="001E3DBE">
        <w:rPr>
          <w:spacing w:val="-4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указанной заявки.</w:t>
      </w:r>
    </w:p>
    <w:p w:rsidR="004549DB" w:rsidRPr="001E3DBE" w:rsidRDefault="00CB3574">
      <w:pPr>
        <w:pStyle w:val="a4"/>
        <w:numPr>
          <w:ilvl w:val="1"/>
          <w:numId w:val="2"/>
        </w:numPr>
        <w:tabs>
          <w:tab w:val="left" w:pos="1351"/>
        </w:tabs>
        <w:ind w:left="119" w:right="118" w:firstLine="720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В заявке указываются фамилия, имя, отчество (при наличии) журналиста, его должность, рабочий и мобильный телефоны, адрес электронной почты, полное наименование средства массовой информации, дата и номер свидетельства о регистрации средства массовой</w:t>
      </w:r>
      <w:r w:rsidRPr="001E3DBE">
        <w:rPr>
          <w:spacing w:val="3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информации.</w:t>
      </w:r>
    </w:p>
    <w:p w:rsidR="004549DB" w:rsidRPr="001E3DBE" w:rsidRDefault="00CB3574">
      <w:pPr>
        <w:pStyle w:val="a3"/>
        <w:spacing w:line="228" w:lineRule="auto"/>
        <w:ind w:left="114" w:right="121" w:firstLine="716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В заявке на временную аккредитацию также указываются редакционное задание и период его выполнения, а в случае замены аккредитованного журналиста по</w:t>
      </w:r>
      <w:r w:rsidRPr="001E3DBE">
        <w:rPr>
          <w:spacing w:val="-1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причине</w:t>
      </w:r>
      <w:r w:rsidRPr="001E3DBE">
        <w:rPr>
          <w:spacing w:val="-10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его</w:t>
      </w:r>
      <w:r w:rsidRPr="001E3DBE">
        <w:rPr>
          <w:spacing w:val="-1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временного отсутствия</w:t>
      </w:r>
      <w:r w:rsidRPr="001E3DBE">
        <w:rPr>
          <w:spacing w:val="-9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-</w:t>
      </w:r>
      <w:r w:rsidRPr="001E3DBE">
        <w:rPr>
          <w:spacing w:val="-1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его</w:t>
      </w:r>
      <w:r w:rsidRPr="001E3DBE">
        <w:rPr>
          <w:spacing w:val="-1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фамилия,</w:t>
      </w:r>
      <w:r w:rsidRPr="001E3DBE">
        <w:rPr>
          <w:spacing w:val="-3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имя,</w:t>
      </w:r>
      <w:r w:rsidRPr="001E3DBE">
        <w:rPr>
          <w:spacing w:val="-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отчество</w:t>
      </w:r>
      <w:r w:rsidRPr="001E3DBE">
        <w:rPr>
          <w:spacing w:val="-6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(при</w:t>
      </w:r>
      <w:r w:rsidRPr="001E3DBE">
        <w:rPr>
          <w:spacing w:val="-11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наличии)</w:t>
      </w:r>
      <w:r w:rsidRPr="001E3DBE">
        <w:rPr>
          <w:spacing w:val="-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 срок аккредитации заменяющего</w:t>
      </w:r>
      <w:r w:rsidRPr="001E3DBE">
        <w:rPr>
          <w:spacing w:val="37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журналиста.</w:t>
      </w:r>
    </w:p>
    <w:p w:rsidR="004549DB" w:rsidRPr="001E3DBE" w:rsidRDefault="00CB3574">
      <w:pPr>
        <w:pStyle w:val="a3"/>
        <w:spacing w:line="242" w:lineRule="auto"/>
        <w:ind w:left="114" w:right="117" w:firstLine="725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Для аккредитации журналиста зарубежного средства массовой информации дополнительно прикладываются копии документов, подтверждающих аккредитацию при Министерстве иностранных дел Российской Федерации.</w:t>
      </w:r>
    </w:p>
    <w:p w:rsidR="004549DB" w:rsidRPr="001E3DBE" w:rsidRDefault="004549DB">
      <w:pPr>
        <w:spacing w:line="242" w:lineRule="auto"/>
        <w:jc w:val="both"/>
        <w:rPr>
          <w:sz w:val="28"/>
          <w:szCs w:val="28"/>
          <w:lang w:val="ru-RU"/>
        </w:rPr>
        <w:sectPr w:rsidR="004549DB" w:rsidRPr="001E3DBE">
          <w:type w:val="continuous"/>
          <w:pgSz w:w="12010" w:h="16920"/>
          <w:pgMar w:top="940" w:right="540" w:bottom="280" w:left="1020" w:header="720" w:footer="720" w:gutter="0"/>
          <w:cols w:space="720"/>
        </w:sectPr>
      </w:pPr>
    </w:p>
    <w:p w:rsidR="004549DB" w:rsidRPr="001E3DBE" w:rsidRDefault="00CB3574">
      <w:pPr>
        <w:pStyle w:val="a4"/>
        <w:numPr>
          <w:ilvl w:val="1"/>
          <w:numId w:val="2"/>
        </w:numPr>
        <w:tabs>
          <w:tab w:val="left" w:pos="1566"/>
        </w:tabs>
        <w:spacing w:before="71" w:line="235" w:lineRule="auto"/>
        <w:ind w:left="127" w:right="123" w:firstLine="707"/>
        <w:jc w:val="both"/>
        <w:rPr>
          <w:sz w:val="28"/>
          <w:szCs w:val="28"/>
          <w:lang w:val="ru-RU"/>
        </w:rPr>
      </w:pPr>
      <w:r w:rsidRPr="001E3DBE">
        <w:rPr>
          <w:spacing w:val="-4"/>
          <w:w w:val="105"/>
          <w:sz w:val="28"/>
          <w:szCs w:val="28"/>
          <w:lang w:val="ru-RU"/>
        </w:rPr>
        <w:lastRenderedPageBreak/>
        <w:t xml:space="preserve">Заявки, </w:t>
      </w:r>
      <w:r w:rsidRPr="001E3DBE">
        <w:rPr>
          <w:w w:val="105"/>
          <w:sz w:val="28"/>
          <w:szCs w:val="28"/>
          <w:lang w:val="ru-RU"/>
        </w:rPr>
        <w:t xml:space="preserve">не соответствующие требованиям пункта 3.2 настоящих </w:t>
      </w:r>
      <w:r w:rsidRPr="001E3DBE">
        <w:rPr>
          <w:spacing w:val="-10"/>
          <w:w w:val="105"/>
          <w:sz w:val="28"/>
          <w:szCs w:val="28"/>
          <w:lang w:val="ru-RU"/>
        </w:rPr>
        <w:t xml:space="preserve">Правил, </w:t>
      </w:r>
      <w:r w:rsidRPr="001E3DBE">
        <w:rPr>
          <w:w w:val="105"/>
          <w:sz w:val="28"/>
          <w:szCs w:val="28"/>
          <w:lang w:val="ru-RU"/>
        </w:rPr>
        <w:t>не</w:t>
      </w:r>
      <w:r w:rsidRPr="001E3DBE">
        <w:rPr>
          <w:spacing w:val="-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рассматриваются.</w:t>
      </w:r>
    </w:p>
    <w:p w:rsidR="004549DB" w:rsidRPr="001E3DBE" w:rsidRDefault="00CB3574">
      <w:pPr>
        <w:pStyle w:val="a4"/>
        <w:numPr>
          <w:ilvl w:val="1"/>
          <w:numId w:val="2"/>
        </w:numPr>
        <w:tabs>
          <w:tab w:val="left" w:pos="1563"/>
        </w:tabs>
        <w:spacing w:line="230" w:lineRule="auto"/>
        <w:ind w:left="123" w:right="114" w:firstLine="711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Решение об аккредитации (об отказе в аккредитации) принимается министром сельского хозяйства и продовольствия Республики Татарстан </w:t>
      </w:r>
      <w:r w:rsidRPr="001E3DBE">
        <w:rPr>
          <w:spacing w:val="-9"/>
          <w:w w:val="105"/>
          <w:sz w:val="28"/>
          <w:szCs w:val="28"/>
          <w:lang w:val="ru-RU"/>
        </w:rPr>
        <w:t xml:space="preserve">(лицом, </w:t>
      </w:r>
      <w:r w:rsidRPr="001E3DBE">
        <w:rPr>
          <w:w w:val="105"/>
          <w:sz w:val="28"/>
          <w:szCs w:val="28"/>
          <w:lang w:val="ru-RU"/>
        </w:rPr>
        <w:t>исполняющим его обязанности) (далее - министр) не позднее двух рабочих дней со дня</w:t>
      </w:r>
      <w:r w:rsidRPr="001E3DBE">
        <w:rPr>
          <w:spacing w:val="-17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поступления</w:t>
      </w:r>
      <w:r w:rsidRPr="001E3DBE">
        <w:rPr>
          <w:spacing w:val="3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заявки.</w:t>
      </w:r>
      <w:r w:rsidRPr="001E3DBE">
        <w:rPr>
          <w:spacing w:val="-1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Такое</w:t>
      </w:r>
      <w:r w:rsidRPr="001E3DBE">
        <w:rPr>
          <w:spacing w:val="-14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решение</w:t>
      </w:r>
      <w:r w:rsidRPr="001E3DBE">
        <w:rPr>
          <w:spacing w:val="-13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не</w:t>
      </w:r>
      <w:r w:rsidRPr="001E3DBE">
        <w:rPr>
          <w:spacing w:val="-18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позднее</w:t>
      </w:r>
      <w:r w:rsidRPr="001E3DBE">
        <w:rPr>
          <w:spacing w:val="-10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следующего рабочего</w:t>
      </w:r>
      <w:r w:rsidRPr="001E3DBE">
        <w:rPr>
          <w:spacing w:val="-3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дня</w:t>
      </w:r>
      <w:r w:rsidRPr="001E3DBE">
        <w:rPr>
          <w:spacing w:val="-16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со</w:t>
      </w:r>
      <w:r w:rsidRPr="001E3DBE">
        <w:rPr>
          <w:spacing w:val="-18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 xml:space="preserve">дня </w:t>
      </w:r>
      <w:r w:rsidRPr="001E3DBE">
        <w:rPr>
          <w:spacing w:val="-6"/>
          <w:w w:val="105"/>
          <w:sz w:val="28"/>
          <w:szCs w:val="28"/>
          <w:lang w:val="ru-RU"/>
        </w:rPr>
        <w:t xml:space="preserve">издания </w:t>
      </w:r>
      <w:r w:rsidRPr="001E3DBE">
        <w:rPr>
          <w:w w:val="105"/>
          <w:sz w:val="28"/>
          <w:szCs w:val="28"/>
          <w:lang w:val="ru-RU"/>
        </w:rPr>
        <w:t xml:space="preserve">соответствующего приказа министра доводится до сведения редакции средства массовой </w:t>
      </w:r>
      <w:r w:rsidRPr="001E3DBE">
        <w:rPr>
          <w:spacing w:val="-6"/>
          <w:w w:val="105"/>
          <w:sz w:val="28"/>
          <w:szCs w:val="28"/>
          <w:lang w:val="ru-RU"/>
        </w:rPr>
        <w:t>информации,</w:t>
      </w:r>
      <w:r w:rsidRPr="001E3DBE">
        <w:rPr>
          <w:spacing w:val="57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 xml:space="preserve">направившей </w:t>
      </w:r>
      <w:r w:rsidRPr="001E3DBE">
        <w:rPr>
          <w:spacing w:val="-5"/>
          <w:w w:val="105"/>
          <w:sz w:val="28"/>
          <w:szCs w:val="28"/>
          <w:lang w:val="ru-RU"/>
        </w:rPr>
        <w:t xml:space="preserve">заявку, </w:t>
      </w:r>
      <w:r w:rsidRPr="001E3DBE">
        <w:rPr>
          <w:w w:val="105"/>
          <w:sz w:val="28"/>
          <w:szCs w:val="28"/>
          <w:lang w:val="ru-RU"/>
        </w:rPr>
        <w:t xml:space="preserve">любым </w:t>
      </w:r>
      <w:r w:rsidRPr="001E3DBE">
        <w:rPr>
          <w:spacing w:val="-3"/>
          <w:w w:val="105"/>
          <w:sz w:val="28"/>
          <w:szCs w:val="28"/>
          <w:lang w:val="ru-RU"/>
        </w:rPr>
        <w:t xml:space="preserve">способом, </w:t>
      </w:r>
      <w:r w:rsidRPr="001E3DBE">
        <w:rPr>
          <w:w w:val="105"/>
          <w:sz w:val="28"/>
          <w:szCs w:val="28"/>
          <w:lang w:val="ru-RU"/>
        </w:rPr>
        <w:t xml:space="preserve">позволяющим подтвердить </w:t>
      </w:r>
      <w:r w:rsidRPr="001E3DBE">
        <w:rPr>
          <w:spacing w:val="-7"/>
          <w:w w:val="105"/>
          <w:sz w:val="28"/>
          <w:szCs w:val="28"/>
          <w:lang w:val="ru-RU"/>
        </w:rPr>
        <w:t xml:space="preserve">факт, </w:t>
      </w:r>
      <w:r w:rsidRPr="001E3DBE">
        <w:rPr>
          <w:w w:val="105"/>
          <w:sz w:val="28"/>
          <w:szCs w:val="28"/>
          <w:lang w:val="ru-RU"/>
        </w:rPr>
        <w:t>дату и время его получения</w:t>
      </w:r>
      <w:r w:rsidRPr="001E3DBE">
        <w:rPr>
          <w:spacing w:val="8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редакцией.</w:t>
      </w:r>
    </w:p>
    <w:p w:rsidR="004549DB" w:rsidRPr="001E3DBE" w:rsidRDefault="00CB3574">
      <w:pPr>
        <w:pStyle w:val="a4"/>
        <w:numPr>
          <w:ilvl w:val="1"/>
          <w:numId w:val="2"/>
        </w:numPr>
        <w:tabs>
          <w:tab w:val="left" w:pos="1562"/>
        </w:tabs>
        <w:spacing w:line="228" w:lineRule="auto"/>
        <w:ind w:right="121" w:firstLine="714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В аккредитации отказывается в </w:t>
      </w:r>
      <w:r w:rsidRPr="001E3DBE">
        <w:rPr>
          <w:spacing w:val="-8"/>
          <w:w w:val="105"/>
          <w:sz w:val="28"/>
          <w:szCs w:val="28"/>
          <w:lang w:val="ru-RU"/>
        </w:rPr>
        <w:t xml:space="preserve">случае, </w:t>
      </w:r>
      <w:r w:rsidRPr="001E3DBE">
        <w:rPr>
          <w:w w:val="105"/>
          <w:sz w:val="28"/>
          <w:szCs w:val="28"/>
          <w:lang w:val="ru-RU"/>
        </w:rPr>
        <w:t xml:space="preserve">если средство массовой информации носит специализированный характер (распространение </w:t>
      </w:r>
      <w:r w:rsidRPr="001E3DBE">
        <w:rPr>
          <w:spacing w:val="-3"/>
          <w:w w:val="105"/>
          <w:sz w:val="28"/>
          <w:szCs w:val="28"/>
          <w:lang w:val="ru-RU"/>
        </w:rPr>
        <w:t xml:space="preserve">рекламы, </w:t>
      </w:r>
      <w:r w:rsidRPr="001E3DBE">
        <w:rPr>
          <w:w w:val="105"/>
          <w:sz w:val="28"/>
          <w:szCs w:val="28"/>
          <w:lang w:val="ru-RU"/>
        </w:rPr>
        <w:t>эротические</w:t>
      </w:r>
      <w:r w:rsidRPr="001E3DBE">
        <w:rPr>
          <w:spacing w:val="27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издания).</w:t>
      </w:r>
    </w:p>
    <w:p w:rsidR="004549DB" w:rsidRPr="001E3DBE" w:rsidRDefault="00CB3574">
      <w:pPr>
        <w:pStyle w:val="a4"/>
        <w:numPr>
          <w:ilvl w:val="1"/>
          <w:numId w:val="2"/>
        </w:numPr>
        <w:tabs>
          <w:tab w:val="left" w:pos="1625"/>
        </w:tabs>
        <w:spacing w:line="230" w:lineRule="auto"/>
        <w:ind w:left="117" w:right="123" w:firstLine="717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Рассмотрение </w:t>
      </w:r>
      <w:r w:rsidRPr="001E3DBE">
        <w:rPr>
          <w:spacing w:val="-3"/>
          <w:w w:val="105"/>
          <w:sz w:val="28"/>
          <w:szCs w:val="28"/>
          <w:lang w:val="ru-RU"/>
        </w:rPr>
        <w:t xml:space="preserve">заявки, </w:t>
      </w:r>
      <w:r w:rsidRPr="001E3DBE">
        <w:rPr>
          <w:w w:val="105"/>
          <w:sz w:val="28"/>
          <w:szCs w:val="28"/>
          <w:lang w:val="ru-RU"/>
        </w:rPr>
        <w:t xml:space="preserve">подготовка проекта приказа министра об аккредитации (отказе в </w:t>
      </w:r>
      <w:r w:rsidRPr="001E3DBE">
        <w:rPr>
          <w:spacing w:val="-5"/>
          <w:w w:val="105"/>
          <w:sz w:val="28"/>
          <w:szCs w:val="28"/>
          <w:lang w:val="ru-RU"/>
        </w:rPr>
        <w:t xml:space="preserve">аккредитации), </w:t>
      </w:r>
      <w:r w:rsidRPr="001E3DBE">
        <w:rPr>
          <w:w w:val="105"/>
          <w:sz w:val="28"/>
          <w:szCs w:val="28"/>
          <w:lang w:val="ru-RU"/>
        </w:rPr>
        <w:t xml:space="preserve">а также информирование редакции средства массовой информации о принятом решении осуществляются ведущим советником </w:t>
      </w:r>
      <w:r w:rsidRPr="001E3DBE">
        <w:rPr>
          <w:spacing w:val="-4"/>
          <w:w w:val="105"/>
          <w:sz w:val="28"/>
          <w:szCs w:val="28"/>
          <w:lang w:val="ru-RU"/>
        </w:rPr>
        <w:t xml:space="preserve">(пресс-секретарем) </w:t>
      </w:r>
      <w:r w:rsidRPr="001E3DBE">
        <w:rPr>
          <w:w w:val="105"/>
          <w:sz w:val="28"/>
          <w:szCs w:val="28"/>
          <w:lang w:val="ru-RU"/>
        </w:rPr>
        <w:t xml:space="preserve">Министерства в порядке и </w:t>
      </w:r>
      <w:r w:rsidRPr="001E3DBE">
        <w:rPr>
          <w:spacing w:val="-5"/>
          <w:w w:val="105"/>
          <w:sz w:val="28"/>
          <w:szCs w:val="28"/>
          <w:lang w:val="ru-RU"/>
        </w:rPr>
        <w:t xml:space="preserve">сроки, </w:t>
      </w:r>
      <w:r w:rsidRPr="001E3DBE">
        <w:rPr>
          <w:w w:val="105"/>
          <w:sz w:val="28"/>
          <w:szCs w:val="28"/>
          <w:lang w:val="ru-RU"/>
        </w:rPr>
        <w:t>установленные настоящими Правилами.</w:t>
      </w:r>
    </w:p>
    <w:p w:rsidR="004549DB" w:rsidRPr="001E3DBE" w:rsidRDefault="004549DB">
      <w:pPr>
        <w:pStyle w:val="a3"/>
        <w:rPr>
          <w:sz w:val="28"/>
          <w:szCs w:val="28"/>
          <w:lang w:val="ru-RU"/>
        </w:rPr>
      </w:pPr>
    </w:p>
    <w:p w:rsidR="004549DB" w:rsidRPr="001E3DBE" w:rsidRDefault="00CB3574">
      <w:pPr>
        <w:spacing w:before="1"/>
        <w:ind w:left="1604"/>
        <w:rPr>
          <w:b/>
          <w:sz w:val="28"/>
          <w:szCs w:val="28"/>
          <w:lang w:val="ru-RU"/>
        </w:rPr>
      </w:pPr>
      <w:r w:rsidRPr="001E3DBE">
        <w:rPr>
          <w:b/>
          <w:w w:val="105"/>
          <w:sz w:val="28"/>
          <w:szCs w:val="28"/>
        </w:rPr>
        <w:t>IV</w:t>
      </w:r>
      <w:r w:rsidRPr="001E3DBE">
        <w:rPr>
          <w:b/>
          <w:w w:val="105"/>
          <w:sz w:val="28"/>
          <w:szCs w:val="28"/>
          <w:lang w:val="ru-RU"/>
        </w:rPr>
        <w:t>. Права и обязанности аккредитованных журналистов</w:t>
      </w:r>
    </w:p>
    <w:p w:rsidR="004549DB" w:rsidRPr="001E3DBE" w:rsidRDefault="00CB3574">
      <w:pPr>
        <w:pStyle w:val="a4"/>
        <w:numPr>
          <w:ilvl w:val="1"/>
          <w:numId w:val="1"/>
        </w:numPr>
        <w:tabs>
          <w:tab w:val="left" w:pos="1334"/>
        </w:tabs>
        <w:spacing w:before="107" w:line="237" w:lineRule="auto"/>
        <w:ind w:right="3725" w:firstLine="2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Аккредитованные</w:t>
      </w:r>
      <w:r w:rsidRPr="001E3DBE">
        <w:rPr>
          <w:spacing w:val="-35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журналисты</w:t>
      </w:r>
      <w:r w:rsidRPr="001E3DBE">
        <w:rPr>
          <w:spacing w:val="-23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имеют</w:t>
      </w:r>
      <w:r w:rsidRPr="001E3DBE">
        <w:rPr>
          <w:spacing w:val="-30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право: присутствовать на</w:t>
      </w:r>
      <w:r w:rsidRPr="001E3DBE">
        <w:rPr>
          <w:spacing w:val="-24"/>
          <w:w w:val="105"/>
          <w:sz w:val="28"/>
          <w:szCs w:val="28"/>
          <w:lang w:val="ru-RU"/>
        </w:rPr>
        <w:t xml:space="preserve"> </w:t>
      </w:r>
      <w:r w:rsidRPr="001E3DBE">
        <w:rPr>
          <w:spacing w:val="-4"/>
          <w:w w:val="105"/>
          <w:sz w:val="28"/>
          <w:szCs w:val="28"/>
          <w:lang w:val="ru-RU"/>
        </w:rPr>
        <w:t>мероприятии;</w:t>
      </w:r>
    </w:p>
    <w:p w:rsidR="004549DB" w:rsidRPr="001E3DBE" w:rsidRDefault="00CB3574">
      <w:pPr>
        <w:pStyle w:val="a3"/>
        <w:spacing w:before="8"/>
        <w:ind w:left="118" w:right="128" w:firstLine="721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получать копии официальных документов о мероприятии (повестки </w:t>
      </w:r>
      <w:r w:rsidRPr="001E3DBE">
        <w:rPr>
          <w:spacing w:val="-4"/>
          <w:w w:val="105"/>
          <w:sz w:val="28"/>
          <w:szCs w:val="28"/>
          <w:lang w:val="ru-RU"/>
        </w:rPr>
        <w:t xml:space="preserve">дня, </w:t>
      </w:r>
      <w:r w:rsidRPr="001E3DBE">
        <w:rPr>
          <w:spacing w:val="-5"/>
          <w:w w:val="105"/>
          <w:sz w:val="28"/>
          <w:szCs w:val="28"/>
          <w:lang w:val="ru-RU"/>
        </w:rPr>
        <w:t xml:space="preserve">пресс-релизов, </w:t>
      </w:r>
      <w:r w:rsidRPr="001E3DBE">
        <w:rPr>
          <w:spacing w:val="-4"/>
          <w:w w:val="105"/>
          <w:sz w:val="28"/>
          <w:szCs w:val="28"/>
          <w:lang w:val="ru-RU"/>
        </w:rPr>
        <w:t xml:space="preserve">информационно-справочных, статистических, </w:t>
      </w:r>
      <w:r w:rsidRPr="001E3DBE">
        <w:rPr>
          <w:w w:val="105"/>
          <w:sz w:val="28"/>
          <w:szCs w:val="28"/>
          <w:lang w:val="ru-RU"/>
        </w:rPr>
        <w:t xml:space="preserve">аналитических и </w:t>
      </w:r>
      <w:r w:rsidRPr="001E3DBE">
        <w:rPr>
          <w:spacing w:val="-7"/>
          <w:w w:val="105"/>
          <w:sz w:val="28"/>
          <w:szCs w:val="28"/>
          <w:lang w:val="ru-RU"/>
        </w:rPr>
        <w:t xml:space="preserve">иных </w:t>
      </w:r>
      <w:r w:rsidRPr="001E3DBE">
        <w:rPr>
          <w:w w:val="105"/>
          <w:sz w:val="28"/>
          <w:szCs w:val="28"/>
          <w:lang w:val="ru-RU"/>
        </w:rPr>
        <w:t>материалов), которыми располагает Министерство;</w:t>
      </w:r>
    </w:p>
    <w:p w:rsidR="004549DB" w:rsidRPr="001E3DBE" w:rsidRDefault="00CB3574">
      <w:pPr>
        <w:pStyle w:val="a3"/>
        <w:spacing w:before="8" w:line="237" w:lineRule="auto"/>
        <w:ind w:left="114" w:right="116" w:firstLine="717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знакомиться с предназначенными для публикации информационн</w:t>
      </w:r>
      <w:proofErr w:type="gramStart"/>
      <w:r w:rsidRPr="001E3DBE">
        <w:rPr>
          <w:w w:val="105"/>
          <w:sz w:val="28"/>
          <w:szCs w:val="28"/>
          <w:lang w:val="ru-RU"/>
        </w:rPr>
        <w:t>о-</w:t>
      </w:r>
      <w:proofErr w:type="gramEnd"/>
      <w:r w:rsidRPr="001E3DBE">
        <w:rPr>
          <w:w w:val="105"/>
          <w:sz w:val="28"/>
          <w:szCs w:val="28"/>
          <w:lang w:val="ru-RU"/>
        </w:rPr>
        <w:t xml:space="preserve"> справочными материалами;</w:t>
      </w:r>
    </w:p>
    <w:p w:rsidR="004549DB" w:rsidRPr="001E3DBE" w:rsidRDefault="00CB3574">
      <w:pPr>
        <w:pStyle w:val="a3"/>
        <w:spacing w:before="2"/>
        <w:ind w:left="834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 xml:space="preserve">иные </w:t>
      </w:r>
      <w:r w:rsidRPr="001E3DBE">
        <w:rPr>
          <w:spacing w:val="-4"/>
          <w:w w:val="105"/>
          <w:sz w:val="28"/>
          <w:szCs w:val="28"/>
          <w:lang w:val="ru-RU"/>
        </w:rPr>
        <w:t xml:space="preserve">права, </w:t>
      </w:r>
      <w:r w:rsidRPr="001E3DBE">
        <w:rPr>
          <w:w w:val="105"/>
          <w:sz w:val="28"/>
          <w:szCs w:val="28"/>
          <w:lang w:val="ru-RU"/>
        </w:rPr>
        <w:t>предусмотренные законодательством</w:t>
      </w:r>
      <w:r w:rsidRPr="001E3DBE">
        <w:rPr>
          <w:spacing w:val="-52"/>
          <w:w w:val="105"/>
          <w:sz w:val="28"/>
          <w:szCs w:val="28"/>
          <w:lang w:val="ru-RU"/>
        </w:rPr>
        <w:t xml:space="preserve"> </w:t>
      </w:r>
      <w:r w:rsidRPr="001E3DBE">
        <w:rPr>
          <w:w w:val="105"/>
          <w:sz w:val="28"/>
          <w:szCs w:val="28"/>
          <w:lang w:val="ru-RU"/>
        </w:rPr>
        <w:t>Российской Федерации.</w:t>
      </w:r>
    </w:p>
    <w:p w:rsidR="004549DB" w:rsidRPr="001E3DBE" w:rsidRDefault="00CB3574">
      <w:pPr>
        <w:pStyle w:val="a4"/>
        <w:numPr>
          <w:ilvl w:val="1"/>
          <w:numId w:val="1"/>
        </w:numPr>
        <w:tabs>
          <w:tab w:val="left" w:pos="1329"/>
        </w:tabs>
        <w:spacing w:before="2"/>
        <w:ind w:left="1328" w:hanging="492"/>
        <w:rPr>
          <w:sz w:val="28"/>
          <w:szCs w:val="28"/>
        </w:rPr>
      </w:pPr>
      <w:proofErr w:type="spellStart"/>
      <w:r w:rsidRPr="001E3DBE">
        <w:rPr>
          <w:w w:val="105"/>
          <w:sz w:val="28"/>
          <w:szCs w:val="28"/>
        </w:rPr>
        <w:t>Аккредитованные</w:t>
      </w:r>
      <w:proofErr w:type="spellEnd"/>
      <w:r w:rsidRPr="001E3DBE">
        <w:rPr>
          <w:w w:val="105"/>
          <w:sz w:val="28"/>
          <w:szCs w:val="28"/>
        </w:rPr>
        <w:t xml:space="preserve"> </w:t>
      </w:r>
      <w:proofErr w:type="spellStart"/>
      <w:r w:rsidRPr="001E3DBE">
        <w:rPr>
          <w:w w:val="105"/>
          <w:sz w:val="28"/>
          <w:szCs w:val="28"/>
        </w:rPr>
        <w:t>журналисты</w:t>
      </w:r>
      <w:proofErr w:type="spellEnd"/>
      <w:r w:rsidRPr="001E3DBE">
        <w:rPr>
          <w:spacing w:val="10"/>
          <w:w w:val="105"/>
          <w:sz w:val="28"/>
          <w:szCs w:val="28"/>
        </w:rPr>
        <w:t xml:space="preserve"> </w:t>
      </w:r>
      <w:proofErr w:type="spellStart"/>
      <w:r w:rsidRPr="001E3DBE">
        <w:rPr>
          <w:w w:val="105"/>
          <w:sz w:val="28"/>
          <w:szCs w:val="28"/>
        </w:rPr>
        <w:t>обязаны</w:t>
      </w:r>
      <w:proofErr w:type="spellEnd"/>
      <w:r w:rsidRPr="001E3DBE">
        <w:rPr>
          <w:w w:val="105"/>
          <w:sz w:val="28"/>
          <w:szCs w:val="28"/>
        </w:rPr>
        <w:t>:</w:t>
      </w:r>
    </w:p>
    <w:p w:rsidR="004549DB" w:rsidRPr="001E3DBE" w:rsidRDefault="00CB3574">
      <w:pPr>
        <w:pStyle w:val="a3"/>
        <w:spacing w:before="7"/>
        <w:ind w:left="114" w:right="123" w:firstLine="716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соблюдать регламент мероприятия и не вмешиваться в его ход, если оно не организовано специально для средств массовой информации;</w:t>
      </w:r>
    </w:p>
    <w:p w:rsidR="004549DB" w:rsidRPr="001E3DBE" w:rsidRDefault="00CB3574">
      <w:pPr>
        <w:pStyle w:val="a3"/>
        <w:spacing w:before="4"/>
        <w:ind w:left="834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не препятствовать деятельности участников мероприятия;</w:t>
      </w:r>
    </w:p>
    <w:p w:rsidR="004549DB" w:rsidRPr="001E3DBE" w:rsidRDefault="00CB3574">
      <w:pPr>
        <w:pStyle w:val="a3"/>
        <w:spacing w:before="4" w:line="237" w:lineRule="auto"/>
        <w:ind w:left="113" w:right="126" w:firstLine="721"/>
        <w:jc w:val="both"/>
        <w:rPr>
          <w:sz w:val="28"/>
          <w:szCs w:val="28"/>
          <w:lang w:val="ru-RU"/>
        </w:rPr>
      </w:pPr>
      <w:r w:rsidRPr="001E3DBE">
        <w:rPr>
          <w:spacing w:val="-1"/>
          <w:w w:val="103"/>
          <w:sz w:val="28"/>
          <w:szCs w:val="28"/>
          <w:lang w:val="ru-RU"/>
        </w:rPr>
        <w:t>пр</w:t>
      </w:r>
      <w:r w:rsidRPr="001E3DBE">
        <w:rPr>
          <w:w w:val="103"/>
          <w:sz w:val="28"/>
          <w:szCs w:val="28"/>
          <w:lang w:val="ru-RU"/>
        </w:rPr>
        <w:t>и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spacing w:val="-1"/>
          <w:w w:val="102"/>
          <w:sz w:val="28"/>
          <w:szCs w:val="28"/>
          <w:lang w:val="ru-RU"/>
        </w:rPr>
        <w:t>использовани</w:t>
      </w:r>
      <w:r w:rsidRPr="001E3DBE">
        <w:rPr>
          <w:w w:val="102"/>
          <w:sz w:val="28"/>
          <w:szCs w:val="28"/>
          <w:lang w:val="ru-RU"/>
        </w:rPr>
        <w:t>и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w w:val="110"/>
          <w:sz w:val="28"/>
          <w:szCs w:val="28"/>
          <w:lang w:val="ru-RU"/>
        </w:rPr>
        <w:t>в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spacing w:val="-1"/>
          <w:w w:val="102"/>
          <w:sz w:val="28"/>
          <w:szCs w:val="28"/>
          <w:lang w:val="ru-RU"/>
        </w:rPr>
        <w:t>публикация</w:t>
      </w:r>
      <w:r w:rsidRPr="001E3DBE">
        <w:rPr>
          <w:w w:val="102"/>
          <w:sz w:val="28"/>
          <w:szCs w:val="28"/>
          <w:lang w:val="ru-RU"/>
        </w:rPr>
        <w:t>х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spacing w:val="-1"/>
          <w:w w:val="103"/>
          <w:sz w:val="28"/>
          <w:szCs w:val="28"/>
          <w:lang w:val="ru-RU"/>
        </w:rPr>
        <w:t>(</w:t>
      </w:r>
      <w:r w:rsidRPr="001E3DBE">
        <w:rPr>
          <w:w w:val="103"/>
          <w:sz w:val="28"/>
          <w:szCs w:val="28"/>
          <w:lang w:val="ru-RU"/>
        </w:rPr>
        <w:t>работе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w w:val="105"/>
          <w:sz w:val="28"/>
          <w:szCs w:val="28"/>
          <w:lang w:val="ru-RU"/>
        </w:rPr>
        <w:t>в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spacing w:val="-1"/>
          <w:w w:val="110"/>
          <w:sz w:val="28"/>
          <w:szCs w:val="28"/>
          <w:lang w:val="ru-RU"/>
        </w:rPr>
        <w:t>эфир</w:t>
      </w:r>
      <w:r w:rsidRPr="001E3DBE">
        <w:rPr>
          <w:spacing w:val="-42"/>
          <w:w w:val="110"/>
          <w:sz w:val="28"/>
          <w:szCs w:val="28"/>
          <w:lang w:val="ru-RU"/>
        </w:rPr>
        <w:t>е</w:t>
      </w:r>
      <w:r w:rsidRPr="001E3DBE">
        <w:rPr>
          <w:w w:val="110"/>
          <w:sz w:val="28"/>
          <w:szCs w:val="28"/>
          <w:lang w:val="ru-RU"/>
        </w:rPr>
        <w:t>)</w:t>
      </w:r>
      <w:r w:rsidRPr="001E3DBE">
        <w:rPr>
          <w:sz w:val="28"/>
          <w:szCs w:val="28"/>
          <w:lang w:val="ru-RU"/>
        </w:rPr>
        <w:t xml:space="preserve">    </w:t>
      </w:r>
      <w:r w:rsidRPr="001E3DBE">
        <w:rPr>
          <w:spacing w:val="-1"/>
          <w:w w:val="110"/>
          <w:sz w:val="28"/>
          <w:szCs w:val="28"/>
          <w:lang w:val="ru-RU"/>
        </w:rPr>
        <w:t>пресс-релизо</w:t>
      </w:r>
      <w:r w:rsidRPr="001E3DBE">
        <w:rPr>
          <w:spacing w:val="-110"/>
          <w:w w:val="110"/>
          <w:sz w:val="28"/>
          <w:szCs w:val="28"/>
          <w:lang w:val="ru-RU"/>
        </w:rPr>
        <w:t>в</w:t>
      </w:r>
      <w:r w:rsidRPr="001E3DBE">
        <w:rPr>
          <w:w w:val="105"/>
          <w:sz w:val="28"/>
          <w:szCs w:val="28"/>
          <w:lang w:val="ru-RU"/>
        </w:rPr>
        <w:t xml:space="preserve">, информационно-справочных, </w:t>
      </w:r>
      <w:r w:rsidRPr="001E3DBE">
        <w:rPr>
          <w:spacing w:val="-3"/>
          <w:w w:val="105"/>
          <w:sz w:val="28"/>
          <w:szCs w:val="28"/>
          <w:lang w:val="ru-RU"/>
        </w:rPr>
        <w:t xml:space="preserve">статистических, </w:t>
      </w:r>
      <w:r w:rsidRPr="001E3DBE">
        <w:rPr>
          <w:w w:val="105"/>
          <w:sz w:val="28"/>
          <w:szCs w:val="28"/>
          <w:lang w:val="ru-RU"/>
        </w:rPr>
        <w:t xml:space="preserve">аналитических и иных </w:t>
      </w:r>
      <w:r w:rsidRPr="001E3DBE">
        <w:rPr>
          <w:spacing w:val="-4"/>
          <w:w w:val="105"/>
          <w:sz w:val="28"/>
          <w:szCs w:val="28"/>
          <w:lang w:val="ru-RU"/>
        </w:rPr>
        <w:t xml:space="preserve">материалов, </w:t>
      </w:r>
      <w:r w:rsidRPr="001E3DBE">
        <w:rPr>
          <w:w w:val="105"/>
          <w:sz w:val="28"/>
          <w:szCs w:val="28"/>
          <w:lang w:val="ru-RU"/>
        </w:rPr>
        <w:t xml:space="preserve">предоставленных Министерством, ссылаться на источник </w:t>
      </w:r>
      <w:r w:rsidRPr="001E3DBE">
        <w:rPr>
          <w:spacing w:val="-6"/>
          <w:w w:val="105"/>
          <w:sz w:val="28"/>
          <w:szCs w:val="28"/>
          <w:lang w:val="ru-RU"/>
        </w:rPr>
        <w:t>информации;</w:t>
      </w:r>
    </w:p>
    <w:p w:rsidR="004549DB" w:rsidRPr="001E3DBE" w:rsidRDefault="00CB3574">
      <w:pPr>
        <w:pStyle w:val="a3"/>
        <w:spacing w:before="3"/>
        <w:ind w:left="113" w:right="113" w:firstLine="721"/>
        <w:jc w:val="both"/>
        <w:rPr>
          <w:sz w:val="28"/>
          <w:szCs w:val="28"/>
          <w:lang w:val="ru-RU"/>
        </w:rPr>
      </w:pPr>
      <w:r w:rsidRPr="001E3DBE">
        <w:rPr>
          <w:w w:val="105"/>
          <w:sz w:val="28"/>
          <w:szCs w:val="28"/>
          <w:lang w:val="ru-RU"/>
        </w:rPr>
        <w:t>при осуществлении своей профессиональной деятельности не распространять не соответствующие действительности сведения о деятельности Министерства.</w:t>
      </w:r>
    </w:p>
    <w:sectPr w:rsidR="004549DB" w:rsidRPr="001E3DBE">
      <w:pgSz w:w="12030" w:h="16920"/>
      <w:pgMar w:top="58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77"/>
    <w:multiLevelType w:val="multilevel"/>
    <w:tmpl w:val="88467C96"/>
    <w:lvl w:ilvl="0">
      <w:start w:val="4"/>
      <w:numFmt w:val="decimal"/>
      <w:lvlText w:val="%1"/>
      <w:lvlJc w:val="left"/>
      <w:pPr>
        <w:ind w:left="839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493"/>
        <w:jc w:val="left"/>
      </w:pPr>
      <w:rPr>
        <w:rFonts w:ascii="Times New Roman" w:eastAsia="Times New Roman" w:hAnsi="Times New Roman" w:cs="Times New Roman" w:hint="default"/>
        <w:color w:val="242426"/>
        <w:w w:val="104"/>
        <w:sz w:val="27"/>
        <w:szCs w:val="27"/>
      </w:rPr>
    </w:lvl>
    <w:lvl w:ilvl="2">
      <w:numFmt w:val="bullet"/>
      <w:lvlText w:val="•"/>
      <w:lvlJc w:val="left"/>
      <w:pPr>
        <w:ind w:left="2760" w:hanging="493"/>
      </w:pPr>
      <w:rPr>
        <w:rFonts w:hint="default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</w:rPr>
    </w:lvl>
    <w:lvl w:ilvl="4">
      <w:numFmt w:val="bullet"/>
      <w:lvlText w:val="•"/>
      <w:lvlJc w:val="left"/>
      <w:pPr>
        <w:ind w:left="4681" w:hanging="493"/>
      </w:pPr>
      <w:rPr>
        <w:rFonts w:hint="default"/>
      </w:rPr>
    </w:lvl>
    <w:lvl w:ilvl="5">
      <w:numFmt w:val="bullet"/>
      <w:lvlText w:val="•"/>
      <w:lvlJc w:val="left"/>
      <w:pPr>
        <w:ind w:left="5642" w:hanging="493"/>
      </w:pPr>
      <w:rPr>
        <w:rFonts w:hint="default"/>
      </w:rPr>
    </w:lvl>
    <w:lvl w:ilvl="6">
      <w:numFmt w:val="bullet"/>
      <w:lvlText w:val="•"/>
      <w:lvlJc w:val="left"/>
      <w:pPr>
        <w:ind w:left="6602" w:hanging="493"/>
      </w:pPr>
      <w:rPr>
        <w:rFonts w:hint="default"/>
      </w:rPr>
    </w:lvl>
    <w:lvl w:ilvl="7">
      <w:numFmt w:val="bullet"/>
      <w:lvlText w:val="•"/>
      <w:lvlJc w:val="left"/>
      <w:pPr>
        <w:ind w:left="7562" w:hanging="493"/>
      </w:pPr>
      <w:rPr>
        <w:rFonts w:hint="default"/>
      </w:rPr>
    </w:lvl>
    <w:lvl w:ilvl="8">
      <w:numFmt w:val="bullet"/>
      <w:lvlText w:val="•"/>
      <w:lvlJc w:val="left"/>
      <w:pPr>
        <w:ind w:left="8523" w:hanging="493"/>
      </w:pPr>
      <w:rPr>
        <w:rFonts w:hint="default"/>
      </w:rPr>
    </w:lvl>
  </w:abstractNum>
  <w:abstractNum w:abstractNumId="1">
    <w:nsid w:val="3EED3EBC"/>
    <w:multiLevelType w:val="multilevel"/>
    <w:tmpl w:val="F3D23EB4"/>
    <w:lvl w:ilvl="0">
      <w:start w:val="1"/>
      <w:numFmt w:val="decimal"/>
      <w:lvlText w:val="%1"/>
      <w:lvlJc w:val="left"/>
      <w:pPr>
        <w:ind w:left="132" w:hanging="5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71"/>
        <w:jc w:val="left"/>
      </w:pPr>
      <w:rPr>
        <w:rFonts w:ascii="Times New Roman" w:eastAsia="Times New Roman" w:hAnsi="Times New Roman" w:cs="Times New Roman" w:hint="default"/>
        <w:color w:val="242626"/>
        <w:w w:val="104"/>
        <w:sz w:val="27"/>
        <w:szCs w:val="27"/>
      </w:rPr>
    </w:lvl>
    <w:lvl w:ilvl="2">
      <w:numFmt w:val="bullet"/>
      <w:lvlText w:val="•"/>
      <w:lvlJc w:val="left"/>
      <w:pPr>
        <w:ind w:left="2201" w:hanging="571"/>
      </w:pPr>
      <w:rPr>
        <w:rFonts w:hint="default"/>
      </w:rPr>
    </w:lvl>
    <w:lvl w:ilvl="3">
      <w:numFmt w:val="bullet"/>
      <w:lvlText w:val="•"/>
      <w:lvlJc w:val="left"/>
      <w:pPr>
        <w:ind w:left="3232" w:hanging="571"/>
      </w:pPr>
      <w:rPr>
        <w:rFonts w:hint="default"/>
      </w:rPr>
    </w:lvl>
    <w:lvl w:ilvl="4">
      <w:numFmt w:val="bullet"/>
      <w:lvlText w:val="•"/>
      <w:lvlJc w:val="left"/>
      <w:pPr>
        <w:ind w:left="4263" w:hanging="571"/>
      </w:pPr>
      <w:rPr>
        <w:rFonts w:hint="default"/>
      </w:rPr>
    </w:lvl>
    <w:lvl w:ilvl="5">
      <w:numFmt w:val="bullet"/>
      <w:lvlText w:val="•"/>
      <w:lvlJc w:val="left"/>
      <w:pPr>
        <w:ind w:left="5294" w:hanging="571"/>
      </w:pPr>
      <w:rPr>
        <w:rFonts w:hint="default"/>
      </w:rPr>
    </w:lvl>
    <w:lvl w:ilvl="6">
      <w:numFmt w:val="bullet"/>
      <w:lvlText w:val="•"/>
      <w:lvlJc w:val="left"/>
      <w:pPr>
        <w:ind w:left="6325" w:hanging="571"/>
      </w:pPr>
      <w:rPr>
        <w:rFonts w:hint="default"/>
      </w:rPr>
    </w:lvl>
    <w:lvl w:ilvl="7">
      <w:numFmt w:val="bullet"/>
      <w:lvlText w:val="•"/>
      <w:lvlJc w:val="left"/>
      <w:pPr>
        <w:ind w:left="7356" w:hanging="571"/>
      </w:pPr>
      <w:rPr>
        <w:rFonts w:hint="default"/>
      </w:rPr>
    </w:lvl>
    <w:lvl w:ilvl="8">
      <w:numFmt w:val="bullet"/>
      <w:lvlText w:val="•"/>
      <w:lvlJc w:val="left"/>
      <w:pPr>
        <w:ind w:left="8387" w:hanging="571"/>
      </w:pPr>
      <w:rPr>
        <w:rFonts w:hint="default"/>
      </w:rPr>
    </w:lvl>
  </w:abstractNum>
  <w:abstractNum w:abstractNumId="2">
    <w:nsid w:val="6E5D30C8"/>
    <w:multiLevelType w:val="hybridMultilevel"/>
    <w:tmpl w:val="506A73B8"/>
    <w:lvl w:ilvl="0" w:tplc="EDC2CDA0">
      <w:start w:val="1"/>
      <w:numFmt w:val="decimal"/>
      <w:lvlText w:val="%1."/>
      <w:lvlJc w:val="left"/>
      <w:pPr>
        <w:ind w:left="237" w:hanging="711"/>
        <w:jc w:val="left"/>
      </w:pPr>
      <w:rPr>
        <w:rFonts w:ascii="Times New Roman" w:eastAsia="Times New Roman" w:hAnsi="Times New Roman" w:cs="Times New Roman" w:hint="default"/>
        <w:color w:val="1F1F21"/>
        <w:w w:val="109"/>
        <w:sz w:val="27"/>
        <w:szCs w:val="27"/>
      </w:rPr>
    </w:lvl>
    <w:lvl w:ilvl="1" w:tplc="03CAB3E0">
      <w:start w:val="1"/>
      <w:numFmt w:val="decimal"/>
      <w:lvlText w:val="%2."/>
      <w:lvlJc w:val="left"/>
      <w:pPr>
        <w:ind w:left="4186" w:hanging="263"/>
        <w:jc w:val="left"/>
      </w:pPr>
      <w:rPr>
        <w:rFonts w:ascii="Times New Roman" w:eastAsia="Times New Roman" w:hAnsi="Times New Roman" w:cs="Times New Roman" w:hint="default"/>
        <w:b/>
        <w:bCs/>
        <w:color w:val="242626"/>
        <w:w w:val="95"/>
        <w:sz w:val="27"/>
        <w:szCs w:val="27"/>
      </w:rPr>
    </w:lvl>
    <w:lvl w:ilvl="2" w:tplc="4B0EDD4E">
      <w:numFmt w:val="bullet"/>
      <w:lvlText w:val="•"/>
      <w:lvlJc w:val="left"/>
      <w:pPr>
        <w:ind w:left="4863" w:hanging="263"/>
      </w:pPr>
      <w:rPr>
        <w:rFonts w:hint="default"/>
      </w:rPr>
    </w:lvl>
    <w:lvl w:ilvl="3" w:tplc="9ECA50FA">
      <w:numFmt w:val="bullet"/>
      <w:lvlText w:val="•"/>
      <w:lvlJc w:val="left"/>
      <w:pPr>
        <w:ind w:left="5546" w:hanging="263"/>
      </w:pPr>
      <w:rPr>
        <w:rFonts w:hint="default"/>
      </w:rPr>
    </w:lvl>
    <w:lvl w:ilvl="4" w:tplc="EC5E5DE4">
      <w:numFmt w:val="bullet"/>
      <w:lvlText w:val="•"/>
      <w:lvlJc w:val="left"/>
      <w:pPr>
        <w:ind w:left="6229" w:hanging="263"/>
      </w:pPr>
      <w:rPr>
        <w:rFonts w:hint="default"/>
      </w:rPr>
    </w:lvl>
    <w:lvl w:ilvl="5" w:tplc="5752795A">
      <w:numFmt w:val="bullet"/>
      <w:lvlText w:val="•"/>
      <w:lvlJc w:val="left"/>
      <w:pPr>
        <w:ind w:left="6913" w:hanging="263"/>
      </w:pPr>
      <w:rPr>
        <w:rFonts w:hint="default"/>
      </w:rPr>
    </w:lvl>
    <w:lvl w:ilvl="6" w:tplc="F1107BCA">
      <w:numFmt w:val="bullet"/>
      <w:lvlText w:val="•"/>
      <w:lvlJc w:val="left"/>
      <w:pPr>
        <w:ind w:left="7596" w:hanging="263"/>
      </w:pPr>
      <w:rPr>
        <w:rFonts w:hint="default"/>
      </w:rPr>
    </w:lvl>
    <w:lvl w:ilvl="7" w:tplc="599E8A86">
      <w:numFmt w:val="bullet"/>
      <w:lvlText w:val="•"/>
      <w:lvlJc w:val="left"/>
      <w:pPr>
        <w:ind w:left="8279" w:hanging="263"/>
      </w:pPr>
      <w:rPr>
        <w:rFonts w:hint="default"/>
      </w:rPr>
    </w:lvl>
    <w:lvl w:ilvl="8" w:tplc="AD0EA068">
      <w:numFmt w:val="bullet"/>
      <w:lvlText w:val="•"/>
      <w:lvlJc w:val="left"/>
      <w:pPr>
        <w:ind w:left="8963" w:hanging="263"/>
      </w:pPr>
      <w:rPr>
        <w:rFonts w:hint="default"/>
      </w:rPr>
    </w:lvl>
  </w:abstractNum>
  <w:abstractNum w:abstractNumId="3">
    <w:nsid w:val="73901EEB"/>
    <w:multiLevelType w:val="multilevel"/>
    <w:tmpl w:val="E7900B72"/>
    <w:lvl w:ilvl="0">
      <w:start w:val="3"/>
      <w:numFmt w:val="decimal"/>
      <w:lvlText w:val="%1"/>
      <w:lvlJc w:val="left"/>
      <w:pPr>
        <w:ind w:left="120" w:hanging="6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69"/>
        <w:jc w:val="left"/>
      </w:pPr>
      <w:rPr>
        <w:rFonts w:hint="default"/>
        <w:spacing w:val="-3"/>
        <w:w w:val="106"/>
      </w:rPr>
    </w:lvl>
    <w:lvl w:ilvl="2">
      <w:numFmt w:val="bullet"/>
      <w:lvlText w:val="•"/>
      <w:lvlJc w:val="left"/>
      <w:pPr>
        <w:ind w:left="2991" w:hanging="669"/>
      </w:pPr>
      <w:rPr>
        <w:rFonts w:hint="default"/>
      </w:rPr>
    </w:lvl>
    <w:lvl w:ilvl="3">
      <w:numFmt w:val="bullet"/>
      <w:lvlText w:val="•"/>
      <w:lvlJc w:val="left"/>
      <w:pPr>
        <w:ind w:left="3923" w:hanging="669"/>
      </w:pPr>
      <w:rPr>
        <w:rFonts w:hint="default"/>
      </w:rPr>
    </w:lvl>
    <w:lvl w:ilvl="4">
      <w:numFmt w:val="bullet"/>
      <w:lvlText w:val="•"/>
      <w:lvlJc w:val="left"/>
      <w:pPr>
        <w:ind w:left="4854" w:hanging="669"/>
      </w:pPr>
      <w:rPr>
        <w:rFonts w:hint="default"/>
      </w:rPr>
    </w:lvl>
    <w:lvl w:ilvl="5">
      <w:numFmt w:val="bullet"/>
      <w:lvlText w:val="•"/>
      <w:lvlJc w:val="left"/>
      <w:pPr>
        <w:ind w:left="5786" w:hanging="669"/>
      </w:pPr>
      <w:rPr>
        <w:rFonts w:hint="default"/>
      </w:rPr>
    </w:lvl>
    <w:lvl w:ilvl="6">
      <w:numFmt w:val="bullet"/>
      <w:lvlText w:val="•"/>
      <w:lvlJc w:val="left"/>
      <w:pPr>
        <w:ind w:left="6717" w:hanging="669"/>
      </w:pPr>
      <w:rPr>
        <w:rFonts w:hint="default"/>
      </w:rPr>
    </w:lvl>
    <w:lvl w:ilvl="7">
      <w:numFmt w:val="bullet"/>
      <w:lvlText w:val="•"/>
      <w:lvlJc w:val="left"/>
      <w:pPr>
        <w:ind w:left="7649" w:hanging="669"/>
      </w:pPr>
      <w:rPr>
        <w:rFonts w:hint="default"/>
      </w:rPr>
    </w:lvl>
    <w:lvl w:ilvl="8">
      <w:numFmt w:val="bullet"/>
      <w:lvlText w:val="•"/>
      <w:lvlJc w:val="left"/>
      <w:pPr>
        <w:ind w:left="8580" w:hanging="66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49DB"/>
    <w:rsid w:val="001A1E36"/>
    <w:rsid w:val="001E3DBE"/>
    <w:rsid w:val="004549DB"/>
    <w:rsid w:val="00600847"/>
    <w:rsid w:val="00C00B05"/>
    <w:rsid w:val="00CB3574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0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00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0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Pressa</cp:lastModifiedBy>
  <cp:revision>5</cp:revision>
  <cp:lastPrinted>2019-08-06T11:23:00Z</cp:lastPrinted>
  <dcterms:created xsi:type="dcterms:W3CDTF">2019-08-05T05:42:00Z</dcterms:created>
  <dcterms:modified xsi:type="dcterms:W3CDTF">2019-08-06T11:24:00Z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2019-08-05T00:00:00Z</vt:filetime>
  </property>
</Properties>
</file>