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EE" w:rsidRPr="003B57EE" w:rsidRDefault="003B57EE" w:rsidP="003B57EE">
      <w:pPr>
        <w:pStyle w:val="a3"/>
        <w:jc w:val="center"/>
        <w:rPr>
          <w:b/>
          <w:sz w:val="36"/>
        </w:rPr>
      </w:pPr>
      <w:bookmarkStart w:id="0" w:name="_GoBack"/>
      <w:r w:rsidRPr="003B57EE">
        <w:rPr>
          <w:b/>
          <w:sz w:val="36"/>
        </w:rPr>
        <w:t>Специалисты ГБУ «Управление по пчеловодству» о правилах применения пестицидов при обработке посевов сельскохозяйственных культур</w:t>
      </w:r>
    </w:p>
    <w:bookmarkEnd w:id="0"/>
    <w:p w:rsidR="003B57EE" w:rsidRPr="003B57EE" w:rsidRDefault="003B57EE" w:rsidP="003B57EE">
      <w:pPr>
        <w:pStyle w:val="a3"/>
      </w:pPr>
      <w:r w:rsidRPr="003B57EE">
        <w:t>В Татарстане продолжается обработка посевов сельскохозяйственных культур против вредителей, болезней и сорной растительности. При несоблюдении регламента применения пестицидов в процессе обработки существует опасность гибели пчелосемей, отмечают специалисты ГБУ «Управление по пчеловодству».</w:t>
      </w:r>
    </w:p>
    <w:p w:rsidR="003B57EE" w:rsidRPr="003B57EE" w:rsidRDefault="003B57EE" w:rsidP="003B57EE">
      <w:pPr>
        <w:pStyle w:val="a3"/>
      </w:pPr>
      <w:r w:rsidRPr="003B57EE">
        <w:t xml:space="preserve">Так, при проведении работ необходимо соблюдать требования законодательства, а именно – своевременно оповещать владельцев близлежащих пасек. </w:t>
      </w:r>
      <w:proofErr w:type="spellStart"/>
      <w:r w:rsidRPr="003B57EE">
        <w:t>Сельхозформирования</w:t>
      </w:r>
      <w:proofErr w:type="spellEnd"/>
      <w:r w:rsidRPr="003B57EE">
        <w:t xml:space="preserve"> должны сообщить пчеловодам о времени, территории и культуре, подвергаемой обработке. На границах обрабатываемых площадей выставляются щиты (единые знаки безопасности) с указанием «Обработано пестицидами», содержащие информацию о мерах предосторожности и возможных сроках выхода на указанные территории.</w:t>
      </w:r>
    </w:p>
    <w:p w:rsidR="003B57EE" w:rsidRPr="003B57EE" w:rsidRDefault="003B57EE" w:rsidP="003B57EE">
      <w:pPr>
        <w:pStyle w:val="a3"/>
      </w:pPr>
      <w:r w:rsidRPr="003B57EE">
        <w:t>Владельцы пасек, в свою очередь, обязаны ставить в известность сельские поселения и соседние хозяйства о местах размещения пчелосемей.</w:t>
      </w:r>
    </w:p>
    <w:p w:rsidR="003B57EE" w:rsidRPr="003B57EE" w:rsidRDefault="003B57EE" w:rsidP="003B57EE">
      <w:pPr>
        <w:pStyle w:val="a3"/>
      </w:pPr>
      <w:r w:rsidRPr="003B57EE">
        <w:t xml:space="preserve">Специалисты ГБУ «Управление по пчеловодству» советуют пчеловодам, получившим извещение о проведении работ, вывезти пчел на расстояние не менее 5-7 км от обрабатываемых полей. Если сделать это невозможно, следует изолировать улья: закрыть леток сеткой, налить сироп в кормушку и поставить воду. На ночь леток можно открыть. При отравлении пчел семьи сокращают, убирают соты с незапечатанным медом и пергой, </w:t>
      </w:r>
      <w:proofErr w:type="gramStart"/>
      <w:r w:rsidRPr="003B57EE">
        <w:t>утепляют улей и оставляют</w:t>
      </w:r>
      <w:proofErr w:type="gramEnd"/>
      <w:r w:rsidRPr="003B57EE">
        <w:t xml:space="preserve"> расплод, который могут покрыть пчелы. Обратный переезд возможен после прекращения цветения обработанных медоносов, но не ранее 12-14 дней со дня окончания обработки. Ограничение лета пчел после проведения работ составляет 24-46 часов.</w:t>
      </w:r>
    </w:p>
    <w:p w:rsidR="003B57EE" w:rsidRPr="003B57EE" w:rsidRDefault="003B57EE" w:rsidP="003B57EE">
      <w:pPr>
        <w:pStyle w:val="a3"/>
      </w:pPr>
      <w:r w:rsidRPr="003B57EE">
        <w:t xml:space="preserve">Пестициды делятся на 4 класса опасности для пчел: I класс – высоко </w:t>
      </w:r>
      <w:proofErr w:type="gramStart"/>
      <w:r w:rsidRPr="003B57EE">
        <w:t>опасные</w:t>
      </w:r>
      <w:proofErr w:type="gramEnd"/>
      <w:r w:rsidRPr="003B57EE">
        <w:t>, II класс – средне опасные, III класс – мало опасные и IV класс – практически неопасные для пчел. В Татарстане используются пестициды III класса, при применении которых должен соблюдаться следующий экологический регламент: обработку посевов следует проводить в утренние или вечерние часы (при отсутствии лета пчел), при скорости ветра до 4-5 метров в секунду. Погранично-защитная зона для пчел должна составлять 2-3 километра, ограничение лета пчел – 3-24 часа.</w:t>
      </w:r>
    </w:p>
    <w:p w:rsidR="003B57EE" w:rsidRPr="003B57EE" w:rsidRDefault="003B57EE" w:rsidP="003B57EE">
      <w:pPr>
        <w:pStyle w:val="a3"/>
      </w:pPr>
      <w:r w:rsidRPr="003B57EE">
        <w:t xml:space="preserve">В случае гибели пчелосемей владельцам пасек необходимо обратиться к специалистам государственной ветеринарной службы. Они отберут необходимый материал для токсикологического исследования, </w:t>
      </w:r>
      <w:proofErr w:type="gramStart"/>
      <w:r w:rsidRPr="003B57EE">
        <w:t>оформят акт отбора проб и выдадут</w:t>
      </w:r>
      <w:proofErr w:type="gramEnd"/>
      <w:r w:rsidRPr="003B57EE">
        <w:t xml:space="preserve"> сопроводительные документы, необходимые для доставки патологического материала в районную или республиканскую ветеринарную лабораторию.</w:t>
      </w:r>
    </w:p>
    <w:p w:rsidR="00CF1A41" w:rsidRPr="003B57EE" w:rsidRDefault="00CF1A41" w:rsidP="003B57EE">
      <w:pPr>
        <w:pStyle w:val="a3"/>
      </w:pPr>
    </w:p>
    <w:sectPr w:rsidR="00CF1A41" w:rsidRPr="003B57E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A10" w:rsidRDefault="00874A10" w:rsidP="008C5BEC">
      <w:pPr>
        <w:spacing w:after="0" w:line="240" w:lineRule="auto"/>
      </w:pPr>
      <w:r>
        <w:separator/>
      </w:r>
    </w:p>
  </w:endnote>
  <w:endnote w:type="continuationSeparator" w:id="0">
    <w:p w:rsidR="00874A10" w:rsidRDefault="00874A10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A10" w:rsidRDefault="00874A10" w:rsidP="008C5BEC">
      <w:pPr>
        <w:spacing w:after="0" w:line="240" w:lineRule="auto"/>
      </w:pPr>
      <w:r>
        <w:separator/>
      </w:r>
    </w:p>
  </w:footnote>
  <w:footnote w:type="continuationSeparator" w:id="0">
    <w:p w:rsidR="00874A10" w:rsidRDefault="00874A10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72D6D"/>
    <w:rsid w:val="000B3CA5"/>
    <w:rsid w:val="000B4CD8"/>
    <w:rsid w:val="00154819"/>
    <w:rsid w:val="00325CDA"/>
    <w:rsid w:val="003B57EE"/>
    <w:rsid w:val="00584C10"/>
    <w:rsid w:val="005E37A9"/>
    <w:rsid w:val="006344AD"/>
    <w:rsid w:val="00667204"/>
    <w:rsid w:val="00703E84"/>
    <w:rsid w:val="007B78B1"/>
    <w:rsid w:val="008339A1"/>
    <w:rsid w:val="00874A10"/>
    <w:rsid w:val="008C5BEC"/>
    <w:rsid w:val="00923BC5"/>
    <w:rsid w:val="0095748E"/>
    <w:rsid w:val="00A23DB2"/>
    <w:rsid w:val="00B6681A"/>
    <w:rsid w:val="00B948FC"/>
    <w:rsid w:val="00C95667"/>
    <w:rsid w:val="00CC1ADA"/>
    <w:rsid w:val="00CF1A41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EE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EE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18</cp:revision>
  <dcterms:created xsi:type="dcterms:W3CDTF">2015-05-19T11:59:00Z</dcterms:created>
  <dcterms:modified xsi:type="dcterms:W3CDTF">2017-06-14T11:02:00Z</dcterms:modified>
</cp:coreProperties>
</file>