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D5" w:rsidRPr="008F6AD5" w:rsidRDefault="008F6AD5" w:rsidP="008F6AD5">
      <w:pPr>
        <w:pStyle w:val="a3"/>
        <w:jc w:val="center"/>
        <w:rPr>
          <w:b/>
          <w:sz w:val="32"/>
        </w:rPr>
      </w:pPr>
      <w:bookmarkStart w:id="0" w:name="_GoBack"/>
      <w:r w:rsidRPr="008F6AD5">
        <w:rPr>
          <w:b/>
          <w:sz w:val="32"/>
        </w:rPr>
        <w:t>Особенности зимнего кормления коров</w:t>
      </w:r>
    </w:p>
    <w:bookmarkEnd w:id="0"/>
    <w:p w:rsidR="008F6AD5" w:rsidRPr="008F6AD5" w:rsidRDefault="008F6AD5" w:rsidP="008F6AD5">
      <w:pPr>
        <w:pStyle w:val="a3"/>
      </w:pPr>
    </w:p>
    <w:p w:rsidR="008F6AD5" w:rsidRPr="008F6AD5" w:rsidRDefault="008F6AD5" w:rsidP="008F6AD5">
      <w:pPr>
        <w:pStyle w:val="a3"/>
      </w:pPr>
      <w:r w:rsidRPr="008F6AD5">
        <w:t xml:space="preserve">В последнее время </w:t>
      </w:r>
      <w:proofErr w:type="gramStart"/>
      <w:r w:rsidRPr="008F6AD5">
        <w:t>ряд специалистов в области животноводства говорит о</w:t>
      </w:r>
      <w:proofErr w:type="gramEnd"/>
      <w:r w:rsidRPr="008F6AD5">
        <w:t xml:space="preserve"> том, что разделение рациона для коров на летний и зимний, как минимум, некорректно</w:t>
      </w:r>
      <w:hyperlink r:id="rId8" w:tooltip="Источник" w:history="1">
        <w:r w:rsidRPr="008F6AD5">
          <w:rPr>
            <w:rStyle w:val="aa"/>
          </w:rPr>
          <w:t> </w:t>
        </w:r>
      </w:hyperlink>
    </w:p>
    <w:p w:rsidR="008F6AD5" w:rsidRPr="008F6AD5" w:rsidRDefault="008F6AD5" w:rsidP="008F6AD5">
      <w:pPr>
        <w:pStyle w:val="a3"/>
      </w:pPr>
      <w:r w:rsidRPr="008F6AD5">
        <w:t xml:space="preserve">Свою точку зрения они обосновывают тем, что вне зависимости от сезона кормление животных должно быть сбалансировано таким образом, чтобы обеспечить максимально возможную продуктивность. Безусловно, они правы — только тщательный анализ и подбор кормов, входящих в рацион различных групп животных, способен дать возможность полностью раскрыться потенциалу породы. Тем не </w:t>
      </w:r>
      <w:proofErr w:type="gramStart"/>
      <w:r w:rsidRPr="008F6AD5">
        <w:t>менее</w:t>
      </w:r>
      <w:proofErr w:type="gramEnd"/>
      <w:r w:rsidRPr="008F6AD5">
        <w:t xml:space="preserve"> часть кормов, составляющих основу кормления в теплое время года (например, зеленая масса) недоступна зимой, а часть ценного корма (тот же свежий или кислый жом) не может использоваться летом.</w:t>
      </w:r>
    </w:p>
    <w:p w:rsidR="008F6AD5" w:rsidRPr="008F6AD5" w:rsidRDefault="008F6AD5" w:rsidP="008F6AD5">
      <w:pPr>
        <w:pStyle w:val="a3"/>
      </w:pPr>
      <w:r w:rsidRPr="008F6AD5">
        <w:t>Для максимальной эффективности рациона он должен быть сбалансирован по очень большому количеству показателей, среди которых одним из важнейших является энергетическая составляющая корма. Со времен Советского Союза питательность кормов рассчитывалась в кормовых единицах, за эталон была принята питательность 1 килограмма овса, в настоящее время расчет по КЕ считается устаревшим и чаще встречается анализ питательности, основанный на энергетических кормовых единицах, равных 10 МДж обменной энергии.</w:t>
      </w:r>
    </w:p>
    <w:p w:rsidR="008F6AD5" w:rsidRPr="008F6AD5" w:rsidRDefault="008F6AD5" w:rsidP="008F6AD5">
      <w:pPr>
        <w:pStyle w:val="a3"/>
      </w:pPr>
      <w:r w:rsidRPr="008F6AD5">
        <w:t xml:space="preserve">Вместе с тем, </w:t>
      </w:r>
      <w:proofErr w:type="gramStart"/>
      <w:r w:rsidRPr="008F6AD5">
        <w:t>рацион</w:t>
      </w:r>
      <w:proofErr w:type="gramEnd"/>
      <w:r w:rsidRPr="008F6AD5">
        <w:t xml:space="preserve"> составленный исключительно на основании питательности корма ни в коем случае не может считаться оптимальным. Кроме кормовых или энергетических кормовых единиц, как минимум, необходимо учитывать:</w:t>
      </w:r>
    </w:p>
    <w:p w:rsidR="008F6AD5" w:rsidRPr="008F6AD5" w:rsidRDefault="008F6AD5" w:rsidP="008F6AD5">
      <w:pPr>
        <w:pStyle w:val="a3"/>
      </w:pPr>
      <w:r w:rsidRPr="008F6AD5">
        <w:t>сухое вещество;</w:t>
      </w:r>
    </w:p>
    <w:p w:rsidR="008F6AD5" w:rsidRPr="008F6AD5" w:rsidRDefault="008F6AD5" w:rsidP="008F6AD5">
      <w:pPr>
        <w:pStyle w:val="a3"/>
      </w:pPr>
      <w:r w:rsidRPr="008F6AD5">
        <w:t>количество клетчатки;</w:t>
      </w:r>
    </w:p>
    <w:p w:rsidR="008F6AD5" w:rsidRPr="008F6AD5" w:rsidRDefault="008F6AD5" w:rsidP="008F6AD5">
      <w:pPr>
        <w:pStyle w:val="a3"/>
      </w:pPr>
      <w:r w:rsidRPr="008F6AD5">
        <w:t>сахар;</w:t>
      </w:r>
    </w:p>
    <w:p w:rsidR="008F6AD5" w:rsidRPr="008F6AD5" w:rsidRDefault="008F6AD5" w:rsidP="008F6AD5">
      <w:pPr>
        <w:pStyle w:val="a3"/>
      </w:pPr>
      <w:r w:rsidRPr="008F6AD5">
        <w:t>сырой жир;</w:t>
      </w:r>
    </w:p>
    <w:p w:rsidR="008F6AD5" w:rsidRPr="008F6AD5" w:rsidRDefault="008F6AD5" w:rsidP="008F6AD5">
      <w:pPr>
        <w:pStyle w:val="a3"/>
      </w:pPr>
      <w:r w:rsidRPr="008F6AD5">
        <w:t>каротин;</w:t>
      </w:r>
    </w:p>
    <w:p w:rsidR="008F6AD5" w:rsidRPr="008F6AD5" w:rsidRDefault="008F6AD5" w:rsidP="008F6AD5">
      <w:pPr>
        <w:pStyle w:val="a3"/>
      </w:pPr>
      <w:r w:rsidRPr="008F6AD5">
        <w:t xml:space="preserve">протеин (сырой и </w:t>
      </w:r>
      <w:proofErr w:type="spellStart"/>
      <w:r w:rsidRPr="008F6AD5">
        <w:t>переваримый</w:t>
      </w:r>
      <w:proofErr w:type="spellEnd"/>
      <w:r w:rsidRPr="008F6AD5">
        <w:t>);</w:t>
      </w:r>
    </w:p>
    <w:p w:rsidR="008F6AD5" w:rsidRPr="008F6AD5" w:rsidRDefault="008F6AD5" w:rsidP="008F6AD5">
      <w:pPr>
        <w:pStyle w:val="a3"/>
      </w:pPr>
      <w:r w:rsidRPr="008F6AD5">
        <w:t>макроэлементы и некоторые другие показатели.</w:t>
      </w:r>
    </w:p>
    <w:p w:rsidR="008F6AD5" w:rsidRPr="008F6AD5" w:rsidRDefault="008F6AD5" w:rsidP="008F6AD5">
      <w:pPr>
        <w:pStyle w:val="a3"/>
      </w:pPr>
      <w:r w:rsidRPr="008F6AD5">
        <w:t xml:space="preserve">Итак, какие же основные виды корма применяются при содержании молочных коров в зимнее </w:t>
      </w:r>
      <w:proofErr w:type="gramStart"/>
      <w:r w:rsidRPr="008F6AD5">
        <w:t>время</w:t>
      </w:r>
      <w:proofErr w:type="gramEnd"/>
      <w:r w:rsidRPr="008F6AD5">
        <w:t xml:space="preserve"> и </w:t>
      </w:r>
      <w:proofErr w:type="gramStart"/>
      <w:r w:rsidRPr="008F6AD5">
        <w:t>каким</w:t>
      </w:r>
      <w:proofErr w:type="gramEnd"/>
      <w:r w:rsidRPr="008F6AD5">
        <w:t xml:space="preserve"> образом они влияют на удои?</w:t>
      </w:r>
    </w:p>
    <w:p w:rsidR="008F6AD5" w:rsidRPr="008F6AD5" w:rsidRDefault="008F6AD5" w:rsidP="008F6AD5">
      <w:pPr>
        <w:pStyle w:val="a3"/>
        <w:rPr>
          <w:b/>
          <w:i/>
        </w:rPr>
      </w:pPr>
      <w:r w:rsidRPr="008F6AD5">
        <w:rPr>
          <w:b/>
          <w:i/>
        </w:rPr>
        <w:t>Грубые корма</w:t>
      </w:r>
    </w:p>
    <w:p w:rsidR="008F6AD5" w:rsidRPr="008F6AD5" w:rsidRDefault="008F6AD5" w:rsidP="008F6AD5">
      <w:pPr>
        <w:pStyle w:val="a3"/>
      </w:pPr>
      <w:r w:rsidRPr="008F6AD5">
        <w:t xml:space="preserve">К грубым кормам относят сено, солому, сенаж и веточный корм. Именно грубые корма должны составлять основу рациона коров зимой, поскольку являются источником клетчатки. Содержание клетчатки в грубых кормах колеблется в пределах </w:t>
      </w:r>
      <w:proofErr w:type="gramStart"/>
      <w:r w:rsidRPr="008F6AD5">
        <w:t>25–45</w:t>
      </w:r>
      <w:proofErr w:type="gramEnd"/>
      <w:r w:rsidRPr="008F6AD5">
        <w:t xml:space="preserve">% и именно она является основным сырьем для синтеза жира молока. Кроме того, недостаток клетчатки, учитывая биологические особенности пищеварения жвачных, крайне негативно отражается на функциях желудочно-кишечного тракта коров, вызывая нарушения микрофлоры </w:t>
      </w:r>
      <w:proofErr w:type="spellStart"/>
      <w:r w:rsidRPr="008F6AD5">
        <w:t>преджелудков</w:t>
      </w:r>
      <w:proofErr w:type="spellEnd"/>
      <w:r w:rsidRPr="008F6AD5">
        <w:t xml:space="preserve"> и кишечника.</w:t>
      </w:r>
    </w:p>
    <w:p w:rsidR="008F6AD5" w:rsidRPr="008F6AD5" w:rsidRDefault="008F6AD5" w:rsidP="008F6AD5">
      <w:pPr>
        <w:pStyle w:val="a3"/>
      </w:pPr>
      <w:r w:rsidRPr="008F6AD5">
        <w:t xml:space="preserve">Солома, используемая в качестве грубого корма, является, по сути, страховым запасом хозяйства на случай нехватки сена. Прежде всего, солома значительно грубее, неохотно поедается животными и, при высоком содержании клетчатки, имеет в своем составе очень мало </w:t>
      </w:r>
      <w:proofErr w:type="spellStart"/>
      <w:r w:rsidRPr="008F6AD5">
        <w:t>переваримого</w:t>
      </w:r>
      <w:proofErr w:type="spellEnd"/>
      <w:r w:rsidRPr="008F6AD5">
        <w:t xml:space="preserve"> протеина, практически не содержит столь необходимых витаминов.</w:t>
      </w:r>
    </w:p>
    <w:p w:rsidR="008F6AD5" w:rsidRPr="008F6AD5" w:rsidRDefault="008F6AD5" w:rsidP="008F6AD5">
      <w:pPr>
        <w:pStyle w:val="a3"/>
      </w:pPr>
      <w:r w:rsidRPr="008F6AD5">
        <w:t>Сенаж, относящийся одновременно и к грубым и к сочным кормам, имеет высокую питательную ценность, содержит достаточное количество клетчатки, протеина и сахара.</w:t>
      </w:r>
    </w:p>
    <w:p w:rsidR="008F6AD5" w:rsidRPr="008F6AD5" w:rsidRDefault="008F6AD5" w:rsidP="008F6AD5">
      <w:pPr>
        <w:pStyle w:val="a3"/>
      </w:pPr>
      <w:r w:rsidRPr="008F6AD5">
        <w:t xml:space="preserve">Кроме </w:t>
      </w:r>
      <w:proofErr w:type="gramStart"/>
      <w:r w:rsidRPr="008F6AD5">
        <w:t>перечисленного</w:t>
      </w:r>
      <w:proofErr w:type="gramEnd"/>
      <w:r w:rsidRPr="008F6AD5">
        <w:t xml:space="preserve"> хорошим подспорьем в хозяйстве может стать приготовление и использование травяной муки.</w:t>
      </w:r>
    </w:p>
    <w:p w:rsidR="008F6AD5" w:rsidRPr="008F6AD5" w:rsidRDefault="008F6AD5" w:rsidP="008F6AD5">
      <w:pPr>
        <w:pStyle w:val="a3"/>
        <w:rPr>
          <w:b/>
          <w:i/>
        </w:rPr>
      </w:pPr>
      <w:r w:rsidRPr="008F6AD5">
        <w:rPr>
          <w:b/>
          <w:i/>
        </w:rPr>
        <w:t>Сочные корма</w:t>
      </w:r>
    </w:p>
    <w:p w:rsidR="008F6AD5" w:rsidRPr="008F6AD5" w:rsidRDefault="008F6AD5" w:rsidP="008F6AD5">
      <w:pPr>
        <w:pStyle w:val="a3"/>
      </w:pPr>
      <w:r w:rsidRPr="008F6AD5">
        <w:t>К сочным кормам относят силос, корнеплоды, бахчевые культуры, свежий и кислый жом. Сочные корма являются источником углеводов для крупного рогатого скота. Дача сочных кормов приводит к увеличению общего количества молока при одновременном снижении его жирности и содержания белка.</w:t>
      </w:r>
    </w:p>
    <w:p w:rsidR="008F6AD5" w:rsidRPr="008F6AD5" w:rsidRDefault="008F6AD5" w:rsidP="008F6AD5">
      <w:pPr>
        <w:pStyle w:val="a3"/>
      </w:pPr>
      <w:r w:rsidRPr="008F6AD5">
        <w:lastRenderedPageBreak/>
        <w:t>Сочные корма хорошего качества охотно поедаются животными, компенсируют недостаток жидкости в грубых кормах, способствуют повышению аппетита и нормализации процессов пищеварения. Кроме того, углеводы, содержащиеся в данных кормах, способствуют нормализации рубцовой микрофлоры.</w:t>
      </w:r>
    </w:p>
    <w:p w:rsidR="008F6AD5" w:rsidRPr="008F6AD5" w:rsidRDefault="008F6AD5" w:rsidP="008F6AD5">
      <w:pPr>
        <w:pStyle w:val="a3"/>
      </w:pPr>
      <w:r w:rsidRPr="008F6AD5">
        <w:t>Стоит учитывать, что превышение допустимых норм дачи сочных кормов (более 10 кг в расчете на 100 кг живой массы) приводит к водянистости молока, изменению его цвета и консистенции. Помимо этого, чрезмерное скармливание может привести к проблемам желудочно-кишечного тракта у жвачных.</w:t>
      </w:r>
    </w:p>
    <w:p w:rsidR="008F6AD5" w:rsidRPr="008F6AD5" w:rsidRDefault="008F6AD5" w:rsidP="008F6AD5">
      <w:pPr>
        <w:pStyle w:val="a3"/>
        <w:rPr>
          <w:b/>
          <w:i/>
        </w:rPr>
      </w:pPr>
      <w:r w:rsidRPr="008F6AD5">
        <w:rPr>
          <w:b/>
          <w:i/>
        </w:rPr>
        <w:t>Концентрированные корма</w:t>
      </w:r>
    </w:p>
    <w:p w:rsidR="008F6AD5" w:rsidRPr="008F6AD5" w:rsidRDefault="008F6AD5" w:rsidP="008F6AD5">
      <w:pPr>
        <w:pStyle w:val="a3"/>
      </w:pPr>
      <w:r w:rsidRPr="008F6AD5">
        <w:t>Под концентрированными кормами понимают высокоэнергетическую составляющую рациона с высоким содержанием протеина. К ним относят:</w:t>
      </w:r>
    </w:p>
    <w:p w:rsidR="008F6AD5" w:rsidRPr="008F6AD5" w:rsidRDefault="008F6AD5" w:rsidP="008F6AD5">
      <w:pPr>
        <w:pStyle w:val="a3"/>
      </w:pPr>
      <w:r w:rsidRPr="008F6AD5">
        <w:t>зерно;</w:t>
      </w:r>
    </w:p>
    <w:p w:rsidR="008F6AD5" w:rsidRPr="008F6AD5" w:rsidRDefault="008F6AD5" w:rsidP="008F6AD5">
      <w:pPr>
        <w:pStyle w:val="a3"/>
      </w:pPr>
      <w:r w:rsidRPr="008F6AD5">
        <w:t>комбикорм;</w:t>
      </w:r>
    </w:p>
    <w:p w:rsidR="008F6AD5" w:rsidRPr="008F6AD5" w:rsidRDefault="008F6AD5" w:rsidP="008F6AD5">
      <w:pPr>
        <w:pStyle w:val="a3"/>
      </w:pPr>
      <w:r w:rsidRPr="008F6AD5">
        <w:t>шрот;</w:t>
      </w:r>
    </w:p>
    <w:p w:rsidR="008F6AD5" w:rsidRPr="008F6AD5" w:rsidRDefault="008F6AD5" w:rsidP="008F6AD5">
      <w:pPr>
        <w:pStyle w:val="a3"/>
      </w:pPr>
      <w:proofErr w:type="spellStart"/>
      <w:r w:rsidRPr="008F6AD5">
        <w:t>зерноотходы</w:t>
      </w:r>
      <w:proofErr w:type="spellEnd"/>
      <w:r w:rsidRPr="008F6AD5">
        <w:t xml:space="preserve"> и прочее. </w:t>
      </w:r>
    </w:p>
    <w:p w:rsidR="008F6AD5" w:rsidRPr="008F6AD5" w:rsidRDefault="008F6AD5" w:rsidP="008F6AD5">
      <w:pPr>
        <w:pStyle w:val="a3"/>
      </w:pPr>
      <w:r w:rsidRPr="008F6AD5">
        <w:t xml:space="preserve">Помимо содержания большого количества энергетических кормовых единиц, концентраты имеют в своем составе значительное количество </w:t>
      </w:r>
      <w:proofErr w:type="spellStart"/>
      <w:r w:rsidRPr="008F6AD5">
        <w:t>переваримого</w:t>
      </w:r>
      <w:proofErr w:type="spellEnd"/>
      <w:r w:rsidRPr="008F6AD5">
        <w:t xml:space="preserve"> протеина, что положительно влияет на содержание белка в молоке.</w:t>
      </w:r>
    </w:p>
    <w:p w:rsidR="008F6AD5" w:rsidRPr="008F6AD5" w:rsidRDefault="008F6AD5" w:rsidP="008F6AD5">
      <w:pPr>
        <w:pStyle w:val="a3"/>
      </w:pPr>
      <w:r w:rsidRPr="008F6AD5">
        <w:t>Вместе с тем, излишнее содержание концентратов в рационе коровы приводит к снижению синтеза уксусной кислоты, являющейся главным строительным материалом для создания молочного жира.</w:t>
      </w:r>
    </w:p>
    <w:p w:rsidR="008F6AD5" w:rsidRPr="008F6AD5" w:rsidRDefault="008F6AD5" w:rsidP="008F6AD5">
      <w:pPr>
        <w:pStyle w:val="a3"/>
      </w:pPr>
      <w:r w:rsidRPr="008F6AD5">
        <w:t>В результате возникает парадокс — корма, содержащие большое количество жира в своем составе, приводят к снижению жирности молока.</w:t>
      </w:r>
    </w:p>
    <w:p w:rsidR="008F6AD5" w:rsidRPr="008F6AD5" w:rsidRDefault="008F6AD5" w:rsidP="008F6AD5">
      <w:pPr>
        <w:pStyle w:val="a3"/>
      </w:pPr>
      <w:r w:rsidRPr="008F6AD5">
        <w:t>При составлении оптимального рациона для коров зимой необходимо учитывать целый ряд показателей, таких как: живая масса животных, существующая и планируемая продуктивность, упитанность, физиологическое состояние и прочее.</w:t>
      </w:r>
    </w:p>
    <w:p w:rsidR="008F6AD5" w:rsidRPr="008F6AD5" w:rsidRDefault="008F6AD5" w:rsidP="008F6AD5">
      <w:pPr>
        <w:pStyle w:val="a3"/>
      </w:pPr>
      <w:r w:rsidRPr="008F6AD5">
        <w:t xml:space="preserve">В настоящее время все большее применение находят компьютерные программы для составления рациона, способные учесть множество факторов и оптимизировать кормление крупного рогатого скота с учетом доступных кормов. Только грамотно составленный рацион для коров в зимнее время способен дать возможность животным выйти на пик </w:t>
      </w:r>
      <w:proofErr w:type="gramStart"/>
      <w:r w:rsidRPr="008F6AD5">
        <w:t>продуктивности</w:t>
      </w:r>
      <w:proofErr w:type="gramEnd"/>
      <w:r w:rsidRPr="008F6AD5">
        <w:t xml:space="preserve"> при оптимальном использовании имеющихся в хозяйстве ресурсов.</w:t>
      </w:r>
      <w:r w:rsidRPr="008F6AD5">
        <w:br/>
      </w:r>
    </w:p>
    <w:p w:rsidR="008F6AD5" w:rsidRPr="008F6AD5" w:rsidRDefault="008F6AD5" w:rsidP="008F6AD5">
      <w:pPr>
        <w:pStyle w:val="a3"/>
      </w:pPr>
      <w:hyperlink r:id="rId9" w:history="1">
        <w:r w:rsidRPr="008F6AD5">
          <w:rPr>
            <w:rStyle w:val="aa"/>
          </w:rPr>
          <w:t>https://www.agroxxi.ru</w:t>
        </w:r>
      </w:hyperlink>
    </w:p>
    <w:sectPr w:rsidR="008F6AD5" w:rsidRPr="008F6AD5" w:rsidSect="008F6AD5">
      <w:head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3D" w:rsidRDefault="0004503D" w:rsidP="008C5BEC">
      <w:pPr>
        <w:spacing w:after="0" w:line="240" w:lineRule="auto"/>
      </w:pPr>
      <w:r>
        <w:separator/>
      </w:r>
    </w:p>
  </w:endnote>
  <w:endnote w:type="continuationSeparator" w:id="0">
    <w:p w:rsidR="0004503D" w:rsidRDefault="0004503D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3D" w:rsidRDefault="0004503D" w:rsidP="008C5BEC">
      <w:pPr>
        <w:spacing w:after="0" w:line="240" w:lineRule="auto"/>
      </w:pPr>
      <w:r>
        <w:separator/>
      </w:r>
    </w:p>
  </w:footnote>
  <w:footnote w:type="continuationSeparator" w:id="0">
    <w:p w:rsidR="0004503D" w:rsidRDefault="0004503D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CC2180B" wp14:editId="1D21410E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430C"/>
    <w:multiLevelType w:val="multilevel"/>
    <w:tmpl w:val="CDD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C427BD"/>
    <w:multiLevelType w:val="multilevel"/>
    <w:tmpl w:val="52A6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0341DF"/>
    <w:multiLevelType w:val="multilevel"/>
    <w:tmpl w:val="A1D6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4004E3"/>
    <w:multiLevelType w:val="multilevel"/>
    <w:tmpl w:val="391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4503D"/>
    <w:rsid w:val="000B3CA5"/>
    <w:rsid w:val="000B4CD8"/>
    <w:rsid w:val="00154819"/>
    <w:rsid w:val="00325CDA"/>
    <w:rsid w:val="00584C10"/>
    <w:rsid w:val="005E37A9"/>
    <w:rsid w:val="006344AD"/>
    <w:rsid w:val="00667204"/>
    <w:rsid w:val="00703E84"/>
    <w:rsid w:val="007B78B1"/>
    <w:rsid w:val="008339A1"/>
    <w:rsid w:val="008C5BEC"/>
    <w:rsid w:val="008F6AD5"/>
    <w:rsid w:val="00923BC5"/>
    <w:rsid w:val="0095748E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customStyle="1" w:styleId="tagsnewstitle2">
    <w:name w:val="tagsnews_title2"/>
    <w:basedOn w:val="a"/>
    <w:rsid w:val="008F6AD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customStyle="1" w:styleId="tagsnewstitle2">
    <w:name w:val="tagsnews_title2"/>
    <w:basedOn w:val="a"/>
    <w:rsid w:val="008F6AD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5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7946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4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99120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474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6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45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74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5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20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7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82111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081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9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84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45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xxi.ru/zhivotnovodstvo/stati/osobennosti-zimnego-kormlenija-korov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groxxi.ru/zhivotnovodstvo/stati/osobennosti-zimnego-kormlenija-korov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16</cp:revision>
  <dcterms:created xsi:type="dcterms:W3CDTF">2015-05-19T11:59:00Z</dcterms:created>
  <dcterms:modified xsi:type="dcterms:W3CDTF">2016-12-30T08:03:00Z</dcterms:modified>
</cp:coreProperties>
</file>