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5B2" w:rsidRDefault="006105B2">
      <w:pPr>
        <w:pStyle w:val="1"/>
      </w:pPr>
      <w:r>
        <w:fldChar w:fldCharType="begin"/>
      </w:r>
      <w:r>
        <w:instrText>HYPERLINK "garantF1://70789218.0"</w:instrText>
      </w:r>
      <w:r>
        <w:fldChar w:fldCharType="separate"/>
      </w:r>
      <w:proofErr w:type="gramStart"/>
      <w:r>
        <w:rPr>
          <w:rStyle w:val="a3"/>
          <w:b w:val="0"/>
          <w:bCs w:val="0"/>
        </w:rPr>
        <w:t>Приказ Министерства сельского хозяйства РФ от 18 февраля 2015 г. N 59</w:t>
      </w:r>
      <w:r>
        <w:rPr>
          <w:rStyle w:val="a3"/>
          <w:b w:val="0"/>
          <w:bCs w:val="0"/>
        </w:rPr>
        <w:br/>
        <w:t>"О внесении изменения в приложение N 2 к приказу Министерства сельского хозяйства Российской Федерации от 29 января 2013 г. N 38 "Об утверждении формы отчета о расходах бюджета субъекта Российской Федерации (местного бюджета), источником финансового обеспечения которых является субсидия, и формы отчета о достижении значения показателя результативности предоставления</w:t>
      </w:r>
      <w:proofErr w:type="gramEnd"/>
      <w:r>
        <w:rPr>
          <w:rStyle w:val="a3"/>
          <w:b w:val="0"/>
          <w:bCs w:val="0"/>
        </w:rPr>
        <w:t xml:space="preserve"> субсидии"</w:t>
      </w:r>
      <w:r>
        <w:fldChar w:fldCharType="end"/>
      </w:r>
    </w:p>
    <w:p w:rsidR="006105B2" w:rsidRDefault="006105B2"/>
    <w:p w:rsidR="006105B2" w:rsidRDefault="006105B2">
      <w:proofErr w:type="gramStart"/>
      <w:r>
        <w:t xml:space="preserve">В соответствии с </w:t>
      </w:r>
      <w:hyperlink r:id="rId5" w:history="1">
        <w:r>
          <w:rPr>
            <w:rStyle w:val="a3"/>
          </w:rPr>
          <w:t>постановлением</w:t>
        </w:r>
      </w:hyperlink>
      <w:r>
        <w:t xml:space="preserve"> Правительства Российской Федерации от 27 января 2015 г. N 52 "О внесении изменений в Правила предоставления и распределения субсидий из федерального бюджета бюджетам субъектов Российской Федерации на оказание несвязанной поддержки сельскохозяйственным товаропроизводителям в области растениеводства" (официальный интернет-портал правовой информации (http://www.pravo.gov.ru), 28 января 2015 г., N 0001201501280020) приказываю:</w:t>
      </w:r>
      <w:proofErr w:type="gramEnd"/>
    </w:p>
    <w:p w:rsidR="006105B2" w:rsidRDefault="006105B2">
      <w:bookmarkStart w:id="0" w:name="sub_1"/>
      <w:proofErr w:type="gramStart"/>
      <w:r>
        <w:t xml:space="preserve">Внести изменение в </w:t>
      </w:r>
      <w:hyperlink r:id="rId6" w:history="1">
        <w:r>
          <w:rPr>
            <w:rStyle w:val="a3"/>
          </w:rPr>
          <w:t>приложение N 2</w:t>
        </w:r>
      </w:hyperlink>
      <w:r>
        <w:t xml:space="preserve"> к приказу Министерства сельского хозяйства Российской Федерации от 29 января 2013 г. N 38 "Об утверждении формы отчета о расходах бюджета субъекта Российской Федерации (местного бюджета), источником финансового обеспечения которых является субсидия, и формы отчета о достижении значения показателя результативности предоставления субсидии" (зарегистрирован Министерством юстиции Российской Федерации 29 мая 2013 г., регистрационный N 28566</w:t>
      </w:r>
      <w:proofErr w:type="gramEnd"/>
      <w:r>
        <w:t>), заменив слова "Увеличение уровня интенсивности использования посевных площадей" словами "Сохранение размера посевных площадей в субъекте Российской Федерации (несокращение размера посевных площадей в году предоставления субсидии по сравнению с его средним значением в субъекте Российской Федерации за 5 лет, предшествующих году предоставления субсидии, по данным Федеральной службы государственной статистики)".</w:t>
      </w:r>
    </w:p>
    <w:bookmarkEnd w:id="0"/>
    <w:p w:rsidR="006105B2" w:rsidRDefault="006105B2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251"/>
        <w:gridCol w:w="3212"/>
      </w:tblGrid>
      <w:tr w:rsidR="006105B2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6105B2" w:rsidRDefault="006105B2">
            <w:pPr>
              <w:pStyle w:val="a5"/>
            </w:pPr>
            <w: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6105B2" w:rsidRDefault="006105B2">
            <w:pPr>
              <w:pStyle w:val="a4"/>
              <w:jc w:val="right"/>
            </w:pPr>
            <w:r>
              <w:t>Н.В. Федоров</w:t>
            </w:r>
          </w:p>
        </w:tc>
      </w:tr>
    </w:tbl>
    <w:p w:rsidR="006105B2" w:rsidRDefault="006105B2"/>
    <w:p w:rsidR="006105B2" w:rsidRDefault="006105B2">
      <w:pPr>
        <w:pStyle w:val="a5"/>
      </w:pPr>
      <w:r>
        <w:t>Зарегистрировано в Минюсте РФ 11 марта 2015 г.</w:t>
      </w:r>
    </w:p>
    <w:p w:rsidR="006105B2" w:rsidRDefault="006105B2">
      <w:pPr>
        <w:pStyle w:val="a5"/>
      </w:pPr>
      <w:r>
        <w:t>Регистрационный N 36391</w:t>
      </w:r>
    </w:p>
    <w:p w:rsidR="006105B2" w:rsidRDefault="006105B2"/>
    <w:p w:rsidR="00260D83" w:rsidRDefault="00260D83">
      <w:bookmarkStart w:id="1" w:name="_GoBack"/>
      <w:bookmarkEnd w:id="1"/>
    </w:p>
    <w:sectPr w:rsidR="00260D83" w:rsidSect="00976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52"/>
    <w:rsid w:val="00260D83"/>
    <w:rsid w:val="004E7E52"/>
    <w:rsid w:val="0061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105B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105B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6105B2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6105B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6105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105B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105B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6105B2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6105B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6105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70292254.2000" TargetMode="External"/><Relationship Id="rId5" Type="http://schemas.openxmlformats.org/officeDocument/2006/relationships/hyperlink" Target="garantF1://70753048.1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DautovaLF</dc:creator>
  <cp:keywords/>
  <dc:description/>
  <cp:lastModifiedBy>DautovaLF</cp:lastModifiedBy>
  <cp:revision>3</cp:revision>
  <dcterms:created xsi:type="dcterms:W3CDTF">2016-04-28T08:58:00Z</dcterms:created>
  <dcterms:modified xsi:type="dcterms:W3CDTF">2016-04-28T08:59:00Z</dcterms:modified>
</cp:coreProperties>
</file>