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62" w:rsidRDefault="00832262">
      <w:pPr>
        <w:pStyle w:val="1"/>
      </w:pPr>
      <w:r>
        <w:fldChar w:fldCharType="begin"/>
      </w:r>
      <w:r>
        <w:instrText>HYPERLINK "garantF1://71186896.0"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сельского хозяйства РФ от 2 декабря 2015 г. N 602</w:t>
      </w:r>
      <w:r>
        <w:rPr>
          <w:rStyle w:val="a4"/>
          <w:b w:val="0"/>
          <w:bCs w:val="0"/>
        </w:rPr>
        <w:br/>
        <w:t>"О внесении изменений в приказ Министерства сельского хозяйства Российской Федерации от 11 февраля 2013 г. N 53 "О реализации постановления Правительства Российской Федерации от 28 декабря 2012 г. N 1460"</w:t>
      </w:r>
      <w:r>
        <w:fldChar w:fldCharType="end"/>
      </w:r>
    </w:p>
    <w:p w:rsidR="00832262" w:rsidRDefault="00832262"/>
    <w:p w:rsidR="00832262" w:rsidRDefault="00832262">
      <w:proofErr w:type="gramStart"/>
      <w:r>
        <w:t xml:space="preserve">В целях реализации </w:t>
      </w:r>
      <w:hyperlink r:id="rId5" w:history="1">
        <w:r>
          <w:rPr>
            <w:rStyle w:val="a4"/>
          </w:rPr>
          <w:t>Правил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кооперативах, утвержденных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декабря 2012 г. N 1460 "Об утверждении Правил предоставления и распределения субсидий из федерального бюджета бюджетам</w:t>
      </w:r>
      <w:proofErr w:type="gramEnd"/>
      <w:r>
        <w:t xml:space="preserve"> </w:t>
      </w:r>
      <w:proofErr w:type="gramStart"/>
      <w:r>
        <w:t>субъектов Российской Федерации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кооперативах" (Собрание законодательства Российской Федерации, 2013, N 1, ст. 56; N 41, ст. 5195; 2014, N 15, ст. 1753; 2015, N 5, ст. 833; N 32, ст. 4760), приказываю:</w:t>
      </w:r>
      <w:proofErr w:type="gramEnd"/>
    </w:p>
    <w:p w:rsidR="00832262" w:rsidRDefault="00832262">
      <w:proofErr w:type="gramStart"/>
      <w:r>
        <w:t xml:space="preserve">утвердить прилагаемые </w:t>
      </w:r>
      <w:hyperlink w:anchor="sub_1000" w:history="1">
        <w:r>
          <w:rPr>
            <w:rStyle w:val="a4"/>
          </w:rPr>
          <w:t>изменения</w:t>
        </w:r>
      </w:hyperlink>
      <w:r>
        <w:t xml:space="preserve">, которые вносятся в </w:t>
      </w:r>
      <w:hyperlink r:id="rId7" w:history="1">
        <w:r>
          <w:rPr>
            <w:rStyle w:val="a4"/>
          </w:rPr>
          <w:t>приказ</w:t>
        </w:r>
      </w:hyperlink>
      <w:r>
        <w:t xml:space="preserve"> Министерства сельского хозяйства Российской Федерации от 11 февраля 2013 г. N 53 "О реализации постановления Правительства Российской Федерации от 28 декабря 2012 г. N 1460" (далее - приказ) (зарегистрирован Министерством юстиции Российской Федерации 22 марта 2013 г., регистрационный N 27831), с изменениями, внесенными </w:t>
      </w:r>
      <w:hyperlink r:id="rId8" w:history="1">
        <w:r>
          <w:rPr>
            <w:rStyle w:val="a4"/>
          </w:rPr>
          <w:t>приказом</w:t>
        </w:r>
      </w:hyperlink>
      <w:r>
        <w:t xml:space="preserve"> Министерства сельского хозяйства Российской Федерации от 23 июля 2014 г</w:t>
      </w:r>
      <w:proofErr w:type="gramEnd"/>
      <w:r>
        <w:t>. N 290 "О внесении изменений в приложение N 2 к приказу Министерства сельского хозяйства Российской Федерации от 11 февраля 2013 г. N 53" (зарегистрирован Министерством юстиции Российской Федерации 25 августа 2014 г., регистрационный N 33871).</w:t>
      </w:r>
    </w:p>
    <w:p w:rsidR="00832262" w:rsidRDefault="0083226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63"/>
        <w:gridCol w:w="3200"/>
      </w:tblGrid>
      <w:tr w:rsidR="00832262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32262" w:rsidRDefault="00832262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32262" w:rsidRDefault="00832262">
            <w:pPr>
              <w:pStyle w:val="aff7"/>
              <w:jc w:val="right"/>
            </w:pPr>
            <w:r>
              <w:t>А.Н. Ткачев</w:t>
            </w:r>
          </w:p>
        </w:tc>
      </w:tr>
    </w:tbl>
    <w:p w:rsidR="00832262" w:rsidRDefault="00832262"/>
    <w:p w:rsidR="00832262" w:rsidRDefault="00832262">
      <w:pPr>
        <w:pStyle w:val="afff0"/>
      </w:pPr>
      <w:r>
        <w:t>Зарегистрировано в Минюсте РФ 17 декабря 2015 г.</w:t>
      </w:r>
      <w:r>
        <w:br/>
        <w:t>Регистрационный N 40147</w:t>
      </w:r>
    </w:p>
    <w:p w:rsidR="00832262" w:rsidRDefault="00832262"/>
    <w:p w:rsidR="00832262" w:rsidRDefault="00832262">
      <w:pPr>
        <w:ind w:firstLine="698"/>
        <w:jc w:val="right"/>
      </w:pPr>
      <w:bookmarkStart w:id="0" w:name="sub_1000"/>
      <w:r>
        <w:rPr>
          <w:rStyle w:val="a3"/>
        </w:rPr>
        <w:t>Приложение</w:t>
      </w:r>
    </w:p>
    <w:bookmarkEnd w:id="0"/>
    <w:p w:rsidR="00832262" w:rsidRDefault="00832262"/>
    <w:p w:rsidR="00832262" w:rsidRDefault="00832262">
      <w:pPr>
        <w:pStyle w:val="1"/>
      </w:pPr>
      <w:r>
        <w:t>Изменения, которые вносятся в приказ Министерства сельского хозяйства Российской Федерации от 11 февраля 2013 г. N 53 "О реализации постановления Правительства Российской Федерации 28 декабря 2012 г. N 1460"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сельского хозяйства РФ от 2 декабря 2015 г. N 602)</w:t>
      </w:r>
    </w:p>
    <w:p w:rsidR="00832262" w:rsidRDefault="00832262"/>
    <w:p w:rsidR="00832262" w:rsidRDefault="00832262">
      <w:bookmarkStart w:id="1" w:name="sub_1001"/>
      <w:r>
        <w:t xml:space="preserve">1. В </w:t>
      </w:r>
      <w:hyperlink r:id="rId9" w:history="1">
        <w:r>
          <w:rPr>
            <w:rStyle w:val="a4"/>
          </w:rPr>
          <w:t>преамбуле</w:t>
        </w:r>
      </w:hyperlink>
      <w:r>
        <w:t xml:space="preserve"> приказа после слов "ст. 56" дополнить словами "; N 41, ст. 5195; 2014, N 15, ст. 1753; 2015, N 5, ст. 833; N 32, ст. 4760".</w:t>
      </w:r>
    </w:p>
    <w:p w:rsidR="00832262" w:rsidRDefault="00832262">
      <w:bookmarkStart w:id="2" w:name="sub_1002"/>
      <w:bookmarkEnd w:id="1"/>
      <w:r>
        <w:lastRenderedPageBreak/>
        <w:t xml:space="preserve">2. </w:t>
      </w:r>
      <w:hyperlink r:id="rId10" w:history="1">
        <w:r>
          <w:rPr>
            <w:rStyle w:val="a4"/>
          </w:rPr>
          <w:t>Пункт 1</w:t>
        </w:r>
      </w:hyperlink>
      <w:r>
        <w:t xml:space="preserve"> приказа дополнить </w:t>
      </w:r>
      <w:hyperlink r:id="rId11" w:history="1">
        <w:r>
          <w:rPr>
            <w:rStyle w:val="a4"/>
          </w:rPr>
          <w:t>подпунктом "д"</w:t>
        </w:r>
      </w:hyperlink>
      <w:r>
        <w:t xml:space="preserve"> следующего содержания:</w:t>
      </w:r>
    </w:p>
    <w:p w:rsidR="00832262" w:rsidRDefault="00832262">
      <w:bookmarkStart w:id="3" w:name="sub_15"/>
      <w:bookmarkEnd w:id="2"/>
      <w:proofErr w:type="gramStart"/>
      <w:r>
        <w:t>"д) перечень направлений использования кредитов, полученных в российских кредитных организациях и государственной корпорации "Банк развития и внешнеэкономической деятельности (Внешэкономбанк)", и займов, полученных в сельскохозяйственных потребительских кооперативах, по кредитным договорам (договорам займа), заключенным сельскохозяйственными товаропроизводителями (за исключением граждан, ведущих личное подсобное хозяйство), крестьянскими (фермерскими) хозяйствами, организациями агропромышленного комплекса независимо от их организационно-правовой формы, организациями потребительской кооперации и сельскохозяйственными потребительскими кооперативами в</w:t>
      </w:r>
      <w:proofErr w:type="gramEnd"/>
      <w:r>
        <w:t xml:space="preserve"> период с 1 августа 2015 г.".</w:t>
      </w:r>
    </w:p>
    <w:p w:rsidR="00832262" w:rsidRDefault="00832262">
      <w:bookmarkStart w:id="4" w:name="sub_1003"/>
      <w:bookmarkEnd w:id="3"/>
      <w:r>
        <w:t xml:space="preserve">3. В </w:t>
      </w:r>
      <w:hyperlink r:id="rId12" w:history="1">
        <w:r>
          <w:rPr>
            <w:rStyle w:val="a4"/>
          </w:rPr>
          <w:t>пункте 3</w:t>
        </w:r>
      </w:hyperlink>
      <w:r>
        <w:t xml:space="preserve"> приказа слова "Д.В. Юрьев" заменить словами "Е.В. Гангало".</w:t>
      </w:r>
    </w:p>
    <w:p w:rsidR="00832262" w:rsidRDefault="00832262">
      <w:bookmarkStart w:id="5" w:name="sub_1004"/>
      <w:bookmarkEnd w:id="4"/>
      <w:r>
        <w:t xml:space="preserve">4. В приложении N 1 к приказу </w:t>
      </w:r>
      <w:hyperlink r:id="rId13" w:history="1">
        <w:r>
          <w:rPr>
            <w:rStyle w:val="a4"/>
          </w:rPr>
          <w:t>пункт 6</w:t>
        </w:r>
      </w:hyperlink>
      <w:r>
        <w:t xml:space="preserve"> изложить в следующей редакции:</w:t>
      </w:r>
    </w:p>
    <w:p w:rsidR="00832262" w:rsidRDefault="00832262">
      <w:bookmarkStart w:id="6" w:name="sub_1006"/>
      <w:bookmarkEnd w:id="5"/>
      <w:proofErr w:type="gramStart"/>
      <w:r>
        <w:t>"Сельскохозяйственными товаропроизводителями (за исключением граждан, ведущих личное подсобное хозяйство) по кредитным договорам (договорам займа), заключенным с 1 января 2008 г. по 31 декабря 2012 г. на срок до 10 лет, и по кредитным договорам (договорам займа), заключенным с 1 января 2008 г. по 31 декабря 2012 г. включительно, полученным на развитие мясного и (или) молочного скотоводства на срок до 15</w:t>
      </w:r>
      <w:proofErr w:type="gramEnd"/>
      <w:r>
        <w:t xml:space="preserve"> лет, на приобретение:</w:t>
      </w:r>
    </w:p>
    <w:bookmarkEnd w:id="6"/>
    <w:p w:rsidR="00832262" w:rsidRDefault="00832262">
      <w:r>
        <w:t>"Тракторы"* - кодом 47 2000;</w:t>
      </w:r>
    </w:p>
    <w:p w:rsidR="00832262" w:rsidRDefault="00832262">
      <w:r>
        <w:t>"Машины сельскохозяйственные"* - кодом 47 3000;</w:t>
      </w:r>
    </w:p>
    <w:p w:rsidR="00832262" w:rsidRDefault="00832262">
      <w:r>
        <w:t>"Машины для животноводства, птицеводства и кормопроизводства" - кодом 47 4000;</w:t>
      </w:r>
    </w:p>
    <w:p w:rsidR="00832262" w:rsidRDefault="00832262">
      <w:r>
        <w:t>"Машины электрические"* - кодом 33 7510 - электростанции передвижные общего назначения.</w:t>
      </w:r>
    </w:p>
    <w:p w:rsidR="00832262" w:rsidRDefault="00832262">
      <w:bookmarkStart w:id="7" w:name="sub_1005"/>
      <w:r>
        <w:t xml:space="preserve">5. В </w:t>
      </w:r>
      <w:hyperlink r:id="rId14" w:history="1">
        <w:r>
          <w:rPr>
            <w:rStyle w:val="a4"/>
          </w:rPr>
          <w:t>приложении N 2</w:t>
        </w:r>
      </w:hyperlink>
      <w:r>
        <w:t xml:space="preserve"> к приказу:</w:t>
      </w:r>
    </w:p>
    <w:p w:rsidR="00832262" w:rsidRDefault="00832262">
      <w:bookmarkStart w:id="8" w:name="sub_10051"/>
      <w:bookmarkEnd w:id="7"/>
      <w:r>
        <w:t xml:space="preserve">а) </w:t>
      </w:r>
      <w:hyperlink r:id="rId15" w:history="1">
        <w:r>
          <w:rPr>
            <w:rStyle w:val="a4"/>
          </w:rPr>
          <w:t>пункт 1</w:t>
        </w:r>
      </w:hyperlink>
      <w:r>
        <w:t xml:space="preserve"> изложить в следующей редакции:</w:t>
      </w:r>
    </w:p>
    <w:p w:rsidR="00832262" w:rsidRDefault="00832262">
      <w:bookmarkStart w:id="9" w:name="sub_201"/>
      <w:bookmarkEnd w:id="8"/>
      <w:r>
        <w:t xml:space="preserve">"1. Сельскохозяйственными товаропроизводителями (за исключением граждан, ведущих личное подсобное хозяйство, и сельскохозяйственных потребительских кооперативов) и крестьянскими (фермерскими) хозяйствами по кредитным договорам (договорам займа), заключенным на срок до 1 года </w:t>
      </w:r>
      <w:proofErr w:type="gramStart"/>
      <w:r>
        <w:t>на</w:t>
      </w:r>
      <w:proofErr w:type="gramEnd"/>
      <w:r>
        <w:t>:</w:t>
      </w:r>
    </w:p>
    <w:bookmarkEnd w:id="9"/>
    <w:p w:rsidR="00832262" w:rsidRDefault="00832262">
      <w:proofErr w:type="gramStart"/>
      <w:r>
        <w:t>- приобретение горюче-смазочных материалов; средств защиты растений; минеральных удобрений, семян (кроме элитных); электроэнергии и природного газа (включая его транспортировку), используемых для выращивания сельскохозяйственных культур в защищенном грунте и на орошаемых землях; запасных частей и материалов для ремонта сельскохозяйственной техники, оборудования, грузовых автомобилей и тракторов; материалов, используемых для капельных систем орошения;</w:t>
      </w:r>
      <w:proofErr w:type="gramEnd"/>
    </w:p>
    <w:p w:rsidR="00832262" w:rsidRDefault="00832262">
      <w:r>
        <w:t>- приобретение молодняка сельскохозяйственных животных, кормов и ветеринарных препаратов;</w:t>
      </w:r>
    </w:p>
    <w:p w:rsidR="00832262" w:rsidRDefault="00832262">
      <w:r>
        <w:t>- уплату страховых взносов при страховании сельскохозяйственной продукции и сельскохозяйственных животных.</w:t>
      </w:r>
    </w:p>
    <w:p w:rsidR="00832262" w:rsidRDefault="00832262">
      <w:r>
        <w:lastRenderedPageBreak/>
        <w:t xml:space="preserve">В случае подписания с 1 июля 2014 г. по 1 июля 2015 г. включительно соглашения о продлении срока пользования кредитами (займами), по заключенным в 2014 году кредитным договорам (договорам займа), полученным сельскохозяйственными товаропроизводителями (за исключением граждан, ведущих личное подсобное хозяйство, и сельскохозяйственных потребительских кооперативов) и крестьянскими (фермерскими) хозяйствами, полученным </w:t>
      </w:r>
      <w:proofErr w:type="gramStart"/>
      <w:r>
        <w:t>на</w:t>
      </w:r>
      <w:proofErr w:type="gramEnd"/>
      <w:r>
        <w:t>:</w:t>
      </w:r>
    </w:p>
    <w:p w:rsidR="00832262" w:rsidRDefault="00832262">
      <w:proofErr w:type="gramStart"/>
      <w:r>
        <w:t>- приобретение горюче-смазочных материалов; средств защиты растений; минеральных удобрений, семян (кроме элитных); электроэнергии и природного газа (включая его транспортировку), используемых для выращивания сельскохозяйственных культур в защищенном грунте и на орошаемых землях; запасных частей и материалов для ремонта сельскохозяйственной техники, оборудования, грузовых автомобилей и тракторов; материалов, используемых для капельных систем орошения; уплату страховых взносов при страховании сельскохозяйственной продукции.</w:t>
      </w:r>
      <w:proofErr w:type="gramEnd"/>
      <w:r>
        <w:t xml:space="preserve"> Возмещение части затрат осуществляется по таким договорам с их продлением на срок, не превышающий 1 года</w:t>
      </w:r>
      <w:proofErr w:type="gramStart"/>
      <w:r>
        <w:t>.";</w:t>
      </w:r>
      <w:proofErr w:type="gramEnd"/>
    </w:p>
    <w:p w:rsidR="00832262" w:rsidRDefault="00832262">
      <w:bookmarkStart w:id="10" w:name="sub_10052"/>
      <w:r>
        <w:t xml:space="preserve">б) дополнить </w:t>
      </w:r>
      <w:hyperlink r:id="rId16" w:history="1">
        <w:r>
          <w:rPr>
            <w:rStyle w:val="a4"/>
          </w:rPr>
          <w:t>пунктом 4</w:t>
        </w:r>
      </w:hyperlink>
      <w:r>
        <w:t xml:space="preserve"> следующего содержания:</w:t>
      </w:r>
    </w:p>
    <w:p w:rsidR="00832262" w:rsidRDefault="00832262">
      <w:bookmarkStart w:id="11" w:name="sub_204"/>
      <w:bookmarkEnd w:id="10"/>
      <w:r>
        <w:t>"4. Сельскохозяйственными товаропроизводителями (за исключением граждан, ведущих личное подсобное хозяйство), сельскохозяйственными потребительскими кооперативами и крестьянскими (фермерскими) хозяйствами, организациями агропромышленного комплекса независимо от их организационно-правовой формы по инвестиционным кредитным договорам (займам), заключенным на срок до 15 лет:</w:t>
      </w:r>
    </w:p>
    <w:bookmarkEnd w:id="11"/>
    <w:p w:rsidR="00832262" w:rsidRDefault="00832262">
      <w:r>
        <w:t>на приобретение сельскохозяйственной техники и оборудования, используемых в мясном и молочном скотоводстве (код ОКП 47 2000; 47 3000; 47 4000).".</w:t>
      </w:r>
    </w:p>
    <w:p w:rsidR="00832262" w:rsidRDefault="00832262">
      <w:bookmarkStart w:id="12" w:name="sub_106"/>
      <w:r>
        <w:t xml:space="preserve">6. </w:t>
      </w:r>
      <w:hyperlink r:id="rId17" w:history="1">
        <w:r>
          <w:rPr>
            <w:rStyle w:val="a4"/>
          </w:rPr>
          <w:t>Приложения N 3-6</w:t>
        </w:r>
      </w:hyperlink>
      <w:r>
        <w:t xml:space="preserve"> к приказу изложить в следующей редакции:</w:t>
      </w:r>
    </w:p>
    <w:bookmarkEnd w:id="12"/>
    <w:p w:rsidR="00832262" w:rsidRDefault="00832262"/>
    <w:p w:rsidR="00832262" w:rsidRDefault="00832262">
      <w:pPr>
        <w:sectPr w:rsidR="00832262" w:rsidSect="00427C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2262" w:rsidRDefault="00832262">
      <w:pPr>
        <w:ind w:firstLine="698"/>
        <w:jc w:val="right"/>
      </w:pPr>
      <w:bookmarkStart w:id="13" w:name="sub_3000"/>
      <w:r>
        <w:rPr>
          <w:rStyle w:val="a3"/>
        </w:rPr>
        <w:lastRenderedPageBreak/>
        <w:t>"Приложение N 3</w:t>
      </w:r>
      <w:r>
        <w:rPr>
          <w:rStyle w:val="a3"/>
        </w:rPr>
        <w:br/>
        <w:t>к приказу Минсельхоза России</w:t>
      </w:r>
      <w:r>
        <w:rPr>
          <w:rStyle w:val="a3"/>
        </w:rPr>
        <w:br/>
        <w:t>от 11 февраля 2013 г. N 53</w:t>
      </w:r>
    </w:p>
    <w:bookmarkEnd w:id="13"/>
    <w:p w:rsidR="00832262" w:rsidRDefault="00832262"/>
    <w:p w:rsidR="00832262" w:rsidRDefault="00832262">
      <w:pPr>
        <w:ind w:firstLine="698"/>
        <w:jc w:val="right"/>
      </w:pPr>
      <w:r>
        <w:rPr>
          <w:rStyle w:val="a3"/>
        </w:rPr>
        <w:t>Форма</w:t>
      </w:r>
    </w:p>
    <w:p w:rsidR="00832262" w:rsidRDefault="00832262"/>
    <w:p w:rsidR="00832262" w:rsidRDefault="00832262">
      <w:r>
        <w:t>Заполняется:</w:t>
      </w:r>
    </w:p>
    <w:p w:rsidR="00832262" w:rsidRDefault="00832262">
      <w:r>
        <w:t>органом, уполномоченным высшим органом</w:t>
      </w:r>
    </w:p>
    <w:p w:rsidR="00832262" w:rsidRDefault="00832262">
      <w:r>
        <w:t>исполнительной власти субъекта Российской Федерации</w:t>
      </w:r>
    </w:p>
    <w:p w:rsidR="00832262" w:rsidRDefault="00832262"/>
    <w:p w:rsidR="00832262" w:rsidRDefault="00832262">
      <w:r>
        <w:t>Представляется:</w:t>
      </w:r>
    </w:p>
    <w:p w:rsidR="00832262" w:rsidRDefault="00832262">
      <w:r>
        <w:t>В Министерство сельского хозяйства</w:t>
      </w:r>
    </w:p>
    <w:p w:rsidR="00832262" w:rsidRDefault="00832262">
      <w:r>
        <w:t>Российской Федерации</w:t>
      </w:r>
    </w:p>
    <w:p w:rsidR="00832262" w:rsidRDefault="00832262">
      <w:r>
        <w:t>до 10 числа месяца, следующего за отчётным кварталом</w:t>
      </w:r>
    </w:p>
    <w:p w:rsidR="00832262" w:rsidRDefault="00832262">
      <w:r>
        <w:t>нарастающим итогом (в двух экземплярах)</w:t>
      </w:r>
    </w:p>
    <w:p w:rsidR="00832262" w:rsidRDefault="00832262"/>
    <w:p w:rsidR="00832262" w:rsidRDefault="00832262">
      <w:pPr>
        <w:pStyle w:val="1"/>
      </w:pPr>
      <w:r>
        <w:t>ОТЧЕТ</w:t>
      </w:r>
      <w:r>
        <w:br/>
        <w:t>о расходах бюджета субъекта Российской Федерации (местного бюджета), источником финансового обеспечения которых является субсидия из федерального бюджета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по _____________________________________________________________________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(наименование субъекта Российской Федерации)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1 ________ 20__ г.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по состоянию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(месяц)</w:t>
      </w:r>
    </w:p>
    <w:p w:rsidR="00832262" w:rsidRDefault="00832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120"/>
        <w:gridCol w:w="1260"/>
        <w:gridCol w:w="1120"/>
        <w:gridCol w:w="1260"/>
        <w:gridCol w:w="1260"/>
        <w:gridCol w:w="1400"/>
        <w:gridCol w:w="1400"/>
        <w:gridCol w:w="1260"/>
        <w:gridCol w:w="1260"/>
        <w:gridCol w:w="1260"/>
        <w:gridCol w:w="1260"/>
        <w:gridCol w:w="1260"/>
        <w:gridCol w:w="1260"/>
        <w:gridCol w:w="1260"/>
        <w:gridCol w:w="1400"/>
      </w:tblGrid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 xml:space="preserve">Наименование расходного обязательства на </w:t>
            </w:r>
            <w:proofErr w:type="gramStart"/>
            <w:r>
              <w:t>осуществление</w:t>
            </w:r>
            <w:proofErr w:type="gramEnd"/>
            <w:r>
              <w:t xml:space="preserve"> которого предоставлена субсидия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Код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средств федерального бюджета на 1 января текущего года, потребно</w:t>
            </w:r>
            <w:r>
              <w:lastRenderedPageBreak/>
              <w:t>сть в котором подтверждена, рублей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Предусмотрено средств на текущий год, рублей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Предусмотренный уровень финансирования за счет средств бюджета субъекта Российско</w:t>
            </w:r>
            <w:r>
              <w:lastRenderedPageBreak/>
              <w:t>й Федерации, %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 xml:space="preserve">Кассовые выплаты </w:t>
            </w:r>
            <w:proofErr w:type="gramStart"/>
            <w:r>
              <w:t xml:space="preserve">за счет средств федерального бюджета с учетом перечислений на </w:t>
            </w:r>
            <w:r>
              <w:lastRenderedPageBreak/>
              <w:t>банковский счет в текущем году на отчетную дату</w:t>
            </w:r>
            <w:proofErr w:type="gramEnd"/>
            <w:r>
              <w:t>, рублей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 xml:space="preserve">Восстановлено по различным основаниям средств федерального бюджета </w:t>
            </w:r>
            <w:r>
              <w:lastRenderedPageBreak/>
              <w:t>прошлых лет, рублей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Перечислено сельхозтоваропроизводителям на отчетную дату, рублей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Фактический уровень финансирования за счет средств бюджета субъекта Российск</w:t>
            </w:r>
            <w:r>
              <w:lastRenderedPageBreak/>
              <w:t>ой Федерации,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Возвращено в федеральный бюджет за отчетный период, рублей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средств федерального бюджета на лицевых счетах, рублей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 xml:space="preserve">бюджета субъекта Российской </w:t>
            </w:r>
            <w:r>
              <w:lastRenderedPageBreak/>
              <w:t>Федерации, рублей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 xml:space="preserve">в том числе за счет остатков </w:t>
            </w:r>
            <w:r>
              <w:lastRenderedPageBreak/>
              <w:t>средств федерального бюджета, рублей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 xml:space="preserve">бюджета субъекта Российской </w:t>
            </w:r>
            <w:r>
              <w:lastRenderedPageBreak/>
              <w:t>Федерации, рублей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4 = графа 5 + графа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7 = графа 6/ графа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10 = графа 11 + графа 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14 = графа 13/ графа 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16 = графа 3 + графа 8 + графа 9 - графа 11 - графа 15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краткосрочным кредитам (займам) на развитие растениеводства переработки и реализации продукции растениеводства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краткосрочным кредитам (займам) на развитие животноводства переработки и реализации продукции животноводства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краткосрочным кредитам (займам) на развитие селекционно-генетических и селекционно-семеноводческих центров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 xml:space="preserve">Субсидии на возмещение части процентной ставки по краткосрочным </w:t>
            </w:r>
            <w:r>
              <w:lastRenderedPageBreak/>
              <w:t>кредитам (займам) на переработку продукции растениеводства и животноводства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lastRenderedPageBreak/>
              <w:t>Субсидии на 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</w:tbl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Целевое использование субсидий в сумме:               _________________________________________________________________________________________ подтверждаю.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Причины возникновения остатка:                        _________________________________________________________________________________________________________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_________________________________________________________________________________________________________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Руководитель органа, уполномоченного высшим органом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исполнительной власти субъекта Российской Федерации __________________ (должность) __________ (подпись) __________________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Главный бухгалтер органа, уполномоченного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высшим органом исполнительной власти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субъекта Российской Федерации                   __________ (подпись) __________________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"__" _______________ 20  г.               Исполнитель: __________________ (Ф.И.О) тел. _______________ адрес электронной почты __________________.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МП.</w:t>
      </w:r>
    </w:p>
    <w:p w:rsidR="00832262" w:rsidRDefault="00832262"/>
    <w:p w:rsidR="00832262" w:rsidRDefault="00832262">
      <w:pPr>
        <w:sectPr w:rsidR="00832262">
          <w:pgSz w:w="23811" w:h="16837" w:orient="landscape"/>
          <w:pgMar w:top="1440" w:right="800" w:bottom="1440" w:left="1100" w:header="720" w:footer="720" w:gutter="0"/>
          <w:cols w:space="720"/>
          <w:noEndnote/>
        </w:sectPr>
      </w:pPr>
    </w:p>
    <w:p w:rsidR="00832262" w:rsidRDefault="00832262">
      <w:pPr>
        <w:ind w:firstLine="698"/>
        <w:jc w:val="right"/>
      </w:pPr>
      <w:bookmarkStart w:id="14" w:name="sub_3100"/>
      <w:r>
        <w:rPr>
          <w:rStyle w:val="a3"/>
        </w:rPr>
        <w:lastRenderedPageBreak/>
        <w:t>Приложение</w:t>
      </w:r>
      <w:r>
        <w:rPr>
          <w:rStyle w:val="a3"/>
        </w:rPr>
        <w:br/>
        <w:t>к Отчету о расходах бюджета субъекта</w:t>
      </w:r>
      <w:r>
        <w:rPr>
          <w:rStyle w:val="a3"/>
        </w:rPr>
        <w:br/>
        <w:t>Российской Федерации (местного бюджета),</w:t>
      </w:r>
      <w:r>
        <w:rPr>
          <w:rStyle w:val="a3"/>
        </w:rPr>
        <w:br/>
        <w:t>источником финансового обеспечения которых</w:t>
      </w:r>
      <w:r>
        <w:rPr>
          <w:rStyle w:val="a3"/>
        </w:rPr>
        <w:br/>
        <w:t>является субсидия из федерального бюджета</w:t>
      </w:r>
    </w:p>
    <w:bookmarkEnd w:id="14"/>
    <w:p w:rsidR="00832262" w:rsidRDefault="00832262"/>
    <w:p w:rsidR="00832262" w:rsidRDefault="00832262">
      <w:pPr>
        <w:pStyle w:val="1"/>
      </w:pPr>
      <w:r>
        <w:t>Перечень</w:t>
      </w:r>
      <w:r>
        <w:br/>
        <w:t>сельскохозяйственных товаропроизводителей (кроме граждан, ведущих личное подсобное хозяйство), получивших субсидии на возмещение части затрат на уплату процентов по краткосрочным кредитам (займам)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по _____________________________________________________________________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(наименование субъекта Российской Федерации)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1 ________ 20__ г.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по состоянию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_____________________________________________________________________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(месяц)</w:t>
      </w:r>
    </w:p>
    <w:p w:rsidR="00832262" w:rsidRDefault="00832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80"/>
        <w:gridCol w:w="2380"/>
        <w:gridCol w:w="1680"/>
        <w:gridCol w:w="980"/>
        <w:gridCol w:w="1260"/>
        <w:gridCol w:w="1120"/>
        <w:gridCol w:w="1680"/>
        <w:gridCol w:w="1680"/>
        <w:gridCol w:w="1540"/>
        <w:gridCol w:w="1260"/>
        <w:gridCol w:w="1400"/>
        <w:gridCol w:w="1540"/>
        <w:gridCol w:w="1540"/>
        <w:gridCol w:w="1540"/>
        <w:gridCol w:w="1260"/>
        <w:gridCol w:w="1400"/>
        <w:gridCol w:w="1260"/>
        <w:gridCol w:w="140"/>
        <w:gridCol w:w="1400"/>
        <w:gridCol w:w="1400"/>
        <w:gridCol w:w="1260"/>
        <w:gridCol w:w="140"/>
        <w:gridCol w:w="1400"/>
      </w:tblGrid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Наименование сельскохозяйственного товаропроизводителя - получателя субсидий*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Организационно-правовая форма получателя (сельскохозяйственные организации, организации агропромышленного комплекса, крестьянские (фермерские) хозяйства, сельскохозяйственные потребительские кооперативы, индивидуальные предприниматели)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Идентификационный номер получателя (ИНН, внутренний номер уникальный в пределах субъекта Российской Федерации)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Адрес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Контактный телефон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ОКТМО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Направление кредита. Пояснения в инструкции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Дополнительный код (цель кредита). Пояснения в инструкции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заключения договора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N договора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погашения кредита (займа)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предоставленного кредита (займа), рублей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кредита (займа), принятого к субсидированию, рублей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отчетную дату, рублей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Процентная ставка по кредиту (займу), %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субсидий, рублей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Перечислено получателям на отчетную дату, рублей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средств, рублей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бюджета субъекта Российской Федерации, рублей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бюджета субъекта Российской Федерации, рублей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16 = графа 17 + графа 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17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19 = графа 20 + графа 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21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X</w:t>
            </w:r>
          </w:p>
        </w:tc>
        <w:tc>
          <w:tcPr>
            <w:tcW w:w="16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2262" w:rsidRDefault="00832262">
            <w:pPr>
              <w:pStyle w:val="afff0"/>
            </w:pPr>
            <w:r>
              <w:t>Всего</w:t>
            </w:r>
          </w:p>
          <w:p w:rsidR="00832262" w:rsidRDefault="00832262">
            <w:pPr>
              <w:pStyle w:val="afff0"/>
            </w:pPr>
            <w:r>
              <w:t>в том числе: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краткосрочным кредитам (займам) на развитие селекционно-генетических и селекционно-семеноводческих центров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</w:tbl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Руководитель органа, уполномоченного высшим органом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исполнительной власти субъекта Российской Федерации </w:t>
      </w:r>
      <w:r>
        <w:rPr>
          <w:sz w:val="22"/>
          <w:szCs w:val="22"/>
        </w:rPr>
        <w:lastRenderedPageBreak/>
        <w:t>________________________________ (должность)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_______ (подпись) 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Главный бухгалтер органа, уполномоченного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высшим органом исполнительной власти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субъекта Российской Федерации                 _______ (подпись) 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"__" _______________ 20  г.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М.П.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Исполнитель: _________________ (Ф.И.О) тел. _____________ адрес электронной почты: _________________</w:t>
      </w:r>
    </w:p>
    <w:p w:rsidR="00832262" w:rsidRDefault="00832262"/>
    <w:p w:rsidR="00832262" w:rsidRDefault="00832262">
      <w:pPr>
        <w:pStyle w:val="afff0"/>
      </w:pPr>
      <w:r>
        <w:t>_____________________________</w:t>
      </w:r>
    </w:p>
    <w:p w:rsidR="00832262" w:rsidRDefault="00832262">
      <w:bookmarkStart w:id="15" w:name="sub_333"/>
      <w:r>
        <w:t>* заполняется по видам сельскохозяйственных товаропроизводителей: сельскохозяйственные организации, крестьянские (фермерские) хозяйства, индивидуальные</w:t>
      </w:r>
    </w:p>
    <w:bookmarkEnd w:id="15"/>
    <w:p w:rsidR="00832262" w:rsidRDefault="00832262">
      <w:pPr>
        <w:pStyle w:val="afff0"/>
      </w:pPr>
      <w:r>
        <w:t>предприниматели, сельскохозяйственные потребительские кооперативы, организации агропромышленного комплекса.</w:t>
      </w:r>
    </w:p>
    <w:p w:rsidR="00832262" w:rsidRDefault="00832262"/>
    <w:p w:rsidR="00832262" w:rsidRDefault="00832262">
      <w:pPr>
        <w:sectPr w:rsidR="00832262">
          <w:pgSz w:w="12240" w:h="23811" w:orient="landscape"/>
          <w:pgMar w:top="1440" w:right="800" w:bottom="1440" w:left="1100" w:header="720" w:footer="720" w:gutter="0"/>
          <w:cols w:space="720"/>
          <w:noEndnote/>
        </w:sectPr>
      </w:pPr>
    </w:p>
    <w:p w:rsidR="00832262" w:rsidRDefault="00832262">
      <w:pPr>
        <w:ind w:firstLine="698"/>
        <w:jc w:val="right"/>
      </w:pPr>
      <w:bookmarkStart w:id="16" w:name="sub_4000"/>
      <w:r>
        <w:rPr>
          <w:rStyle w:val="a3"/>
        </w:rPr>
        <w:lastRenderedPageBreak/>
        <w:t>Приложение N 4</w:t>
      </w:r>
      <w:r>
        <w:rPr>
          <w:rStyle w:val="a3"/>
        </w:rPr>
        <w:br/>
        <w:t>к приказу Минсельхоза России</w:t>
      </w:r>
      <w:r>
        <w:rPr>
          <w:rStyle w:val="a3"/>
        </w:rPr>
        <w:br/>
        <w:t>от 11 февраля 2013 г. N 53</w:t>
      </w:r>
    </w:p>
    <w:bookmarkEnd w:id="16"/>
    <w:p w:rsidR="00832262" w:rsidRDefault="00832262"/>
    <w:p w:rsidR="00832262" w:rsidRDefault="00832262">
      <w:pPr>
        <w:ind w:firstLine="698"/>
        <w:jc w:val="right"/>
      </w:pPr>
      <w:r>
        <w:rPr>
          <w:rStyle w:val="a3"/>
        </w:rPr>
        <w:t>Форма</w:t>
      </w:r>
    </w:p>
    <w:p w:rsidR="00832262" w:rsidRDefault="00832262"/>
    <w:p w:rsidR="00832262" w:rsidRDefault="00832262">
      <w:r>
        <w:t>Заполняется:</w:t>
      </w:r>
    </w:p>
    <w:p w:rsidR="00832262" w:rsidRDefault="00832262">
      <w:r>
        <w:t>органом, уполномоченным высшим органом</w:t>
      </w:r>
    </w:p>
    <w:p w:rsidR="00832262" w:rsidRDefault="00832262">
      <w:r>
        <w:t>исполнительной власти субъекта Российской Федерации</w:t>
      </w:r>
    </w:p>
    <w:p w:rsidR="00832262" w:rsidRDefault="00832262"/>
    <w:p w:rsidR="00832262" w:rsidRDefault="00832262">
      <w:r>
        <w:t>Представляется:</w:t>
      </w:r>
    </w:p>
    <w:p w:rsidR="00832262" w:rsidRDefault="00832262">
      <w:r>
        <w:t>в Министерство сельского хозяйства Российской Федерации</w:t>
      </w:r>
    </w:p>
    <w:p w:rsidR="00832262" w:rsidRDefault="00832262">
      <w:r>
        <w:t>до 10 числа месяца, следующего за отчетным кварталом</w:t>
      </w:r>
    </w:p>
    <w:p w:rsidR="00832262" w:rsidRDefault="00832262">
      <w:r>
        <w:t>нарастающим итогом (в 2-х экземплярах)</w:t>
      </w:r>
    </w:p>
    <w:p w:rsidR="00832262" w:rsidRDefault="00832262"/>
    <w:p w:rsidR="00832262" w:rsidRDefault="00832262">
      <w:pPr>
        <w:pStyle w:val="1"/>
      </w:pPr>
      <w:r>
        <w:t>Отчет</w:t>
      </w:r>
      <w:r>
        <w:br/>
        <w:t>о расходах бюджета субъекта Российской Федерации (местного бюджета), источником финансового обеспечения которых является субсидия из федерального бюджета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_____________________________________________________________________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(наименование субъекта Российской Федерации)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по состоянию на 1 _____________________________    20    года</w:t>
      </w:r>
    </w:p>
    <w:p w:rsidR="00832262" w:rsidRDefault="00832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120"/>
        <w:gridCol w:w="1260"/>
        <w:gridCol w:w="1120"/>
        <w:gridCol w:w="1260"/>
        <w:gridCol w:w="1260"/>
        <w:gridCol w:w="1400"/>
        <w:gridCol w:w="1400"/>
        <w:gridCol w:w="1260"/>
        <w:gridCol w:w="1260"/>
        <w:gridCol w:w="1260"/>
        <w:gridCol w:w="1260"/>
        <w:gridCol w:w="1260"/>
        <w:gridCol w:w="1260"/>
        <w:gridCol w:w="1260"/>
        <w:gridCol w:w="1400"/>
      </w:tblGrid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 xml:space="preserve">Наименование расходного обязательства на </w:t>
            </w:r>
            <w:proofErr w:type="gramStart"/>
            <w:r>
              <w:t>осуществление</w:t>
            </w:r>
            <w:proofErr w:type="gramEnd"/>
            <w:r>
              <w:t xml:space="preserve"> которого предоставлена субсидия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Код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средств федерального бюджета на 1 января текущего года, потребность в котором подтвер</w:t>
            </w:r>
            <w:r>
              <w:lastRenderedPageBreak/>
              <w:t>ждена, рублей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Предусмотрено средств на текущий год, рублей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Предусмотренный уровень финансирования за счет средств бюджета субъекта Российской Федерации, %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 xml:space="preserve">Кассовые выплаты </w:t>
            </w:r>
            <w:proofErr w:type="gramStart"/>
            <w:r>
              <w:t xml:space="preserve">за счет средств федерального бюджета с учетом перечислений на банковский счет в текущем </w:t>
            </w:r>
            <w:r>
              <w:lastRenderedPageBreak/>
              <w:t>году на отчетную дату</w:t>
            </w:r>
            <w:proofErr w:type="gramEnd"/>
            <w:r>
              <w:t>, рублей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Восстановлено по различным основаниям средств федерального бюджета прошлых лет, рублей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Перечислено сельхозтоваропроизводителям на отчетную дату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Фактический уровень финансирования за счет средств бюджета субъекта Российской Федерации,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Возвращено в федеральный бюджет за отчетный период, рублей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средств федерального бюджета на лицевых счетах, рублей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бюджета субъекта Российской Федерации, рублей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остатков средств федерального бюджета</w:t>
            </w:r>
            <w:r>
              <w:lastRenderedPageBreak/>
              <w:t>, рублей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бюджета субъекта Российской Федерации, рублей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4 = графа 5 + графа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7 = графа 6/ графа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10 = графа 11 + графа 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14 = графа 13/ графа 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16 = графа 3 + графа 8 + графа 9 - графа 11 - графа 15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инвестиционным кредитам (займам) на строительство и реконструкцию объектов мясного скотоводства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 xml:space="preserve">субсидии на возмещение части процентной ставки </w:t>
            </w:r>
            <w:r>
              <w:lastRenderedPageBreak/>
              <w:t>по инвестиционным кредитам (займам) на строительство и реконструкцию объектов молочного скотоводства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lastRenderedPageBreak/>
              <w:t>субсидии на возмещение части процентной ставки по инвестиционным кредитам (займам) на строительство и реконструкцию селекционно-генетических и селекционно-семеноводческих центров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инвестиционным кредитам (займам) на развитие оптово-распределительных центров, производства и товаропроводящей инфраструктуры системы социального питания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</w:tbl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Целевое использование субсидий в сумме:               _________________________________________________________________________________________ подтверждаю.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Причины возникновения остатка:                        _________________________________________________________________________________________________________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Руководитель органа, уполномоченного высшим органом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исполнительной власти субъекта Российской Федерации __________________ (должность) __________ (подпись) __________________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Главный бухгалтер органа, уполномоченного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высшим органом исполнительной власти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субъекта Российской Федерации                   __________ (подпись) __________________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"__" _______________ 20  г.               Исполнитель: __________________ (Ф.И.О) тел. _______________ адрес электронной почты: __________________</w:t>
      </w:r>
    </w:p>
    <w:p w:rsidR="00832262" w:rsidRDefault="00832262"/>
    <w:p w:rsidR="00832262" w:rsidRDefault="00832262">
      <w:pPr>
        <w:sectPr w:rsidR="00832262">
          <w:pgSz w:w="23811" w:h="16837" w:orient="landscape"/>
          <w:pgMar w:top="1440" w:right="800" w:bottom="1440" w:left="1100" w:header="720" w:footer="720" w:gutter="0"/>
          <w:cols w:space="720"/>
          <w:noEndnote/>
        </w:sectPr>
      </w:pPr>
    </w:p>
    <w:p w:rsidR="00832262" w:rsidRDefault="00832262">
      <w:pPr>
        <w:ind w:firstLine="698"/>
        <w:jc w:val="right"/>
      </w:pPr>
      <w:bookmarkStart w:id="17" w:name="sub_4100"/>
      <w:r>
        <w:rPr>
          <w:rStyle w:val="a3"/>
        </w:rPr>
        <w:lastRenderedPageBreak/>
        <w:t>Приложение</w:t>
      </w:r>
      <w:r>
        <w:rPr>
          <w:rStyle w:val="a3"/>
        </w:rPr>
        <w:br/>
        <w:t>к Отчету о расходах бюджета субъекта</w:t>
      </w:r>
      <w:r>
        <w:rPr>
          <w:rStyle w:val="a3"/>
        </w:rPr>
        <w:br/>
        <w:t>Российской Федерации (местного бюджета)</w:t>
      </w:r>
      <w:r>
        <w:rPr>
          <w:rStyle w:val="a3"/>
        </w:rPr>
        <w:br/>
        <w:t>источником финансового обеспечения которых</w:t>
      </w:r>
      <w:r>
        <w:rPr>
          <w:rStyle w:val="a3"/>
        </w:rPr>
        <w:br/>
        <w:t>является субсидия из федерального бюджета</w:t>
      </w:r>
    </w:p>
    <w:bookmarkEnd w:id="17"/>
    <w:p w:rsidR="00832262" w:rsidRDefault="00832262"/>
    <w:p w:rsidR="00832262" w:rsidRDefault="00832262">
      <w:pPr>
        <w:pStyle w:val="1"/>
      </w:pPr>
      <w:r>
        <w:t>Перечень</w:t>
      </w:r>
      <w:r>
        <w:br/>
        <w:t>сельскохозяйственных товаропроизводителей (кроме граждан, ведущих личное подсобное хозяйство), получивших субсидии на возмещение части затрат на уплату процентов по инвестиционным кредитам (займам)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по _____________________________________________________________________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(наименование субъекта Российской Федерации)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1 ________ 20__ г.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по состоянию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(месяц)</w:t>
      </w:r>
    </w:p>
    <w:p w:rsidR="00832262" w:rsidRDefault="00832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80"/>
        <w:gridCol w:w="2380"/>
        <w:gridCol w:w="1680"/>
        <w:gridCol w:w="980"/>
        <w:gridCol w:w="1260"/>
        <w:gridCol w:w="1120"/>
        <w:gridCol w:w="1680"/>
        <w:gridCol w:w="1680"/>
        <w:gridCol w:w="1540"/>
        <w:gridCol w:w="1260"/>
        <w:gridCol w:w="1400"/>
        <w:gridCol w:w="1540"/>
        <w:gridCol w:w="1540"/>
        <w:gridCol w:w="1540"/>
        <w:gridCol w:w="1260"/>
        <w:gridCol w:w="1400"/>
        <w:gridCol w:w="1260"/>
        <w:gridCol w:w="1540"/>
        <w:gridCol w:w="1400"/>
        <w:gridCol w:w="1260"/>
        <w:gridCol w:w="1540"/>
      </w:tblGrid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Наименование сельскохозяйственного товаропроизводителя - получателя субсидий*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Организационно-правовая форма получателя (сельскохозяйственные организации, организации агропромышленного комплекса, крестьянские (фермерские) хозяйства, сельскохозяйственные потребительские кооперативы, индивидуальные предприниматели)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Идентификационный номер (ИНН) получателя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Адрес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Контактный телефон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ОКТМО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Направление кредита. Пояснения в инструкции.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Дополнительный код (цель кредита). Пояснения в инструкции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заключения договора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N договора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погашения кредита (займа)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предоставленного кредита (займа), рублей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кредита (займа), принятого к субсидированию, рублей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отчетную дату, рублей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Процентная ставка по кредиту (займу), %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субсидий, рублей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Перечислено получателям на отчетную дату, рублей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бюджета субъекта Российской Федерации, рублей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бюджета субъекта Российской Федерации, рублей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16 = графа 17 + графа 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19 = графа 20 + графа 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21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Всего</w:t>
            </w:r>
          </w:p>
          <w:p w:rsidR="00832262" w:rsidRDefault="00832262">
            <w:pPr>
              <w:pStyle w:val="afff0"/>
            </w:pPr>
            <w:r>
              <w:t>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инвестиционным кредитам (займам) на строительство и реконструкцию объектов мясного скотоводства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инвестиционным кредитам (займам) на строительство и реконструкцию объектов молочного скотоводства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инвестиционным кредитам (займам) на строительство и реконструкцию селекционно-генетических и селекционно-семеноводческих центров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 xml:space="preserve">субсидии на возмещение части процентной </w:t>
            </w:r>
            <w:r>
              <w:lastRenderedPageBreak/>
              <w:t>ставки по инвестиционным кредитам (займам) на развитие оптово-распределительных центров, производства и товаропроводящей инфраструктуры системы социального питания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</w:tbl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Руководитель органа, уполномоченного высшим органом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исполнительной власти субъекта Российской Федерации ________________________________ (должность)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_______ (подпись) 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Главный бухгалтер органа, уполномоченного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высшим органом исполнительной власти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субъекта Российской Федерации                 _______ (подпись) 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"__" _______________ 20  г.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М.П.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Исполнитель: _________________ (Ф.И.О) тел. _____________ адрес электронной почты: _________________</w:t>
      </w:r>
    </w:p>
    <w:p w:rsidR="00832262" w:rsidRDefault="00832262"/>
    <w:p w:rsidR="00832262" w:rsidRDefault="00832262">
      <w:pPr>
        <w:pStyle w:val="afff0"/>
      </w:pPr>
      <w:r>
        <w:t>_____________________________</w:t>
      </w:r>
    </w:p>
    <w:p w:rsidR="00832262" w:rsidRDefault="00832262">
      <w:bookmarkStart w:id="18" w:name="sub_444"/>
      <w:r>
        <w:t>* заполняется по видам сельскохозяйственных товаропроизводителей: сельскохозяйственные организации, организации агропромышленного комплекса, крестьянские (фермерские) хозяйства, сельскохозяйственные потребительские кооперативы, индивидуальные предприниматели, оптово-плодоовощные комплексы.</w:t>
      </w:r>
    </w:p>
    <w:bookmarkEnd w:id="18"/>
    <w:p w:rsidR="00832262" w:rsidRDefault="00832262"/>
    <w:p w:rsidR="00832262" w:rsidRDefault="00832262">
      <w:pPr>
        <w:ind w:firstLine="698"/>
        <w:jc w:val="right"/>
      </w:pPr>
      <w:bookmarkStart w:id="19" w:name="sub_5000"/>
      <w:r>
        <w:rPr>
          <w:rStyle w:val="a3"/>
        </w:rPr>
        <w:t>Приложение N 5</w:t>
      </w:r>
      <w:r>
        <w:rPr>
          <w:rStyle w:val="a3"/>
        </w:rPr>
        <w:br/>
        <w:t>к приказу Минсельхоза России</w:t>
      </w:r>
      <w:r>
        <w:rPr>
          <w:rStyle w:val="a3"/>
        </w:rPr>
        <w:br/>
        <w:t>от 11 февраля 2013 г. N 53</w:t>
      </w:r>
    </w:p>
    <w:bookmarkEnd w:id="19"/>
    <w:p w:rsidR="00832262" w:rsidRDefault="00832262"/>
    <w:p w:rsidR="00832262" w:rsidRDefault="00832262">
      <w:pPr>
        <w:ind w:firstLine="698"/>
        <w:jc w:val="right"/>
      </w:pPr>
      <w:r>
        <w:rPr>
          <w:rStyle w:val="a3"/>
        </w:rPr>
        <w:t>Форма</w:t>
      </w:r>
    </w:p>
    <w:p w:rsidR="00832262" w:rsidRDefault="00832262"/>
    <w:p w:rsidR="00832262" w:rsidRDefault="00832262">
      <w:r>
        <w:t>Заполняется:</w:t>
      </w:r>
    </w:p>
    <w:p w:rsidR="00832262" w:rsidRDefault="00832262">
      <w:r>
        <w:t>органом, уполномоченным высшим органом</w:t>
      </w:r>
    </w:p>
    <w:p w:rsidR="00832262" w:rsidRDefault="00832262">
      <w:r>
        <w:t>исполнительной власти субъекта Российской Федерации</w:t>
      </w:r>
    </w:p>
    <w:p w:rsidR="00832262" w:rsidRDefault="00832262"/>
    <w:p w:rsidR="00832262" w:rsidRDefault="00832262">
      <w:r>
        <w:t>Представляется:</w:t>
      </w:r>
    </w:p>
    <w:p w:rsidR="00832262" w:rsidRDefault="00832262">
      <w:r>
        <w:t>В Министерство сельского хозяйства</w:t>
      </w:r>
    </w:p>
    <w:p w:rsidR="00832262" w:rsidRDefault="00832262">
      <w:r>
        <w:t>Российской Федерации</w:t>
      </w:r>
    </w:p>
    <w:p w:rsidR="00832262" w:rsidRDefault="00832262">
      <w:r>
        <w:t>до 10 числа месяца, следующего за отчетным кварталом</w:t>
      </w:r>
    </w:p>
    <w:p w:rsidR="00832262" w:rsidRDefault="00832262">
      <w:r>
        <w:t>нарастающим итогом (в двух экземплярах)</w:t>
      </w:r>
    </w:p>
    <w:p w:rsidR="00832262" w:rsidRDefault="00832262"/>
    <w:p w:rsidR="00832262" w:rsidRDefault="00832262">
      <w:pPr>
        <w:pStyle w:val="1"/>
      </w:pPr>
      <w:r>
        <w:t>ОТЧЕТ</w:t>
      </w:r>
      <w:r>
        <w:br/>
        <w:t>о расходах бюджета субъекта Российской Федерации (местного бюджета), источником финансового обеспечения которых является субсидия из федерального бюджета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по _____________________________________________________________________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(наименование субъекта Российской Федерации)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1 ________ 20__ г.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по состоянию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(месяц)</w:t>
      </w:r>
    </w:p>
    <w:p w:rsidR="00832262" w:rsidRDefault="00832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120"/>
        <w:gridCol w:w="1260"/>
        <w:gridCol w:w="1120"/>
        <w:gridCol w:w="1260"/>
        <w:gridCol w:w="1260"/>
        <w:gridCol w:w="1400"/>
        <w:gridCol w:w="1400"/>
        <w:gridCol w:w="1260"/>
        <w:gridCol w:w="1260"/>
        <w:gridCol w:w="1260"/>
        <w:gridCol w:w="1260"/>
        <w:gridCol w:w="1260"/>
        <w:gridCol w:w="1260"/>
        <w:gridCol w:w="1260"/>
        <w:gridCol w:w="1400"/>
      </w:tblGrid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Наименование расходного обязательства, на осуществление которого предоставлена субсидия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Код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средств федерального бюджета на 1 января текущего года, потребность в котором подтверждена, рублей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Предусмотрено средств на текущий год, рублей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Предусмотренный уровень финансирования за счет средств бюджета субъекта Российской Федерации, %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 xml:space="preserve">Кассовые выплаты </w:t>
            </w:r>
            <w:proofErr w:type="gramStart"/>
            <w:r>
              <w:t>за счет средств федерального бюджета с учетом перечислений на банковский счет в текущем году на отчетную дату</w:t>
            </w:r>
            <w:proofErr w:type="gramEnd"/>
            <w:r>
              <w:t>, рублей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Восстановлено по различным основаниям средств федерального бюджета прошлых лет, рублей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Перечислено сельхозтоваропроизводителям на отчетную дату, рублей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Фактический уровень финансирования за счет средств бюджета субъекта Российской Федерации,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Возвращено в федеральный бюджет за отчетный период, рублей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средств федерального бюджета на лицевых счетах, рублей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бюджета субъекта Российской Федерации, рублей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остатков средств федерального бюджета, рублей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бюджета субъекта Российской Федерации, рублей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4 = графа 5 + графа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7 = графа 6/ графа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10 = графа 11 + графа 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14 = графа 13/ графа 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16 = графа 3 + графа 8 + графа 9 - графа 11 - графа 15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</w:tbl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Целевое использование субсидий </w:t>
      </w:r>
      <w:proofErr w:type="gramStart"/>
      <w:r>
        <w:rPr>
          <w:sz w:val="22"/>
          <w:szCs w:val="22"/>
        </w:rPr>
        <w:t>в</w:t>
      </w:r>
      <w:proofErr w:type="gramEnd"/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сумме:                                  _______________________________________________________________________________________________________ подтверждаю.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Причины возникновения остатка:          _______________________________________________________________________________________________________________________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_______________________________________________________________________________________________________________________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Руководитель органа, уполномоченного высшим органом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исполнительной власти субъекта Российской Федерации __________________ (должность) __________ (подпись) __________________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Главный бухгалтер органа, уполномоченного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высшим органом исполнительной власти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субъекта Российской Федерации                   __________ (подпись) __________________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"__" _______________ 20  г.               Исполнитель: __________________ (Ф.И.О) тел. _______________ адрес электронной почты: __________________.</w:t>
      </w:r>
    </w:p>
    <w:p w:rsidR="00832262" w:rsidRDefault="00832262"/>
    <w:p w:rsidR="00832262" w:rsidRDefault="00832262">
      <w:pPr>
        <w:sectPr w:rsidR="00832262">
          <w:pgSz w:w="12240" w:h="23811" w:orient="landscape"/>
          <w:pgMar w:top="1440" w:right="800" w:bottom="1440" w:left="1100" w:header="720" w:footer="720" w:gutter="0"/>
          <w:cols w:space="720"/>
          <w:noEndnote/>
        </w:sectPr>
      </w:pPr>
    </w:p>
    <w:p w:rsidR="00832262" w:rsidRDefault="00832262">
      <w:pPr>
        <w:ind w:firstLine="698"/>
        <w:jc w:val="right"/>
      </w:pPr>
      <w:bookmarkStart w:id="20" w:name="sub_5100"/>
      <w:r>
        <w:rPr>
          <w:rStyle w:val="a3"/>
        </w:rPr>
        <w:lastRenderedPageBreak/>
        <w:t>Приложение N 1</w:t>
      </w:r>
      <w:r>
        <w:rPr>
          <w:rStyle w:val="a3"/>
        </w:rPr>
        <w:br/>
        <w:t>к Отчету о расходах бюджета субъекта</w:t>
      </w:r>
      <w:r>
        <w:rPr>
          <w:rStyle w:val="a3"/>
        </w:rPr>
        <w:br/>
        <w:t>Российской Федерации (местного бюджета),</w:t>
      </w:r>
      <w:r>
        <w:rPr>
          <w:rStyle w:val="a3"/>
        </w:rPr>
        <w:br/>
        <w:t>источником финансового обеспечения которых</w:t>
      </w:r>
      <w:r>
        <w:rPr>
          <w:rStyle w:val="a3"/>
        </w:rPr>
        <w:br/>
        <w:t>является субсидия из федерального бюджета</w:t>
      </w:r>
    </w:p>
    <w:bookmarkEnd w:id="20"/>
    <w:p w:rsidR="00832262" w:rsidRDefault="00832262"/>
    <w:p w:rsidR="00832262" w:rsidRDefault="00832262">
      <w:pPr>
        <w:pStyle w:val="1"/>
      </w:pPr>
      <w:r>
        <w:t>Перечень</w:t>
      </w:r>
      <w:r>
        <w:br/>
        <w:t>сельскохозяйственных товаропроизводителей (кроме граждан, ведущих личное подсобное хозяйство), получивших субсидии на возмещение части процентной ставки по долгосрочным, среднесрочным и краткосрочным кредитам, взятым малыми формами хозяйствования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по _____________________________________________________________________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(наименование субъекта Российской Федерации)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1 ________ 20__ г.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по состоянию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(месяц)</w:t>
      </w:r>
    </w:p>
    <w:p w:rsidR="00832262" w:rsidRDefault="00832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960"/>
        <w:gridCol w:w="2240"/>
        <w:gridCol w:w="2660"/>
        <w:gridCol w:w="980"/>
        <w:gridCol w:w="1400"/>
        <w:gridCol w:w="1120"/>
        <w:gridCol w:w="1680"/>
        <w:gridCol w:w="1540"/>
        <w:gridCol w:w="1260"/>
        <w:gridCol w:w="1400"/>
        <w:gridCol w:w="1680"/>
        <w:gridCol w:w="1680"/>
        <w:gridCol w:w="1540"/>
        <w:gridCol w:w="1400"/>
        <w:gridCol w:w="1400"/>
        <w:gridCol w:w="1260"/>
        <w:gridCol w:w="1540"/>
        <w:gridCol w:w="1400"/>
        <w:gridCol w:w="1260"/>
        <w:gridCol w:w="1540"/>
      </w:tblGrid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Наименование сельскохозяйственного товаропроизводителя - получателя субсидий*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Организационно-правовая форма получателя (сельскохозяйственные организации, организации агропромышленного комплекса, крестьянские (фермерские) хозяйства, сельскохозяйственные потребительские кооперативы, индивидуальные предприниматели)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Идентификационный номер получателя (ИНН, внутренний номер уникальный в пределах субъекта Российской Федерации)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Адрес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Контактный телефон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ОКТМО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Дополнительный код (цель кредита). Пояснения в инструкции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заключения договора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N договора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погашения кредита (займа)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предоставленного кредита (займа), рублей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кредита (займа), принятого к субсидированию, рублей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отчетную дату, рублей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Процентная ставка по кредиту (займу), %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субсидий, рублей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Перечислено получателям на отчетную дату, рублей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бюджета субъекта Российской Федерации, рублей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бюджета субъекта Российской Федерации, рублей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X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15 = графа 16 + графа 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18 = графа 19 + графа 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20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X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Всего</w:t>
            </w:r>
          </w:p>
          <w:p w:rsidR="00832262" w:rsidRDefault="00832262">
            <w:pPr>
              <w:pStyle w:val="afff0"/>
            </w:pPr>
            <w:r>
              <w:t>в том числе: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</w:tbl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Руководитель органа, уполномоченного высшим органом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исполнительной власти субъекта Российской Федерации ________________________________ (должность)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_______ (подпись) 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Главный бухгалтер органа, уполномоченного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высшим органом исполнительной власти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субъекта Российской Федерации                 _______ (подпись) 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"__" _______________ 20  г.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М.П.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Исполнитель: _________________ (Ф.И.О) тел. _____________ адрес электронной почты: _________________</w:t>
      </w:r>
    </w:p>
    <w:p w:rsidR="00832262" w:rsidRDefault="00832262"/>
    <w:p w:rsidR="00832262" w:rsidRDefault="00832262">
      <w:pPr>
        <w:pStyle w:val="afff0"/>
      </w:pPr>
      <w:r>
        <w:t>_____________________________</w:t>
      </w:r>
    </w:p>
    <w:p w:rsidR="00832262" w:rsidRDefault="00832262">
      <w:bookmarkStart w:id="21" w:name="sub_555"/>
      <w:r>
        <w:t>* заполняется по видам сельскохозяйственных товаропроизводителей: сельскохозяйственные организации, крестьянские (фермерские) хозяйства, сельскохозяйственные потребительские кооперативы, организации агропромышленного комплекса, индивидуальные предприниматели.</w:t>
      </w:r>
    </w:p>
    <w:bookmarkEnd w:id="21"/>
    <w:p w:rsidR="00832262" w:rsidRDefault="00832262"/>
    <w:p w:rsidR="00832262" w:rsidRDefault="00832262">
      <w:pPr>
        <w:ind w:firstLine="698"/>
        <w:jc w:val="right"/>
      </w:pPr>
      <w:bookmarkStart w:id="22" w:name="sub_5200"/>
      <w:r>
        <w:rPr>
          <w:rStyle w:val="a3"/>
        </w:rPr>
        <w:t>Приложение N 2</w:t>
      </w:r>
      <w:r>
        <w:rPr>
          <w:rStyle w:val="a3"/>
        </w:rPr>
        <w:br/>
        <w:t>к Отчету о расходах бюджета субъекта</w:t>
      </w:r>
      <w:r>
        <w:rPr>
          <w:rStyle w:val="a3"/>
        </w:rPr>
        <w:br/>
        <w:t>Российской Федерации (местного бюджета)</w:t>
      </w:r>
      <w:r>
        <w:rPr>
          <w:rStyle w:val="a3"/>
        </w:rPr>
        <w:br/>
        <w:t>источником финансового обеспечения которых</w:t>
      </w:r>
      <w:r>
        <w:rPr>
          <w:rStyle w:val="a3"/>
        </w:rPr>
        <w:br/>
        <w:t>является субсидия из федерального бюджета</w:t>
      </w:r>
    </w:p>
    <w:bookmarkEnd w:id="22"/>
    <w:p w:rsidR="00832262" w:rsidRDefault="00832262"/>
    <w:p w:rsidR="00832262" w:rsidRDefault="00832262">
      <w:pPr>
        <w:pStyle w:val="1"/>
      </w:pPr>
      <w:r>
        <w:t>Перечень</w:t>
      </w:r>
      <w:r>
        <w:br/>
        <w:t>сельскохозяйственных товаропроизводителей (только личные подсобные хозяйства), получивших субсидии, на возмещение части процентной ставки по долгосрочным, среднесрочным и краткосрочным кредитам, взятым малыми формами хозяйствования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по _____________________________________________________________________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(наименование субъекта Российской Федерации)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1 ________ 20__ г.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по состоянию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(месяц)</w:t>
      </w:r>
    </w:p>
    <w:p w:rsidR="00832262" w:rsidRDefault="00832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960"/>
        <w:gridCol w:w="2240"/>
        <w:gridCol w:w="2660"/>
        <w:gridCol w:w="980"/>
        <w:gridCol w:w="1400"/>
        <w:gridCol w:w="1120"/>
        <w:gridCol w:w="1680"/>
        <w:gridCol w:w="1540"/>
        <w:gridCol w:w="1260"/>
        <w:gridCol w:w="1400"/>
        <w:gridCol w:w="1680"/>
        <w:gridCol w:w="1680"/>
        <w:gridCol w:w="1540"/>
        <w:gridCol w:w="1400"/>
        <w:gridCol w:w="1400"/>
        <w:gridCol w:w="1260"/>
        <w:gridCol w:w="1540"/>
        <w:gridCol w:w="1400"/>
        <w:gridCol w:w="1260"/>
        <w:gridCol w:w="1540"/>
      </w:tblGrid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Наименование сельскохозяйственного товаропроизводителя - получателя субсидий*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Организационно-правовая форма получателя (только личные подсобные хозяйства)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Идентификационный номер получателя (ИНН, внутренний номер уникальный в пределах субъекта Российской Федерации)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Адрес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Контактный телефон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ОКТМО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Дополнительный код (цель кредита). Пояснения в инструкции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заключения договора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N договора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погашения кредита (займа)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предоставленного кредита (займа), рублей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кредита (займа), принятого к субсидированию, рублей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отчетную дату, рублей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Процентная ставка по кредиту (займу), %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субсидий, рублей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Перечислено получателям на отчетную дату, рублей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бюджета субъекта Российской Федерации, рублей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бюджета субъекта Российской Федерации, рублей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X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15 = графа 16 + графа 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18 = графа 19 + графа 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20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X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Всего</w:t>
            </w:r>
          </w:p>
          <w:p w:rsidR="00832262" w:rsidRDefault="00832262">
            <w:pPr>
              <w:pStyle w:val="afff0"/>
            </w:pPr>
            <w:r>
              <w:t>в том числе: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</w:tbl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Руководитель органа, уполномоченного высшим органом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исполнительной власти субъекта Российской Федерации ________________________________ (должность)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_______ (подпись) 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Главный бухгалтер органа, уполномоченного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высшим органом исполнительной власти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субъекта Российской Федерации                 _______ (подпись) 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"__" _______________ 20  г.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М.П.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Исполнитель: _________________ (Ф.И.О) тел. _____________ адрес электронной почты: _________________</w:t>
      </w:r>
    </w:p>
    <w:p w:rsidR="00832262" w:rsidRDefault="00832262"/>
    <w:p w:rsidR="00832262" w:rsidRDefault="00832262">
      <w:pPr>
        <w:pStyle w:val="afff0"/>
      </w:pPr>
      <w:r>
        <w:t>_____________________________</w:t>
      </w:r>
    </w:p>
    <w:p w:rsidR="00832262" w:rsidRDefault="00832262">
      <w:bookmarkStart w:id="23" w:name="sub_5555"/>
      <w:r>
        <w:t>* заполняется по видам сельскохозяйственных товаропроизводителей: сельскохозяйственные организации, крестьянские (фермерские) хозяйства, сельскохозяйственные потребительские кооперативы, индивидуальные предприниматели, организации агропромышленного комплекса.</w:t>
      </w:r>
    </w:p>
    <w:bookmarkEnd w:id="23"/>
    <w:p w:rsidR="00832262" w:rsidRDefault="00832262"/>
    <w:p w:rsidR="00832262" w:rsidRDefault="00832262">
      <w:pPr>
        <w:ind w:firstLine="698"/>
        <w:jc w:val="right"/>
      </w:pPr>
      <w:bookmarkStart w:id="24" w:name="sub_6000"/>
      <w:r>
        <w:rPr>
          <w:rStyle w:val="a3"/>
        </w:rPr>
        <w:t>Приложение N 6</w:t>
      </w:r>
      <w:r>
        <w:rPr>
          <w:rStyle w:val="a3"/>
        </w:rPr>
        <w:br/>
        <w:t>к приказу Минсельхоза России</w:t>
      </w:r>
      <w:r>
        <w:rPr>
          <w:rStyle w:val="a3"/>
        </w:rPr>
        <w:br/>
        <w:t>от 11 февраля 2013 г. N 53</w:t>
      </w:r>
    </w:p>
    <w:bookmarkEnd w:id="24"/>
    <w:p w:rsidR="00832262" w:rsidRDefault="00832262"/>
    <w:p w:rsidR="00832262" w:rsidRDefault="00832262">
      <w:pPr>
        <w:ind w:firstLine="698"/>
        <w:jc w:val="right"/>
      </w:pPr>
      <w:r>
        <w:rPr>
          <w:rStyle w:val="a3"/>
        </w:rPr>
        <w:t>Форма</w:t>
      </w:r>
    </w:p>
    <w:p w:rsidR="00832262" w:rsidRDefault="00832262"/>
    <w:p w:rsidR="00832262" w:rsidRDefault="00832262">
      <w:pPr>
        <w:pStyle w:val="afff0"/>
      </w:pPr>
      <w:r>
        <w:t>Заполняется:</w:t>
      </w:r>
    </w:p>
    <w:p w:rsidR="00832262" w:rsidRDefault="00832262">
      <w:pPr>
        <w:pStyle w:val="afff0"/>
      </w:pPr>
      <w:r>
        <w:t>органом, уполномоченным высшим органом</w:t>
      </w:r>
    </w:p>
    <w:p w:rsidR="00832262" w:rsidRDefault="00832262">
      <w:pPr>
        <w:pStyle w:val="afff0"/>
      </w:pPr>
      <w:r>
        <w:t>исполнительной власти субъекта Российской Федерации</w:t>
      </w:r>
    </w:p>
    <w:p w:rsidR="00832262" w:rsidRDefault="00832262"/>
    <w:p w:rsidR="00832262" w:rsidRDefault="00832262">
      <w:pPr>
        <w:pStyle w:val="afff0"/>
      </w:pPr>
      <w:r>
        <w:t>Представляется:</w:t>
      </w:r>
    </w:p>
    <w:p w:rsidR="00832262" w:rsidRDefault="00832262">
      <w:pPr>
        <w:pStyle w:val="afff0"/>
      </w:pPr>
      <w:r>
        <w:t>В Министерство сельского хозяйства</w:t>
      </w:r>
    </w:p>
    <w:p w:rsidR="00832262" w:rsidRDefault="00832262">
      <w:pPr>
        <w:pStyle w:val="afff0"/>
      </w:pPr>
      <w:r>
        <w:t>Российской Федерации</w:t>
      </w:r>
    </w:p>
    <w:p w:rsidR="00832262" w:rsidRDefault="00832262">
      <w:pPr>
        <w:pStyle w:val="afff0"/>
      </w:pPr>
      <w:r>
        <w:t>Периодичность: один раз в год - не позднее 15 января очередного финансового года</w:t>
      </w:r>
    </w:p>
    <w:p w:rsidR="00832262" w:rsidRDefault="00832262"/>
    <w:p w:rsidR="00832262" w:rsidRDefault="00832262">
      <w:pPr>
        <w:pStyle w:val="1"/>
      </w:pPr>
      <w:r>
        <w:t>ОТЧЕТ</w:t>
      </w:r>
      <w:r>
        <w:br/>
        <w:t xml:space="preserve">о достижении </w:t>
      </w:r>
      <w:proofErr w:type="gramStart"/>
      <w:r>
        <w:t>значений показателей результативности использования субсидий</w:t>
      </w:r>
      <w:proofErr w:type="gramEnd"/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по ____________________________________________________________________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proofErr w:type="gramStart"/>
      <w:r>
        <w:rPr>
          <w:sz w:val="22"/>
          <w:szCs w:val="22"/>
        </w:rPr>
        <w:t>(орган, уполномоченный высшим органом исполнительной власти</w:t>
      </w:r>
      <w:proofErr w:type="gramEnd"/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субъекта Российской Федерации)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за 20__ г.</w:t>
      </w:r>
    </w:p>
    <w:p w:rsidR="00832262" w:rsidRDefault="00832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620"/>
        <w:gridCol w:w="2100"/>
        <w:gridCol w:w="1540"/>
        <w:gridCol w:w="1120"/>
      </w:tblGrid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Наименование показателей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2262" w:rsidRDefault="00832262">
            <w:pPr>
              <w:pStyle w:val="aff7"/>
              <w:jc w:val="center"/>
            </w:pPr>
            <w:r>
              <w:t>Целевой индикатор за 20__ год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обязательство в соответствии с соглашением по Госпрограмме от ____ N ___,</w:t>
            </w:r>
          </w:p>
          <w:p w:rsidR="00832262" w:rsidRDefault="00832262">
            <w:pPr>
              <w:pStyle w:val="aff7"/>
              <w:jc w:val="center"/>
            </w:pPr>
            <w:r>
              <w:t>млрд. рублей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фактическое значение,</w:t>
            </w:r>
          </w:p>
          <w:p w:rsidR="00832262" w:rsidRDefault="00832262">
            <w:pPr>
              <w:pStyle w:val="aff7"/>
              <w:jc w:val="center"/>
            </w:pPr>
            <w:r>
              <w:t>млрд. рублей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% выполнения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Индекс производства продукции растениеводства в хозяйствах всех категорий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в том числе: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краткосрочные кредиты, полученные на развитие подотрасли растениеводства (сезонно-полевые работы)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краткосрочные кредиты, полученные на закупку сельскохозяйственного сырья для первичной и промышленной переработки продукции растениеводства и животноводства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краткосрочные кредиты, полученные на развитие селекционно-семеноводческих и селекционно-генетических центров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инвестиционные кредиты, полученные на развитие подотрасли растениеводства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 xml:space="preserve">инвестиционные кредиты, полученные на развитие </w:t>
            </w:r>
            <w:proofErr w:type="gramStart"/>
            <w:r>
              <w:t>селекционно-семеноводческих</w:t>
            </w:r>
            <w:proofErr w:type="gramEnd"/>
            <w:r>
              <w:t xml:space="preserve"> цетров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инвестиционные кредиты, полученные на развитие оптово-</w:t>
            </w:r>
            <w:r>
              <w:lastRenderedPageBreak/>
              <w:t>распределительных центров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кредиты, полученные малыми формами хозяйствования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Индекс производства продукции животноводства в хозяйствах всех категорий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в том числе: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краткосрочные кредиты, полученные на развитие молочного скотоводства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 xml:space="preserve">краткосрочные кредиты, полученные на закупку сельскохозяйственного сырья для </w:t>
            </w:r>
            <w:proofErr w:type="gramStart"/>
            <w:r>
              <w:t>первичной</w:t>
            </w:r>
            <w:proofErr w:type="gramEnd"/>
            <w:r>
              <w:t xml:space="preserve"> 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 xml:space="preserve">краткосрочные кредиты, полученные на развитие </w:t>
            </w:r>
            <w:proofErr w:type="gramStart"/>
            <w:r>
              <w:t>селекционно-семеноводческих</w:t>
            </w:r>
            <w:proofErr w:type="gramEnd"/>
            <w:r>
              <w:t xml:space="preserve"> и селекционно-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инвестиционные кредиты, полученные на развитие подотрасли животноводства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инвестиционные кредиты, полученные на развитие мясного скотоводства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инвестиционные кредиты, полученные на развитие молочного скотоводства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инвестиционные кредиты, полученные на развитие селекционно-генетических центров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инвестиционные кредиты, полученные на развитие оптово-распределительных центров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кредиты, полученные малыми формами хозяйствования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Объем введенных мощностей на животноводческих объектах, построенных (реконструированных и (или) модернизированных)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в том числе: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инвестиционные кредиты, полученные на развитие подотрасли животноводства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инвестиционные кредиты, полученные на развитие мясного скотоводства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инвестиционные кредиты, полученные на развитие молочного скотоводства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 xml:space="preserve">инвестиционные кредиты, полученные на развитие </w:t>
            </w:r>
            <w:proofErr w:type="gramStart"/>
            <w:r>
              <w:t>селекционно-генетических</w:t>
            </w:r>
            <w:proofErr w:type="gramEnd"/>
            <w:r>
              <w:t xml:space="preserve"> цетров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инвестиционные кредиты, полученные на развитие оптово-распределительных центров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объем введенных мощностей на растениеводческих объектах, построенных (реконструированных и (или) модернизированных)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в том числе: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инвестиционные кредиты, полученные на развитие подотрасли растениеводства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 xml:space="preserve">инвестиционные кредиты, полученные на развитие </w:t>
            </w:r>
            <w:proofErr w:type="gramStart"/>
            <w:r>
              <w:t>селекционно-семеноводческих</w:t>
            </w:r>
            <w:proofErr w:type="gramEnd"/>
            <w:r>
              <w:t xml:space="preserve"> цетров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f0"/>
            </w:pPr>
            <w:r>
              <w:t>инвестиционные кредиты, полученные на развитие оптово-распределительных центров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</w:tbl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Руководитель органа, уполномоченного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высшим органом исполнительной власти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субъекта Российской Федерации _______________________ 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(ф.и.о.)             (подпись)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"__" __________ 20__ г.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Исполнитель: _____________________________, тел. 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(ф.и.о. полностью)</w:t>
      </w:r>
    </w:p>
    <w:p w:rsidR="00832262" w:rsidRDefault="00832262"/>
    <w:p w:rsidR="00832262" w:rsidRDefault="00832262">
      <w:pPr>
        <w:sectPr w:rsidR="00832262">
          <w:pgSz w:w="12240" w:h="23811" w:orient="landscape"/>
          <w:pgMar w:top="1440" w:right="800" w:bottom="1440" w:left="1100" w:header="720" w:footer="720" w:gutter="0"/>
          <w:cols w:space="720"/>
          <w:noEndnote/>
        </w:sectPr>
      </w:pPr>
    </w:p>
    <w:p w:rsidR="00832262" w:rsidRDefault="00832262">
      <w:pPr>
        <w:ind w:firstLine="698"/>
        <w:jc w:val="right"/>
      </w:pPr>
      <w:bookmarkStart w:id="25" w:name="sub_6100"/>
      <w:r>
        <w:rPr>
          <w:rStyle w:val="a3"/>
        </w:rPr>
        <w:lastRenderedPageBreak/>
        <w:t>Приложение N 1</w:t>
      </w:r>
      <w:r>
        <w:rPr>
          <w:rStyle w:val="a3"/>
        </w:rPr>
        <w:br/>
        <w:t xml:space="preserve">к Отчету о достижении </w:t>
      </w:r>
      <w:proofErr w:type="gramStart"/>
      <w:r>
        <w:rPr>
          <w:rStyle w:val="a3"/>
        </w:rPr>
        <w:t>значений показателей</w:t>
      </w:r>
      <w:r>
        <w:rPr>
          <w:rStyle w:val="a3"/>
        </w:rPr>
        <w:br/>
        <w:t>результативности использования субсидий</w:t>
      </w:r>
      <w:proofErr w:type="gramEnd"/>
    </w:p>
    <w:bookmarkEnd w:id="25"/>
    <w:p w:rsidR="00832262" w:rsidRDefault="00832262"/>
    <w:p w:rsidR="00832262" w:rsidRDefault="00832262">
      <w:pPr>
        <w:ind w:firstLine="698"/>
        <w:jc w:val="right"/>
      </w:pPr>
      <w:r>
        <w:t>(Рекомендуемый образец)</w:t>
      </w:r>
    </w:p>
    <w:p w:rsidR="00832262" w:rsidRDefault="00832262"/>
    <w:p w:rsidR="00832262" w:rsidRDefault="00832262">
      <w:pPr>
        <w:pStyle w:val="1"/>
      </w:pPr>
      <w:r>
        <w:t>Сведения</w:t>
      </w:r>
      <w:r>
        <w:br/>
      </w:r>
      <w:proofErr w:type="gramStart"/>
      <w:r>
        <w:t>о</w:t>
      </w:r>
      <w:proofErr w:type="gramEnd"/>
      <w:r>
        <w:t xml:space="preserve"> инвестиционных кредитах (займах), получающих государственную поддержку в виде возмещения части процентной ставки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в _________________________________________________________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(наименование субъекта Российской Федерации)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по состоянию на 1 __________ 20__ г.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(месяц)</w:t>
      </w:r>
    </w:p>
    <w:p w:rsidR="00832262" w:rsidRDefault="00832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2032"/>
        <w:gridCol w:w="1486"/>
        <w:gridCol w:w="1802"/>
        <w:gridCol w:w="1536"/>
        <w:gridCol w:w="1430"/>
        <w:gridCol w:w="1574"/>
        <w:gridCol w:w="1518"/>
        <w:gridCol w:w="1502"/>
        <w:gridCol w:w="1207"/>
        <w:gridCol w:w="1710"/>
        <w:gridCol w:w="1102"/>
        <w:gridCol w:w="1579"/>
        <w:gridCol w:w="1738"/>
        <w:gridCol w:w="1242"/>
        <w:gridCol w:w="1449"/>
        <w:gridCol w:w="1238"/>
        <w:gridCol w:w="1406"/>
        <w:gridCol w:w="20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</w:tblGrid>
      <w:tr w:rsidR="00832262">
        <w:tblPrEx>
          <w:tblCellMar>
            <w:top w:w="0" w:type="dxa"/>
            <w:bottom w:w="0" w:type="dxa"/>
          </w:tblCellMar>
        </w:tblPrEx>
        <w:trPr>
          <w:gridAfter w:val="3"/>
          <w:wAfter w:w="524" w:type="dxa"/>
        </w:trPr>
        <w:tc>
          <w:tcPr>
            <w:tcW w:w="1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proofErr w:type="gramStart"/>
            <w:r>
              <w:t>Н</w:t>
            </w:r>
            <w:proofErr w:type="gramEnd"/>
            <w:r>
              <w:t>oмep договора в перечне Минсельхоза России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Наименование сельскохозяйственного товаропроизводителя - получателя субсидий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Идентификационный номер (ИНН) получателя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Вид деятельности предприятия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Организационно-правовая форма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Текущая информация о банке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Информация о банках, не вошедших в перечень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заключения кредитного договора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погашения кредитного договора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Номер кредитного договора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Номера дополнительных соглашений*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Валюта договора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Процентная ставка по кредитному договору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Процентная ставка по дополнительному соглашению*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Дополнительный код (цель кредита)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Уровень возмещения % ставки по ПП 1460 от 28 декабря 2012 г.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Сумма по договору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Объем выбранных кредитных средств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 размер причитающихся субсидий (Графы 57 + 60 + 63 + 66 + 69 + 72 + 75 + 78 + 81 + 84 + 87 + 90 + 93 + 96 + 99 + 102)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с начала д</w:t>
            </w:r>
            <w:r>
              <w:lastRenderedPageBreak/>
              <w:t>ействия договора по 01.07.2015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Предельный объем субси</w:t>
            </w:r>
            <w:r>
              <w:lastRenderedPageBreak/>
              <w:t>дий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Остаток ссудной задолж</w:t>
            </w:r>
            <w:r>
              <w:lastRenderedPageBreak/>
              <w:t>енности на 01.07.2015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Пояснения по добавленн</w:t>
            </w:r>
            <w:r>
              <w:lastRenderedPageBreak/>
              <w:t>ым проектам*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Пояснения по проектам,</w:t>
            </w:r>
            <w:r>
              <w:lastRenderedPageBreak/>
              <w:t xml:space="preserve"> по которым произошло увеличение суммы кредита</w:t>
            </w:r>
            <w:r>
              <w:lastRenderedPageBreak/>
              <w:t>*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Пояснения по проектам,</w:t>
            </w:r>
            <w:r>
              <w:lastRenderedPageBreak/>
              <w:t xml:space="preserve"> по которым произошло увеличение остатка ссудн</w:t>
            </w:r>
            <w:r>
              <w:lastRenderedPageBreak/>
              <w:t>ой задолженности*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Пояснения по проектам,</w:t>
            </w:r>
            <w:r>
              <w:lastRenderedPageBreak/>
              <w:t xml:space="preserve"> по которым произошло увеличение дефицита субс</w:t>
            </w:r>
            <w:r>
              <w:lastRenderedPageBreak/>
              <w:t>идий*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Протокол и дата заседа</w:t>
            </w:r>
            <w:r>
              <w:lastRenderedPageBreak/>
              <w:t>ния Комиссии Минсельхоза России</w:t>
            </w:r>
          </w:p>
        </w:tc>
        <w:tc>
          <w:tcPr>
            <w:tcW w:w="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Сроки ввода объектов в</w:t>
            </w:r>
            <w:r>
              <w:lastRenderedPageBreak/>
              <w:t xml:space="preserve"> эксплуатацию, дата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15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Начислено субсидий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Перечислено субсидий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Дефицит субсидий к перечислен</w:t>
            </w:r>
            <w:r>
              <w:lastRenderedPageBreak/>
              <w:t>ию</w:t>
            </w:r>
          </w:p>
        </w:tc>
        <w:tc>
          <w:tcPr>
            <w:tcW w:w="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19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20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21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22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23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25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26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27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28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29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30</w:t>
            </w:r>
          </w:p>
        </w:tc>
      </w:tr>
    </w:tbl>
    <w:p w:rsidR="00832262" w:rsidRDefault="00832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540"/>
        <w:gridCol w:w="1540"/>
        <w:gridCol w:w="1680"/>
        <w:gridCol w:w="1400"/>
        <w:gridCol w:w="1540"/>
        <w:gridCol w:w="1540"/>
        <w:gridCol w:w="1400"/>
        <w:gridCol w:w="1400"/>
        <w:gridCol w:w="1680"/>
        <w:gridCol w:w="1400"/>
        <w:gridCol w:w="1400"/>
        <w:gridCol w:w="1680"/>
        <w:gridCol w:w="1400"/>
        <w:gridCol w:w="1400"/>
        <w:gridCol w:w="1820"/>
        <w:gridCol w:w="1400"/>
        <w:gridCol w:w="1400"/>
        <w:gridCol w:w="1820"/>
        <w:gridCol w:w="400"/>
        <w:gridCol w:w="236"/>
        <w:gridCol w:w="236"/>
        <w:gridCol w:w="236"/>
        <w:gridCol w:w="236"/>
        <w:gridCol w:w="236"/>
        <w:gridCol w:w="236"/>
        <w:gridCol w:w="236"/>
        <w:gridCol w:w="236"/>
        <w:gridCol w:w="144"/>
        <w:gridCol w:w="128"/>
      </w:tblGrid>
      <w:tr w:rsidR="00832262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Среднегодовой остаток ссудной задолженности за 2015 год, подлежащий субсидированию (Используется в качестве базы для расчета субсидий)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31.12.2015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 к перечислению за 2015 год (Заполняется автоматически при принятии отчета)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Среднегодовой остаток ссудной задолженности за 2016 год, подлежащий субсидированию (Используется в качестве базы для расчета субсидий)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31.12.2016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 к перечислению за 2016 год (Заполняется автоматически при принятии отчета)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Среднегодовой остаток ссудной задолженности за 2017 год, подлежащий субсидированию (Используется в качестве базы для расчета субсидий)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31.12.2017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 к перечислению за 2017 год (Заполняется автоматически при принятии отчета)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Среднегодовой остаток ссудной задолженности за 2018 год, подлежащий субсидированию (Используется в качестве базы для расчета субсидий)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31.12.2018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 к перечислению за 2018 год (Заполняется автоматически при принятии отчета)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Среднегодовой остаток ссудной задолженности за 2019 год, подлежащий субсидированию (Используется в качестве базы для расчета субсидий)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31.12.2019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 к перечислению за 2019 год (Заполняется автоматически при принятии отчета)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Среднегодовой остаток ссудной задолженности за 2020 год, подлежащий субсидированию (Используется в качестве базы для расчета субсидий)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31.12.2020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 к перечислению за 2020 год (Заполняется автоматически при принятии отчета)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Среднегодовой остаток ссудной задолженности за 2021 год, подлежащий субсидированию (Используется в качестве базы для расчета субсидий)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31.12.2021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 к перечисл</w:t>
            </w:r>
            <w:r>
              <w:lastRenderedPageBreak/>
              <w:t>ению за 2021 год (Заполняется автоматически пр</w:t>
            </w:r>
            <w:r>
              <w:lastRenderedPageBreak/>
              <w:t>и принятии отчета)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Среднегодовой остаток ссудной задолженно</w:t>
            </w:r>
            <w:r>
              <w:lastRenderedPageBreak/>
              <w:t>сти за 2022 год, подлежащий субсидированию (Ис</w:t>
            </w:r>
            <w:r>
              <w:lastRenderedPageBreak/>
              <w:t>пользуется в качестве базы для расчета субсиди</w:t>
            </w:r>
            <w:r>
              <w:lastRenderedPageBreak/>
              <w:t>й)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Остаток ссудной задолженности на 31.12.2</w:t>
            </w:r>
            <w:r>
              <w:lastRenderedPageBreak/>
              <w:t>022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Размер причитающихся субсидий к перечисл</w:t>
            </w:r>
            <w:r>
              <w:lastRenderedPageBreak/>
              <w:t>ению за 2022 год (Заполняется автоматически пр</w:t>
            </w:r>
            <w:r>
              <w:lastRenderedPageBreak/>
              <w:t>и принятии отчета)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Среднегодовой остаток ссудной задолженно</w:t>
            </w:r>
            <w:r>
              <w:lastRenderedPageBreak/>
              <w:t>сти за 2023 год, подлежащий субсидированию (Ис</w:t>
            </w:r>
            <w:r>
              <w:lastRenderedPageBreak/>
              <w:t>пользуется в качестве базы для расчета субсиди</w:t>
            </w:r>
            <w:r>
              <w:lastRenderedPageBreak/>
              <w:t>й)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Остаток ссудной задолженности на 31.12.2</w:t>
            </w:r>
            <w:r>
              <w:lastRenderedPageBreak/>
              <w:t>023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Размер причитающихся субсидий к перечисл</w:t>
            </w:r>
            <w:r>
              <w:lastRenderedPageBreak/>
              <w:t>ению за 2023 год (Заполняется автоматически пр</w:t>
            </w:r>
            <w:r>
              <w:lastRenderedPageBreak/>
              <w:t>и принятии отчета)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Среднегодовой остаток ссудной задолженно</w:t>
            </w:r>
            <w:r>
              <w:lastRenderedPageBreak/>
              <w:t>сти за 2024 год, подлежащий субсидированию (Ис</w:t>
            </w:r>
            <w:r>
              <w:lastRenderedPageBreak/>
              <w:t>пользуется в качестве базы для расчета субсиди</w:t>
            </w:r>
            <w:r>
              <w:lastRenderedPageBreak/>
              <w:t>й)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Остаток ссудной задолженности на 31.12.2</w:t>
            </w:r>
            <w:r>
              <w:lastRenderedPageBreak/>
              <w:t>024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Размер причитающихся субсидий к перечисл</w:t>
            </w:r>
            <w:r>
              <w:lastRenderedPageBreak/>
              <w:t>ению за 2024 год (Заполняется автоматически пр</w:t>
            </w:r>
            <w:r>
              <w:lastRenderedPageBreak/>
              <w:t>и принятии отчета)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51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52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53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54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55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56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57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58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59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60</w:t>
            </w:r>
          </w:p>
        </w:tc>
      </w:tr>
    </w:tbl>
    <w:p w:rsidR="00832262" w:rsidRDefault="00832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02"/>
        <w:gridCol w:w="888"/>
        <w:gridCol w:w="204"/>
        <w:gridCol w:w="786"/>
        <w:gridCol w:w="306"/>
        <w:gridCol w:w="684"/>
        <w:gridCol w:w="408"/>
        <w:gridCol w:w="582"/>
        <w:gridCol w:w="510"/>
        <w:gridCol w:w="480"/>
        <w:gridCol w:w="612"/>
        <w:gridCol w:w="378"/>
        <w:gridCol w:w="714"/>
        <w:gridCol w:w="276"/>
        <w:gridCol w:w="816"/>
        <w:gridCol w:w="174"/>
        <w:gridCol w:w="918"/>
        <w:gridCol w:w="72"/>
        <w:gridCol w:w="990"/>
        <w:gridCol w:w="30"/>
        <w:gridCol w:w="960"/>
        <w:gridCol w:w="132"/>
        <w:gridCol w:w="858"/>
        <w:gridCol w:w="234"/>
        <w:gridCol w:w="756"/>
        <w:gridCol w:w="336"/>
        <w:gridCol w:w="654"/>
        <w:gridCol w:w="438"/>
        <w:gridCol w:w="552"/>
        <w:gridCol w:w="540"/>
        <w:gridCol w:w="450"/>
        <w:gridCol w:w="642"/>
        <w:gridCol w:w="348"/>
        <w:gridCol w:w="744"/>
        <w:gridCol w:w="246"/>
        <w:gridCol w:w="846"/>
        <w:gridCol w:w="144"/>
        <w:gridCol w:w="948"/>
        <w:gridCol w:w="42"/>
        <w:gridCol w:w="990"/>
        <w:gridCol w:w="60"/>
        <w:gridCol w:w="930"/>
        <w:gridCol w:w="162"/>
        <w:gridCol w:w="828"/>
        <w:gridCol w:w="264"/>
        <w:gridCol w:w="726"/>
        <w:gridCol w:w="366"/>
        <w:gridCol w:w="624"/>
        <w:gridCol w:w="468"/>
        <w:gridCol w:w="522"/>
        <w:gridCol w:w="570"/>
        <w:gridCol w:w="420"/>
        <w:gridCol w:w="672"/>
        <w:gridCol w:w="318"/>
        <w:gridCol w:w="774"/>
        <w:gridCol w:w="216"/>
        <w:gridCol w:w="876"/>
        <w:gridCol w:w="114"/>
        <w:gridCol w:w="862"/>
        <w:gridCol w:w="128"/>
      </w:tblGrid>
      <w:tr w:rsidR="0083226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Среднегодовой остаток ссудной задолженности за 2025 год, подлежащий субсидированию (Используется в качестве базы для расчета субсидий)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31.12.2025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 к перечислению за 2025 год (Заполняется автоматически при принятии отчета)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Среднегодовой остаток ссудной задолженности за 2026 год, подлежащий субсидированию (Используется в качестве базы для расчета субсидий)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31.12.2026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 к перечислению за 2026 год (Заполняется автоматически при принятии отчета)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Среднегодовой остаток ссудной задолженности за 2027 год, подлежащий субсидированию (Используется в качестве базы для расчета субсидий)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31.12.2027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 к перечислению за 2027 год (Заполняется автоматически при принятии отчета)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Среднегодовой остаток ссудной задолженности за 2028 год, подлежащий субсидированию (Используется в качестве базы для расчета субсидий)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31.12.2028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 к перечислению за 2028 год (Заполняется автоматически при принятии отчета)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Среднегодовой остаток ссудной задолженности за 2029 год, подлежащий субсидированию (Используется в качестве базы для расчета субсидий)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31.12.2029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 к перечислению за 2029 год (Заполняется автоматически при принятии отчета)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Среднегодовой остаток ссудной задолженности за 2030 год, подлежащий субсидированию (Используется в качестве базы для расчета субсидий)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31.12.2030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 к перечислению за 2030 год (Заполняется автоматически при принятии отчета)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 xml:space="preserve">Гашение кредита может </w:t>
            </w:r>
            <w:proofErr w:type="gramStart"/>
            <w:r>
              <w:t>производится</w:t>
            </w:r>
            <w:proofErr w:type="gramEnd"/>
            <w:r>
              <w:t xml:space="preserve"> один раз в несколько лет. Либо основная часть суммы кредита погашается в конце срока кредита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Классификатор_1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Классификатор_2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Классификатор_3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Классификатор_4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Классификатор_5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Классификатор_6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 xml:space="preserve">Планируемая доля выборки кредитных средств в текущем году,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Фактическая дата погашения кредита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Строительство, реконструкция, модернизация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Сроки ввода объектов в эксплуатацию по первоначальному проекту, дата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9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Невыбранный лимит кредитных средств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 xml:space="preserve">Планируемая дата выборки полной суммы кредитного договора по указанной </w:t>
            </w:r>
            <w:r>
              <w:lastRenderedPageBreak/>
              <w:t>цели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Фактический процент завершения работ на отчетную дату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Плановая дата завершения работ</w:t>
            </w: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92</w:t>
            </w:r>
          </w:p>
        </w:tc>
      </w:tr>
    </w:tbl>
    <w:p w:rsidR="00832262" w:rsidRDefault="00832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040"/>
        <w:gridCol w:w="1680"/>
        <w:gridCol w:w="1680"/>
        <w:gridCol w:w="1680"/>
        <w:gridCol w:w="1680"/>
        <w:gridCol w:w="1680"/>
        <w:gridCol w:w="1400"/>
        <w:gridCol w:w="1820"/>
        <w:gridCol w:w="1820"/>
        <w:gridCol w:w="1680"/>
        <w:gridCol w:w="1680"/>
        <w:gridCol w:w="1680"/>
        <w:gridCol w:w="1400"/>
        <w:gridCol w:w="1680"/>
        <w:gridCol w:w="1680"/>
        <w:gridCol w:w="1680"/>
        <w:gridCol w:w="236"/>
        <w:gridCol w:w="236"/>
        <w:gridCol w:w="236"/>
        <w:gridCol w:w="752"/>
        <w:gridCol w:w="1680"/>
        <w:gridCol w:w="336"/>
        <w:gridCol w:w="236"/>
        <w:gridCol w:w="236"/>
        <w:gridCol w:w="236"/>
        <w:gridCol w:w="236"/>
        <w:gridCol w:w="236"/>
        <w:gridCol w:w="236"/>
        <w:gridCol w:w="212"/>
        <w:gridCol w:w="128"/>
        <w:gridCol w:w="128"/>
      </w:tblGrid>
      <w:tr w:rsidR="00832262">
        <w:tblPrEx>
          <w:tblCellMar>
            <w:top w:w="0" w:type="dxa"/>
            <w:bottom w:w="0" w:type="dxa"/>
          </w:tblCellMar>
        </w:tblPrEx>
        <w:trPr>
          <w:gridAfter w:val="31"/>
          <w:wAfter w:w="31320" w:type="dxa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Выход на проектную мощность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rPr>
          <w:gridAfter w:val="12"/>
          <w:wAfter w:w="4712" w:type="dxa"/>
        </w:trPr>
        <w:tc>
          <w:tcPr>
            <w:tcW w:w="9800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2262" w:rsidRDefault="00832262">
            <w:pPr>
              <w:pStyle w:val="aff7"/>
              <w:jc w:val="center"/>
            </w:pPr>
            <w:r>
              <w:t>Единица измерения мощности 1</w:t>
            </w:r>
          </w:p>
        </w:tc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2262" w:rsidRDefault="00832262">
            <w:pPr>
              <w:pStyle w:val="aff7"/>
              <w:jc w:val="center"/>
            </w:pPr>
            <w:r>
              <w:t>Единица измерения мощности 2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2262" w:rsidRDefault="00832262">
            <w:pPr>
              <w:pStyle w:val="aff7"/>
              <w:jc w:val="center"/>
            </w:pPr>
            <w:r>
              <w:t>Единица измерения мощности 3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2262" w:rsidRDefault="00832262">
            <w:pPr>
              <w:pStyle w:val="aff7"/>
              <w:jc w:val="center"/>
            </w:pPr>
            <w:r>
              <w:t>Единица измерения</w:t>
            </w:r>
            <w:r>
              <w:lastRenderedPageBreak/>
              <w:t xml:space="preserve"> мощности 4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Единица измерения</w:t>
            </w:r>
            <w:r>
              <w:lastRenderedPageBreak/>
              <w:t xml:space="preserve"> мощности 5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Единица измерения</w:t>
            </w:r>
            <w:r>
              <w:lastRenderedPageBreak/>
              <w:t xml:space="preserve"> мощности 6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Единица измерения мощности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Расчетная мощность по первоначальному проекту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Введенная в эксплуатацию мощность по актам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фактического выхода на проектную мощность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выхода на проектную мощность по текущим планам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Фактическая мощность на отчетную дату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Единица измерения мощности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Расчетная мощность по первоначальному проекту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Введенная в эксплуатацию мощность по актам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фактического выхода на проектную мощность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выхода на проектную мощность по текущим планам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Фактическая мощность на отчетную дату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Единица измерения мощности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Расчетная мощность по первоначальному проекту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Введенная в эксплуатацию мощность по актам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Фактическая мощность на отчетную дату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Единица измерения мощности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Расчетная мощность по первоначальному проекту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Введенная в эксплуатацию мощность п</w:t>
            </w:r>
            <w:r>
              <w:lastRenderedPageBreak/>
              <w:t>о актам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Фактическая мощность на отчетную да</w:t>
            </w:r>
            <w:r>
              <w:lastRenderedPageBreak/>
              <w:t>ту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Единица измерения мощности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Расчетная мощность по первоначально</w:t>
            </w:r>
            <w:r>
              <w:lastRenderedPageBreak/>
              <w:t>му проекту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Введенная в эксплуатацию мощность п</w:t>
            </w:r>
            <w:r>
              <w:lastRenderedPageBreak/>
              <w:t>о актам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Фактическая мощность на отчетную да</w:t>
            </w:r>
            <w:r>
              <w:lastRenderedPageBreak/>
              <w:t>ту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Единица измерения мощности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Расчетная мощность по первоначально</w:t>
            </w:r>
            <w:r>
              <w:lastRenderedPageBreak/>
              <w:t>му проекту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Введенная в эксплуатацию мощность п</w:t>
            </w:r>
            <w:r>
              <w:lastRenderedPageBreak/>
              <w:t>о актам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Фактическая мощность на отчетную да</w:t>
            </w:r>
            <w:r>
              <w:lastRenderedPageBreak/>
              <w:t>ту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93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108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111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112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113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114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115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116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117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118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119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120</w:t>
            </w:r>
          </w:p>
        </w:tc>
      </w:tr>
    </w:tbl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Руководитель органа, уполномоченного высшим органом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исполнительной власти субъекта Российской Федерации ________________________________ (должность)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 (подпись) ________________________________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Главный бухгалтер органа, уполномоченного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высшим органом исполнительной власти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субъекта Российской Федерации _______________ (подпись) __________________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"__" _______________ 20  г.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МП.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Исполнитель: _________________ (Ф.И.О) тел. _____________ адрес электронной почты: _________________</w:t>
      </w:r>
    </w:p>
    <w:p w:rsidR="00832262" w:rsidRDefault="00832262"/>
    <w:p w:rsidR="00832262" w:rsidRDefault="00832262">
      <w:pPr>
        <w:ind w:firstLine="698"/>
        <w:jc w:val="right"/>
      </w:pPr>
      <w:bookmarkStart w:id="26" w:name="sub_6200"/>
      <w:r>
        <w:rPr>
          <w:rStyle w:val="a3"/>
        </w:rPr>
        <w:t>Приложение N 2</w:t>
      </w:r>
      <w:r>
        <w:rPr>
          <w:rStyle w:val="a3"/>
        </w:rPr>
        <w:br/>
        <w:t xml:space="preserve">к Отчету о достижении </w:t>
      </w:r>
      <w:proofErr w:type="gramStart"/>
      <w:r>
        <w:rPr>
          <w:rStyle w:val="a3"/>
        </w:rPr>
        <w:t>значений показателей</w:t>
      </w:r>
      <w:r>
        <w:rPr>
          <w:rStyle w:val="a3"/>
        </w:rPr>
        <w:br/>
        <w:t>результативности использования субсидий</w:t>
      </w:r>
      <w:proofErr w:type="gramEnd"/>
    </w:p>
    <w:bookmarkEnd w:id="26"/>
    <w:p w:rsidR="00832262" w:rsidRDefault="00832262"/>
    <w:p w:rsidR="00832262" w:rsidRDefault="00832262">
      <w:pPr>
        <w:ind w:firstLine="698"/>
        <w:jc w:val="right"/>
      </w:pPr>
      <w:r>
        <w:t>(Рекомендуемый образец)</w:t>
      </w:r>
    </w:p>
    <w:p w:rsidR="00832262" w:rsidRDefault="00832262"/>
    <w:p w:rsidR="00832262" w:rsidRDefault="00832262">
      <w:pPr>
        <w:pStyle w:val="1"/>
      </w:pPr>
      <w:r>
        <w:lastRenderedPageBreak/>
        <w:t>Сведения</w:t>
      </w:r>
      <w:r>
        <w:br/>
        <w:t>о краткосрочных кредитах (займах), получающих государственную поддержку в виде возмещения части процентной ставки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в _________________________________________________________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(наименование субъекта Российской Федерации)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по состоянию на 1 __________ 20__ г.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(месяц)</w:t>
      </w:r>
    </w:p>
    <w:p w:rsidR="00832262" w:rsidRDefault="00832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367"/>
        <w:gridCol w:w="322"/>
        <w:gridCol w:w="689"/>
        <w:gridCol w:w="45"/>
        <w:gridCol w:w="644"/>
        <w:gridCol w:w="412"/>
        <w:gridCol w:w="277"/>
        <w:gridCol w:w="689"/>
        <w:gridCol w:w="90"/>
        <w:gridCol w:w="599"/>
        <w:gridCol w:w="457"/>
        <w:gridCol w:w="232"/>
        <w:gridCol w:w="689"/>
        <w:gridCol w:w="135"/>
        <w:gridCol w:w="554"/>
        <w:gridCol w:w="502"/>
        <w:gridCol w:w="187"/>
        <w:gridCol w:w="689"/>
        <w:gridCol w:w="180"/>
        <w:gridCol w:w="509"/>
        <w:gridCol w:w="547"/>
        <w:gridCol w:w="142"/>
        <w:gridCol w:w="689"/>
        <w:gridCol w:w="225"/>
        <w:gridCol w:w="464"/>
        <w:gridCol w:w="592"/>
        <w:gridCol w:w="97"/>
        <w:gridCol w:w="689"/>
        <w:gridCol w:w="270"/>
        <w:gridCol w:w="419"/>
        <w:gridCol w:w="637"/>
        <w:gridCol w:w="52"/>
        <w:gridCol w:w="689"/>
        <w:gridCol w:w="315"/>
        <w:gridCol w:w="374"/>
        <w:gridCol w:w="459"/>
        <w:gridCol w:w="223"/>
        <w:gridCol w:w="236"/>
        <w:gridCol w:w="459"/>
        <w:gridCol w:w="361"/>
        <w:gridCol w:w="328"/>
        <w:gridCol w:w="689"/>
        <w:gridCol w:w="39"/>
        <w:gridCol w:w="650"/>
        <w:gridCol w:w="406"/>
        <w:gridCol w:w="283"/>
        <w:gridCol w:w="689"/>
        <w:gridCol w:w="84"/>
        <w:gridCol w:w="605"/>
        <w:gridCol w:w="451"/>
        <w:gridCol w:w="238"/>
        <w:gridCol w:w="689"/>
        <w:gridCol w:w="129"/>
        <w:gridCol w:w="560"/>
        <w:gridCol w:w="496"/>
        <w:gridCol w:w="193"/>
        <w:gridCol w:w="689"/>
        <w:gridCol w:w="174"/>
        <w:gridCol w:w="515"/>
        <w:gridCol w:w="541"/>
        <w:gridCol w:w="726"/>
        <w:gridCol w:w="110"/>
        <w:gridCol w:w="220"/>
        <w:gridCol w:w="937"/>
        <w:gridCol w:w="119"/>
        <w:gridCol w:w="101"/>
        <w:gridCol w:w="955"/>
        <w:gridCol w:w="92"/>
        <w:gridCol w:w="330"/>
        <w:gridCol w:w="634"/>
        <w:gridCol w:w="303"/>
        <w:gridCol w:w="440"/>
        <w:gridCol w:w="313"/>
        <w:gridCol w:w="376"/>
        <w:gridCol w:w="680"/>
      </w:tblGrid>
      <w:tr w:rsidR="00832262">
        <w:tblPrEx>
          <w:tblCellMar>
            <w:top w:w="0" w:type="dxa"/>
            <w:bottom w:w="0" w:type="dxa"/>
          </w:tblCellMar>
        </w:tblPrEx>
        <w:tc>
          <w:tcPr>
            <w:tcW w:w="137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Наименование сельскохозяйственного товаропроизводителя - получателя субсидий*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кредита (займа), не получавший по какой-либо причине субсидии, но может быть представлен к субсидированию в текущем году (да/нет)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Организационно-правовая форма получателя (сельскохозяйственные организации, организации агропромышленного комплекса, сельскохозяйственные потребительские кооперативы крестьянские (фермерские) хозяйства, индивиду</w:t>
            </w:r>
            <w:r>
              <w:lastRenderedPageBreak/>
              <w:t>альные предприниматели)</w:t>
            </w:r>
          </w:p>
        </w:tc>
        <w:tc>
          <w:tcPr>
            <w:tcW w:w="13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lastRenderedPageBreak/>
              <w:t>Код бюджетной классификации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Идентификационный номер (ИНН) получателя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Адрес</w:t>
            </w:r>
          </w:p>
        </w:tc>
        <w:tc>
          <w:tcPr>
            <w:tcW w:w="13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Контактный телефон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OKATO (до муниципального образования)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Дополнительный код (цель кредита)</w:t>
            </w:r>
          </w:p>
        </w:tc>
        <w:tc>
          <w:tcPr>
            <w:tcW w:w="13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заключения договора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N договора</w:t>
            </w:r>
          </w:p>
        </w:tc>
        <w:tc>
          <w:tcPr>
            <w:tcW w:w="13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Наименование банка, выдавшего кредит (займ)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Уровень возмещения ставки рефинансирования</w:t>
            </w:r>
          </w:p>
        </w:tc>
        <w:tc>
          <w:tcPr>
            <w:tcW w:w="13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Дата погашения кредита (займа)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Валюта кредитного договора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предоставленного кредита (займа), рублей</w:t>
            </w:r>
          </w:p>
        </w:tc>
        <w:tc>
          <w:tcPr>
            <w:tcW w:w="13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кредита (займа), принятого к субсидированию, рублей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на отчетную дату, рублей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Процентная ставка по кредиту (займу), %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Размер причитающихся субсидий, рублей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Перечислено получателям на отчетную дату, рублей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Дефицит субсидий к перечислению, рублей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262" w:rsidRDefault="00832262">
            <w:pPr>
              <w:pStyle w:val="aff7"/>
              <w:jc w:val="center"/>
            </w:pPr>
            <w:r>
              <w:t>Остаток ссудной задолженности (на 1 число месяца, следующего за последним месяцем отчетного квартала), рублей</w:t>
            </w:r>
          </w:p>
        </w:tc>
      </w:tr>
      <w:tr w:rsidR="00832262">
        <w:tblPrEx>
          <w:tblCellMar>
            <w:top w:w="0" w:type="dxa"/>
            <w:bottom w:w="0" w:type="dxa"/>
          </w:tblCellMar>
        </w:tblPrEx>
        <w:tc>
          <w:tcPr>
            <w:tcW w:w="12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  <w:tc>
          <w:tcPr>
            <w:tcW w:w="12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всего, рублей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 за счет средств</w:t>
            </w: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W w:w="0" w:type="nil"/>
          <w:tblInd w:w="0" w:type="nil"/>
          <w:tblCellMar>
            <w:top w:w="0" w:type="dxa"/>
            <w:bottom w:w="0" w:type="dxa"/>
          </w:tblCellMar>
        </w:tblPrEx>
        <w:tc>
          <w:tcPr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бюджета субъекта Российской Федерации, рублей</w:t>
            </w:r>
          </w:p>
        </w:tc>
        <w:tc>
          <w:tcPr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федерального бюджета, рублей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бюджета субъекта Российской Федерации, рублей</w:t>
            </w:r>
          </w:p>
        </w:tc>
        <w:tc>
          <w:tcPr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I квартал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II квартал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III квартал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IV квартал</w:t>
            </w:r>
          </w:p>
        </w:tc>
      </w:tr>
      <w:tr w:rsidR="00832262">
        <w:tblPrEx>
          <w:tblW w:w="0" w:type="nil"/>
          <w:tblInd w:w="0" w:type="nil"/>
          <w:tblCellMar>
            <w:top w:w="0" w:type="dxa"/>
            <w:bottom w:w="0" w:type="dxa"/>
          </w:tblCellMar>
        </w:tblPrEx>
        <w:tc>
          <w:tcPr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4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5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6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7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8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9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10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11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12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13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14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15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16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L7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18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19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20 = графа 21 + графа 22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21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22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23 = графа 24 + графа 25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24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25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графа 26 = графа 21 - графа 24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27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28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29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30</w:t>
            </w:r>
          </w:p>
        </w:tc>
      </w:tr>
      <w:tr w:rsidR="00832262">
        <w:tblPrEx>
          <w:tblW w:w="0" w:type="nil"/>
          <w:tblInd w:w="0" w:type="nil"/>
          <w:tblCellMar>
            <w:top w:w="0" w:type="dxa"/>
            <w:bottom w:w="0" w:type="dxa"/>
          </w:tblCellMar>
        </w:tblPrEx>
        <w:tc>
          <w:tcPr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Всего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W w:w="0" w:type="nil"/>
          <w:tblInd w:w="0" w:type="nil"/>
          <w:tblCellMar>
            <w:top w:w="0" w:type="dxa"/>
            <w:bottom w:w="0" w:type="dxa"/>
          </w:tblCellMar>
        </w:tblPrEx>
        <w:tc>
          <w:tcPr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  <w:jc w:val="center"/>
            </w:pPr>
            <w:r>
              <w:t>в том числе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W w:w="0" w:type="nil"/>
          <w:tblInd w:w="0" w:type="nil"/>
          <w:tblCellMar>
            <w:top w:w="0" w:type="dxa"/>
            <w:bottom w:w="0" w:type="dxa"/>
          </w:tblCellMar>
        </w:tblPrEx>
        <w:tc>
          <w:tcPr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  <w:tr w:rsidR="00832262">
        <w:tblPrEx>
          <w:tblW w:w="0" w:type="nil"/>
          <w:tblInd w:w="0" w:type="nil"/>
          <w:tblCellMar>
            <w:top w:w="0" w:type="dxa"/>
            <w:bottom w:w="0" w:type="dxa"/>
          </w:tblCellMar>
        </w:tblPrEx>
        <w:tc>
          <w:tcPr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262" w:rsidRDefault="00832262">
            <w:pPr>
              <w:pStyle w:val="aff7"/>
            </w:pPr>
          </w:p>
        </w:tc>
      </w:tr>
    </w:tbl>
    <w:p w:rsidR="00832262" w:rsidRDefault="00832262"/>
    <w:p w:rsidR="00832262" w:rsidRDefault="00832262">
      <w:pPr>
        <w:pStyle w:val="afff0"/>
      </w:pPr>
      <w:r>
        <w:t>_____________________________</w:t>
      </w:r>
    </w:p>
    <w:p w:rsidR="00832262" w:rsidRDefault="00832262">
      <w:bookmarkStart w:id="27" w:name="sub_666"/>
      <w:r>
        <w:t>* Заполняется по видам сельскохозяйственных товаропроизводителей: сельскохозяйственные организации, крестьянские (фермерские) хозяйства, сельскохозяйственные потребительские кооперативы, организации агропромышленного комплекса</w:t>
      </w:r>
    </w:p>
    <w:bookmarkEnd w:id="27"/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Руководитель органа, уполномоченного высшим органом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исполнительной власти субъекта Российской Федерации          _________________________ (должность)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___________   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(подпись)      (расшифровка подписи)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Главный бухгалтер органа, уполномоченного высшим органом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исполнительной власти субъекта Российской Федерации          ___________   _________________________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(подпись)      (расшифровка подписи)</w:t>
      </w:r>
    </w:p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"__" _______________ 20__ г.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МП.</w:t>
      </w:r>
    </w:p>
    <w:p w:rsidR="00832262" w:rsidRDefault="00832262"/>
    <w:p w:rsidR="00832262" w:rsidRDefault="00832262">
      <w:pPr>
        <w:pStyle w:val="aff8"/>
        <w:rPr>
          <w:sz w:val="22"/>
          <w:szCs w:val="22"/>
        </w:rPr>
      </w:pPr>
      <w:r>
        <w:rPr>
          <w:sz w:val="22"/>
          <w:szCs w:val="22"/>
        </w:rPr>
        <w:t>Исполнитель: _________________ (Ф.И.О) тел. _____________ адрес электронной почты</w:t>
      </w:r>
      <w:proofErr w:type="gramStart"/>
      <w:r>
        <w:rPr>
          <w:sz w:val="22"/>
          <w:szCs w:val="22"/>
        </w:rPr>
        <w:t>: ________________".</w:t>
      </w:r>
      <w:proofErr w:type="gramEnd"/>
    </w:p>
    <w:p w:rsidR="00832262" w:rsidRDefault="00832262"/>
    <w:p w:rsidR="00832262" w:rsidRDefault="00832262">
      <w:bookmarkStart w:id="28" w:name="sub_1007"/>
      <w:r>
        <w:t xml:space="preserve">7. Приказ дополнить </w:t>
      </w:r>
      <w:hyperlink r:id="rId18" w:history="1">
        <w:r>
          <w:rPr>
            <w:rStyle w:val="a4"/>
          </w:rPr>
          <w:t>приложением N 7</w:t>
        </w:r>
      </w:hyperlink>
      <w:r>
        <w:t xml:space="preserve"> следующего содержания:</w:t>
      </w:r>
    </w:p>
    <w:bookmarkEnd w:id="28"/>
    <w:p w:rsidR="00832262" w:rsidRDefault="00832262"/>
    <w:p w:rsidR="00832262" w:rsidRDefault="00832262">
      <w:pPr>
        <w:ind w:firstLine="698"/>
        <w:jc w:val="right"/>
      </w:pPr>
      <w:bookmarkStart w:id="29" w:name="sub_7000"/>
      <w:r>
        <w:t>"</w:t>
      </w:r>
      <w:r>
        <w:rPr>
          <w:rStyle w:val="a3"/>
        </w:rPr>
        <w:t>Приложение N 7</w:t>
      </w:r>
      <w:r>
        <w:rPr>
          <w:rStyle w:val="a3"/>
        </w:rPr>
        <w:br/>
        <w:t>к приказу Минсельхоза России</w:t>
      </w:r>
      <w:r>
        <w:rPr>
          <w:rStyle w:val="a3"/>
        </w:rPr>
        <w:br/>
        <w:t>от 11 февраля 2013 г. N 53</w:t>
      </w:r>
    </w:p>
    <w:bookmarkEnd w:id="29"/>
    <w:p w:rsidR="00832262" w:rsidRDefault="00832262"/>
    <w:p w:rsidR="00832262" w:rsidRDefault="00832262">
      <w:pPr>
        <w:pStyle w:val="1"/>
      </w:pPr>
      <w:proofErr w:type="gramStart"/>
      <w:r>
        <w:t>Перечень</w:t>
      </w:r>
      <w:r>
        <w:br/>
        <w:t>направлений использования кредитов, полученных в российских кредитных организациях и государственной корпорации "банк развития и внешнеэкономической деятельности (Внешэкономбанк)", и займов, полученных в сельскохозяйственных потребительских кооперативах, по кредитным договорам (договорам займа), заключенным сельскохозяйственными товаропроизводителями (за исключением граждан, ведущих личное подсобное хозяйство), крестьянскими (фермерскими) хозяйствами, организациями агропромышленного комплекса независимо от их организационно-правовой формы, организациями потребительской кооперации и сельскохозяйственными потребительскими кооперативами в период</w:t>
      </w:r>
      <w:proofErr w:type="gramEnd"/>
      <w:r>
        <w:t xml:space="preserve"> с 1 августа 2015 г.</w:t>
      </w:r>
    </w:p>
    <w:p w:rsidR="00832262" w:rsidRDefault="00832262"/>
    <w:p w:rsidR="00832262" w:rsidRDefault="00832262">
      <w:bookmarkStart w:id="30" w:name="sub_7001"/>
      <w:r>
        <w:t xml:space="preserve">1. Сельскохозяйственными товаропроизводителями (за исключением граждан, ведущих личное подсобное хозяйство, и сельскохозяйственных потребительских кооперативов) и крестьянскими (фермерскими) хозяйствами по кредитным договорам (договорам займа), заключенным на срок до 1 года, </w:t>
      </w:r>
      <w:proofErr w:type="gramStart"/>
      <w:r>
        <w:t>на</w:t>
      </w:r>
      <w:proofErr w:type="gramEnd"/>
      <w:r>
        <w:t>:</w:t>
      </w:r>
    </w:p>
    <w:bookmarkEnd w:id="30"/>
    <w:p w:rsidR="00832262" w:rsidRDefault="00832262">
      <w:proofErr w:type="gramStart"/>
      <w:r>
        <w:t xml:space="preserve">- приобретение горюче-смазочных материалов; химических и биологических средств защиты растений; минеральных, органических и микробиологических удобрений; семян (кроме элитных); регуляторов роста и посадочного материала; поверхностно-активных веществ; электроэнергии и природного газа (включая его транспортировку), используемых для выращивания сельскохозяйственных культур в защищенном грунте и на орошаемых землях; запасных частей и материалов для ремонта сельскохозяйственной техники, </w:t>
      </w:r>
      <w:r>
        <w:lastRenderedPageBreak/>
        <w:t>оборудования, грузовых автомобилей и тракторов;</w:t>
      </w:r>
      <w:proofErr w:type="gramEnd"/>
      <w:r>
        <w:t xml:space="preserve"> материалов, используемых для капельных систем орошения; уплату страховых взносов при страховании будущего урожая сельскохозяйственной продукции и сельскохозяйственных животных (кроме крупного рогатого скота молочных пород); приобретение молодняка сельскохозяйственных животных, кормов, ветеринарных препаратов.</w:t>
      </w:r>
    </w:p>
    <w:p w:rsidR="00832262" w:rsidRDefault="00832262">
      <w:bookmarkStart w:id="31" w:name="sub_7002"/>
      <w:r>
        <w:t xml:space="preserve">2. </w:t>
      </w:r>
      <w:proofErr w:type="gramStart"/>
      <w:r>
        <w:t>Сельскохозяйственными товаропроизводителями (за исключением граждан, ведущих личное подсобное хозяйство, и сельскохозяйственных потребительских кооперативов), крестьянскими (фермерскими) хозяйствами, организациями и индивидуальными предпринимателями, осуществляющими первичную и (или) последующую (промышленную) переработку сельскохозяйственной продукции по кредитным договорам (договорам займа), заключенным на срок до 1 года, на:</w:t>
      </w:r>
      <w:proofErr w:type="gramEnd"/>
    </w:p>
    <w:bookmarkEnd w:id="31"/>
    <w:p w:rsidR="00832262" w:rsidRDefault="00832262">
      <w:r>
        <w:t>- приобретение молока-сырья (код ОКП 98 1912, 98 3912, 98 5912) для производства твердых и полутвердых сыров, масла сливочного и сухих молочных продуктов;</w:t>
      </w:r>
    </w:p>
    <w:p w:rsidR="00832262" w:rsidRDefault="00832262">
      <w:r>
        <w:t>- уплату страховых взносов при страховании крупного рогатого скота молочных пород;</w:t>
      </w:r>
    </w:p>
    <w:p w:rsidR="00832262" w:rsidRDefault="00832262">
      <w:r>
        <w:t>- приобретение молодняка крупного рогатого скота молочных пород, кормов, ветеринарных препаратов, используемых для крупного рогатого скота молочных пород;</w:t>
      </w:r>
    </w:p>
    <w:p w:rsidR="00832262" w:rsidRDefault="00832262">
      <w:r>
        <w:t>- приобретение запасных частей и материалов для ремонта сельскохозяйственной техники, оборудования, грузовых автомобилей и тракторов для развития молочного скотоводства.</w:t>
      </w:r>
    </w:p>
    <w:p w:rsidR="00832262" w:rsidRDefault="00832262">
      <w:bookmarkStart w:id="32" w:name="sub_7003"/>
      <w:r>
        <w:t xml:space="preserve">3. Сельскохозяйственными товаропроизводителями (за исключением граждан, ведущих личное подсобное хозяйство, и сельскохозяйственных потребительских кооперативов), крестьянскими (фермерскими) хозяйствами по кредитным договорам (договорам займа), заключенным на срок до 1 года, </w:t>
      </w:r>
      <w:proofErr w:type="gramStart"/>
      <w:r>
        <w:t>на</w:t>
      </w:r>
      <w:proofErr w:type="gramEnd"/>
      <w:r>
        <w:t>:</w:t>
      </w:r>
    </w:p>
    <w:bookmarkEnd w:id="32"/>
    <w:p w:rsidR="00832262" w:rsidRDefault="00832262">
      <w:r>
        <w:t xml:space="preserve">- приобретение кормов, исходного селекционного материала для </w:t>
      </w:r>
      <w:proofErr w:type="gramStart"/>
      <w:r>
        <w:t>селекционного-генетических</w:t>
      </w:r>
      <w:proofErr w:type="gramEnd"/>
      <w:r>
        <w:t xml:space="preserve"> центров в животноводстве и селекционно-семеноводческих центров в растениеводстве.</w:t>
      </w:r>
    </w:p>
    <w:p w:rsidR="00832262" w:rsidRDefault="00832262">
      <w:bookmarkStart w:id="33" w:name="sub_7004"/>
      <w:r>
        <w:t>4. Организациями и индивидуальными предпринимателями, осуществляющими первичную и (или) последующую (промышленную) переработку сельскохозяйственной продукции и организациями потребительской кооперации по кредитным договорам (договорам займа), заключенным на срок до 1 года, на закупку:</w:t>
      </w:r>
    </w:p>
    <w:bookmarkEnd w:id="33"/>
    <w:p w:rsidR="00832262" w:rsidRDefault="00832262">
      <w:r>
        <w:t>- сахарной свеклы для ее последующей переработки;</w:t>
      </w:r>
    </w:p>
    <w:p w:rsidR="00832262" w:rsidRDefault="00832262">
      <w:r>
        <w:t>- риса-сырца;</w:t>
      </w:r>
    </w:p>
    <w:p w:rsidR="00832262" w:rsidRDefault="00832262">
      <w:r>
        <w:t xml:space="preserve">- зерна (в том числе семян масличных культур) для мукомольно-крупяной, хлебопекарной, </w:t>
      </w:r>
      <w:proofErr w:type="gramStart"/>
      <w:r>
        <w:t>крахмало-паточной</w:t>
      </w:r>
      <w:proofErr w:type="gramEnd"/>
      <w:r>
        <w:t>, масложировой и комбикормовой отраслей промышленности;</w:t>
      </w:r>
    </w:p>
    <w:p w:rsidR="00832262" w:rsidRDefault="00832262">
      <w:r>
        <w:t>- сельскохозяйственного сырья для производства детского питания для детей раннего и дошкольного возраста.</w:t>
      </w:r>
    </w:p>
    <w:p w:rsidR="00832262" w:rsidRDefault="00832262">
      <w:bookmarkStart w:id="34" w:name="sub_7005"/>
      <w:r>
        <w:t xml:space="preserve">5. Организациями и индивидуальными предпринимателями, осуществляющими первичную и (или) последующую (промышленную) переработку сельскохозяйственной продукции и организациями </w:t>
      </w:r>
      <w:r>
        <w:lastRenderedPageBreak/>
        <w:t>потребительской кооперации по кредитным договорам (договорам займа), заключенным на срок до 1 года на закупку у сельскохозяйственных товаропроизводителей:</w:t>
      </w:r>
    </w:p>
    <w:bookmarkEnd w:id="34"/>
    <w:p w:rsidR="00832262" w:rsidRDefault="00832262">
      <w:r>
        <w:t>- овощей, бахчевых культур, ягод, картофеля, винограда и фруктов для плодоовощной консервной отрасли;</w:t>
      </w:r>
    </w:p>
    <w:p w:rsidR="00832262" w:rsidRDefault="00832262">
      <w:r>
        <w:t>- сельскохозяйственных животных для убоя.</w:t>
      </w:r>
    </w:p>
    <w:p w:rsidR="00832262" w:rsidRDefault="00832262">
      <w:bookmarkStart w:id="35" w:name="sub_7006"/>
      <w:r>
        <w:t xml:space="preserve">6. </w:t>
      </w:r>
      <w:proofErr w:type="gramStart"/>
      <w:r>
        <w:t>Сельскохозяйственными товаропроизводителями (за исключением граждан, ведущих личное подсобное хозяйство), сельскохозяйственными потребительскими кооперативами и крестьянскими (фермерскими) хозяйствами, организациями и индивидуальными предпринимателями, осуществляющими первичную и (или) последующую (промышленную) переработку сельскохозяйственной продукции по инвестиционным кредитным договорам (займам), заключенным на срок от 2 до 8 лет (за исключением кредитов (займов), направленных на развитие мясного и молочного крупного рогатого скота), на:</w:t>
      </w:r>
      <w:proofErr w:type="gramEnd"/>
    </w:p>
    <w:bookmarkEnd w:id="35"/>
    <w:p w:rsidR="00832262" w:rsidRDefault="00832262">
      <w:proofErr w:type="gramStart"/>
      <w:r>
        <w:t>строительство, реконструкцию, модернизацию (в том числе, приобретение средств автоматизации) хранилищ сахарной свеклы, картофеля, овощей и фруктов, тепличных комплексов по производству плодоовощной продукции в закрытом грунте, объектов малой энергетики (котельной), предприятий мукомольно-крупяной, хлебопекарной и масложировой промышленности, сахарных заводов (в том числе хранение готовой продукции), мощностей по переработке плодоовощной, ягодной продукции, винограда и картофеля, строительство объектов по переработке льна и льноволокна, комплексов</w:t>
      </w:r>
      <w:proofErr w:type="gramEnd"/>
      <w:r>
        <w:t xml:space="preserve"> </w:t>
      </w:r>
      <w:proofErr w:type="gramStart"/>
      <w:r>
        <w:t>по подготовке семян сельскохозяйственных растений, заводов по производству дражированных семян сахарной свеклы, строительство объектов по глубокой переработке высокопротеиновых сельскохозяйственных культур, мощностей для подработки, хранения и перевалки зерновых и масличных культур, закладку и уход за многолетними насаждениями, включая виноградники, строительство и реконструкцию прививочных комплексов для многолетних насаждений (в том числе виноградников, приобретение и установка шпалеры для садов, виноградников и хмеля), холодильников</w:t>
      </w:r>
      <w:proofErr w:type="gramEnd"/>
      <w:r>
        <w:t xml:space="preserve"> для хранения столового винограда, на создание логистических центров в растениеводстве, на строительство, реконструкцию и модернизацию объектов по производству винодельческой продукции, произведенной из собственного винограда, выращенного на территории Российской Федерации;</w:t>
      </w:r>
    </w:p>
    <w:p w:rsidR="00832262" w:rsidRDefault="00832262">
      <w:proofErr w:type="gramStart"/>
      <w:r>
        <w:t>строительство, реконструкцию и модернизацию комплексов (ферм), объектов животноводства, мясохладобоен, пунктов по приемке, первичной и (или) последующей (промышленной) переработке сельскохозяйственных животных и молока (включая холодильную обработку и хранение мясной и молочной продукции), предприятий по производству цельномолочной продукции, сыров и сливочного масла, цехов и участков по переработке и сушке сыворотки, на строительство и реконструкцию комбикормовых предприятий и цехов, приобретение племенной продукции, на</w:t>
      </w:r>
      <w:proofErr w:type="gramEnd"/>
      <w:r>
        <w:t xml:space="preserve"> создание логистических центров в животноводстве (в том числе по продаже сельскохозяйственных животных);</w:t>
      </w:r>
    </w:p>
    <w:p w:rsidR="00832262" w:rsidRDefault="00832262">
      <w:r>
        <w:t>на приобретение сельскохозяйственной техники и оборудования, в том числе:</w:t>
      </w:r>
    </w:p>
    <w:p w:rsidR="00832262" w:rsidRDefault="00832262">
      <w:r>
        <w:t xml:space="preserve">сельскохозяйственная техника (код ОКП 47 2000, 47 3000) и оборудование, используемая в растениеводстве включая оборудование технологическое для сахарной и </w:t>
      </w:r>
      <w:proofErr w:type="gramStart"/>
      <w:r>
        <w:t>крахмало-паточной</w:t>
      </w:r>
      <w:proofErr w:type="gramEnd"/>
      <w:r>
        <w:t xml:space="preserve"> промышленности (код ОКП 51 3111);</w:t>
      </w:r>
    </w:p>
    <w:p w:rsidR="00832262" w:rsidRDefault="00832262">
      <w:r>
        <w:lastRenderedPageBreak/>
        <w:t>сельскохозяйственная техника (код ОКП 47 2000, 47 4000) и оборудование, используемая в животноводстве;</w:t>
      </w:r>
    </w:p>
    <w:p w:rsidR="00832262" w:rsidRDefault="00832262">
      <w:r>
        <w:t>оборудование для перевода грузовых автомобилей, тракторов и сельскохозяйственных машин на газомоторное топливо;</w:t>
      </w:r>
    </w:p>
    <w:p w:rsidR="00832262" w:rsidRDefault="00832262">
      <w:r>
        <w:t>изделия автомобильной промышленности, использующие природный газ в качестве моторного топлива, применяемые в растениеводстве (код ОКП 45 1112 - 45 1116, 45 1129, 45 1131 - 45 1136, 45 1151 - 45 1153, 45 1156, 45 2110, 45 2140, 45 2160, 45 2243, 45 2330, 45 2340);</w:t>
      </w:r>
    </w:p>
    <w:p w:rsidR="00832262" w:rsidRDefault="00832262">
      <w:r>
        <w:t>изделия автомобильной промышленности, использующие природный газ в качестве моторного топлива, применяемые в животноводстве (код ОКП 45 1112 - 45 1116, 45 1129, 45 1131 - 45 1136, 45 1151 - 45 1153, 45 1156, 45 2110, 45 2140, 45 2160, 45 2243, 45 2330, 45 2340).</w:t>
      </w:r>
    </w:p>
    <w:p w:rsidR="00832262" w:rsidRDefault="00832262">
      <w:bookmarkStart w:id="36" w:name="sub_7007"/>
      <w:r>
        <w:t xml:space="preserve">7. Сельскохозяйственными товаропроизводителями (за исключением граждан, ведущих личное подсобное хозяйство), сельскохозяйственными потребительскими кооперативами и крестьянскими (фермерскими) хозяйствами, организациями и индивидуальными предпринимателями, осуществляющими первичную и (или) последующую (промышленную) переработку сельскохозяйственной продукции по инвестиционным кредитным договорам (займам), заключенным на срок от 2 до 15 лет, направленным на развитие мясного скотоводства, </w:t>
      </w:r>
      <w:proofErr w:type="gramStart"/>
      <w:r>
        <w:t>на</w:t>
      </w:r>
      <w:proofErr w:type="gramEnd"/>
      <w:r>
        <w:t>:</w:t>
      </w:r>
    </w:p>
    <w:bookmarkEnd w:id="36"/>
    <w:p w:rsidR="00832262" w:rsidRDefault="00832262">
      <w:r>
        <w:t>приобретение племенной продукции (материала) крупного рогатого скота мясных пород, строительство, реконструкцию и модернизацию комплексов (ферм), объектов для мясного скотоводства, мясохладобоен, пунктов по приемке, первичной переработке сельскохозяйственных животных (включая холодильную обработку и хранение мясной продукции), на приобретение товарного ремонтного молодняка крупного рогатого скота мясных пород для формирования собственного маточного стада;</w:t>
      </w:r>
    </w:p>
    <w:p w:rsidR="00832262" w:rsidRDefault="00832262">
      <w:r>
        <w:t>на приобретение сельскохозяйственной техники и оборудования, в том числе:</w:t>
      </w:r>
    </w:p>
    <w:p w:rsidR="00832262" w:rsidRDefault="00832262">
      <w:r>
        <w:t>сельскохозяйственная техника (код ОКП 47 2000, 47 3000, 47 4000) и оборудование, используемая в мясном скотоводстве;</w:t>
      </w:r>
    </w:p>
    <w:p w:rsidR="00832262" w:rsidRDefault="00832262">
      <w:r>
        <w:t>оборудование для перевода грузовых автомобилей, тракторов и сельскохозяйственных машин на газомоторное топливо;</w:t>
      </w:r>
    </w:p>
    <w:p w:rsidR="00832262" w:rsidRDefault="00832262">
      <w:r>
        <w:t>изделия автомобильной промышленности, использующие природный газ в качестве моторного топлива, применяемые в мясном скотоводстве (код ОКП 45 1112 - 45 1116, 45 1129, 45 1131 - 45 1136, 45 1151 - 45 1153, 45 1156, 45 2110, 45 2140, 45 2160, 45 2243, 45 2330, 45 2340).</w:t>
      </w:r>
    </w:p>
    <w:p w:rsidR="00832262" w:rsidRDefault="00832262">
      <w:bookmarkStart w:id="37" w:name="sub_7008"/>
      <w:r>
        <w:t xml:space="preserve">8. Сельскохозяйственными товаропроизводителями (за исключением граждан, ведущих личное подсобное хозяйство), сельскохозяйственными потребительскими кооперативами и крестьянскими (фермерскими) хозяйствами, организациями и индивидуальными предпринимателями, осуществляющими первичную и (или) последующую (промышленную) переработку сельскохозяйственной продукции по инвестиционным кредитным договорам (займам), заключенным на срок от 2 до 15 лет, направленным на развитие молочного скотоводства, </w:t>
      </w:r>
      <w:proofErr w:type="gramStart"/>
      <w:r>
        <w:t>на</w:t>
      </w:r>
      <w:proofErr w:type="gramEnd"/>
      <w:r>
        <w:t>:</w:t>
      </w:r>
    </w:p>
    <w:bookmarkEnd w:id="37"/>
    <w:p w:rsidR="00832262" w:rsidRDefault="00832262">
      <w:r>
        <w:lastRenderedPageBreak/>
        <w:t>строительство, реконструкцию и модернизацию комплексов (ферм), объектов животноводства, пунктов по приемке, первичной переработке молока (включая холодильную обработку и хранение молочной продукции), предприятий по производству цельномолочной продукции, сыров и сливочного масла, цехов и участков по переработке и сушке сыворотки, на строительство и реконструкцию комбикормовых предприятий и цехов, приобретение племенной продукции;</w:t>
      </w:r>
    </w:p>
    <w:p w:rsidR="00832262" w:rsidRDefault="00832262">
      <w:r>
        <w:t>строительство, реконструкцию и модернизацию заводов, цехов и участков по производству сухого молока;</w:t>
      </w:r>
    </w:p>
    <w:p w:rsidR="00832262" w:rsidRDefault="00832262">
      <w:r>
        <w:t>на приобретение сельскохозяйственной техники и оборудования, в том числе:</w:t>
      </w:r>
    </w:p>
    <w:p w:rsidR="00832262" w:rsidRDefault="00832262">
      <w:r>
        <w:t>сельскохозяйственная техника и оборудование, используемая в молочном скотоводстве (код ОКП 47 2000, 47 3000, 47 4000);</w:t>
      </w:r>
    </w:p>
    <w:p w:rsidR="00832262" w:rsidRDefault="00832262">
      <w:r>
        <w:t>оборудование для перевода грузовых автомобилей, тракторов и сельскохозяйственных машин на газомоторное топливо;</w:t>
      </w:r>
    </w:p>
    <w:p w:rsidR="00832262" w:rsidRDefault="00832262">
      <w:r>
        <w:t>изделия автомобильной промышленности, использующие природный газ в качестве моторного топлива, применяемые в молочном скотоводстве (код ОКП 45 1112 - 45 1116, 45 1129, 45 1131 - 45 1136, 45 1151 - 45 1153, 45 1156, 45 2110, 45 2140, 45 2160, 45 2243, 45 2330, 45 2340).</w:t>
      </w:r>
    </w:p>
    <w:p w:rsidR="00832262" w:rsidRDefault="00832262">
      <w:bookmarkStart w:id="38" w:name="sub_7009"/>
      <w:r>
        <w:t xml:space="preserve">9. Сельскохозяйственными товаропроизводителями (за исключением граждан, ведущих личное подсобное хозяйство), сельскохозяйственными потребительскими кооперативами и крестьянскими (фермерскими) хозяйствами, организациями и индивидуальными предпринимателями, осуществляющими первичную и (или) последующую (промышленную) переработку сельскохозяйственной продукции по инвестиционным кредитным договорам (займам), заключенным на срок от 2 до 8 лет, </w:t>
      </w:r>
      <w:proofErr w:type="gramStart"/>
      <w:r>
        <w:t>на</w:t>
      </w:r>
      <w:proofErr w:type="gramEnd"/>
      <w:r>
        <w:t>:</w:t>
      </w:r>
    </w:p>
    <w:bookmarkEnd w:id="38"/>
    <w:p w:rsidR="00832262" w:rsidRDefault="00832262">
      <w:r>
        <w:t>строительство, реконструкцию, модернизацию селекционно-семеноводческих центров, приобретение технологического оборудования для селекционно-семеноводческих центров; приобретение лабораторного оборудования и технических сре</w:t>
      </w:r>
      <w:proofErr w:type="gramStart"/>
      <w:r>
        <w:t>дств дл</w:t>
      </w:r>
      <w:proofErr w:type="gramEnd"/>
      <w:r>
        <w:t>я селекционно-семеноводческих центров;</w:t>
      </w:r>
    </w:p>
    <w:p w:rsidR="00832262" w:rsidRDefault="00832262">
      <w:r>
        <w:t>строительство, реконструкцию и модернизацию объектов (цехов) по производству продуктов детского питания.</w:t>
      </w:r>
    </w:p>
    <w:p w:rsidR="00832262" w:rsidRDefault="00832262">
      <w:bookmarkStart w:id="39" w:name="sub_7010"/>
      <w:r>
        <w:t xml:space="preserve">10. Сельскохозяйственными товаропроизводителями (за исключением граждан, ведущих личное подсобное хозяйство), сельскохозяйственными потребительскими кооперативами и крестьянскими (фермерскими) хозяйствами, организациями и индивидуальными предпринимателями, осуществляющими первичную и (или) последующую (промышленную) переработку сельскохозяйственной продукции по инвестиционным кредитным договорам (займам), заключенным на срок от 2 до 15 лет, </w:t>
      </w:r>
      <w:proofErr w:type="gramStart"/>
      <w:r>
        <w:t>на</w:t>
      </w:r>
      <w:proofErr w:type="gramEnd"/>
      <w:r>
        <w:t>:</w:t>
      </w:r>
    </w:p>
    <w:bookmarkEnd w:id="39"/>
    <w:p w:rsidR="00832262" w:rsidRDefault="00832262">
      <w:r>
        <w:t>строительство, реконструкцию, модернизацию селекционно-генетических центров, приобретение технологического оборудования для селекционно-генетических центров; приобретение лабораторного оборудования и технических сре</w:t>
      </w:r>
      <w:proofErr w:type="gramStart"/>
      <w:r>
        <w:t>дств дл</w:t>
      </w:r>
      <w:proofErr w:type="gramEnd"/>
      <w:r>
        <w:t>я селекционно-генетических центров, автоматизированных программ управления селекционно-племенной работы.</w:t>
      </w:r>
    </w:p>
    <w:p w:rsidR="00832262" w:rsidRDefault="00832262">
      <w:bookmarkStart w:id="40" w:name="sub_7011"/>
      <w:r>
        <w:lastRenderedPageBreak/>
        <w:t xml:space="preserve">11. </w:t>
      </w:r>
      <w:proofErr w:type="gramStart"/>
      <w:r>
        <w:t>Российским организациям независимо от их организационно-правовой формы по инвестиционным кредитам (займам), заключенным на срок от 2 до 8 лет, на строительство, реконструкцию и модернизацию оптово-распределительных центров, под которыми понимается комплекс зданий, строений и сооружений, предназначенный для хранения, подработки, первичной переработки, приема, упаковки и реализации сельскохозяйственной продукции, сырья и продовольствия, в том числе в системе внутренней продовольственной помощи нуждающимся слоям населения</w:t>
      </w:r>
      <w:proofErr w:type="gramEnd"/>
      <w:r>
        <w:t xml:space="preserve"> в Российской Федерации, а также для ветеринарного и фитосанитарного контроля с использованием автоматизированных электронных информационных и расчетных систем, включающих, в том числе внутренние и наружные сети инженерно-технического обеспечения.</w:t>
      </w:r>
    </w:p>
    <w:bookmarkEnd w:id="40"/>
    <w:p w:rsidR="00832262" w:rsidRDefault="00832262"/>
    <w:p w:rsidR="007A06CB" w:rsidRDefault="007A06CB">
      <w:bookmarkStart w:id="41" w:name="_GoBack"/>
      <w:bookmarkEnd w:id="41"/>
    </w:p>
    <w:sectPr w:rsidR="007A06CB">
      <w:pgSz w:w="12240" w:h="15840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1E"/>
    <w:rsid w:val="007A06CB"/>
    <w:rsid w:val="00832262"/>
    <w:rsid w:val="00E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322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83226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3226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3226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226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3226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3226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3226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83226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32262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832262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832262"/>
  </w:style>
  <w:style w:type="paragraph" w:customStyle="1" w:styleId="a8">
    <w:name w:val="Внимание: недобросовестность!"/>
    <w:basedOn w:val="a6"/>
    <w:next w:val="a"/>
    <w:uiPriority w:val="99"/>
    <w:rsid w:val="00832262"/>
  </w:style>
  <w:style w:type="character" w:customStyle="1" w:styleId="a9">
    <w:name w:val="Выделение для Базового Поиска"/>
    <w:basedOn w:val="a3"/>
    <w:uiPriority w:val="99"/>
    <w:rsid w:val="00832262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832262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83226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3226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832262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832262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83226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3226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83226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83226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3226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83226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83226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3226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32262"/>
  </w:style>
  <w:style w:type="paragraph" w:customStyle="1" w:styleId="aff2">
    <w:name w:val="Моноширинный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832262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5">
    <w:name w:val="Не вступил в силу"/>
    <w:basedOn w:val="a3"/>
    <w:uiPriority w:val="99"/>
    <w:rsid w:val="00832262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832262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832262"/>
    <w:pPr>
      <w:ind w:left="140"/>
    </w:pPr>
  </w:style>
  <w:style w:type="character" w:customStyle="1" w:styleId="affa">
    <w:name w:val="Опечатки"/>
    <w:uiPriority w:val="99"/>
    <w:rsid w:val="0083226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3226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3226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32262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83226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">
    <w:name w:val="Постоянная часть"/>
    <w:basedOn w:val="ac"/>
    <w:next w:val="a"/>
    <w:uiPriority w:val="99"/>
    <w:rsid w:val="0083226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1">
    <w:name w:val="Пример."/>
    <w:basedOn w:val="a6"/>
    <w:next w:val="a"/>
    <w:uiPriority w:val="99"/>
    <w:rsid w:val="00832262"/>
  </w:style>
  <w:style w:type="paragraph" w:customStyle="1" w:styleId="afff2">
    <w:name w:val="Примечание."/>
    <w:basedOn w:val="a6"/>
    <w:next w:val="a"/>
    <w:uiPriority w:val="99"/>
    <w:rsid w:val="00832262"/>
  </w:style>
  <w:style w:type="character" w:customStyle="1" w:styleId="afff3">
    <w:name w:val="Продолжение ссылки"/>
    <w:basedOn w:val="a4"/>
    <w:uiPriority w:val="99"/>
    <w:rsid w:val="00832262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5">
    <w:name w:val="Сравнение редакций"/>
    <w:basedOn w:val="a3"/>
    <w:uiPriority w:val="99"/>
    <w:rsid w:val="00832262"/>
  </w:style>
  <w:style w:type="character" w:customStyle="1" w:styleId="afff6">
    <w:name w:val="Сравнение редакций. Добавленный фрагмент"/>
    <w:uiPriority w:val="99"/>
    <w:rsid w:val="0083226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3226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9">
    <w:name w:val="Ссылка на утративший силу документ"/>
    <w:basedOn w:val="a4"/>
    <w:uiPriority w:val="99"/>
    <w:rsid w:val="00832262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832262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c">
    <w:name w:val="Технический комментарий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d">
    <w:name w:val="Утратил силу"/>
    <w:basedOn w:val="a3"/>
    <w:uiPriority w:val="99"/>
    <w:rsid w:val="00832262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">
    <w:name w:val="Центрированный (таблица)"/>
    <w:basedOn w:val="aff7"/>
    <w:next w:val="a"/>
    <w:uiPriority w:val="99"/>
    <w:rsid w:val="0083226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322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83226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3226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3226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226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3226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3226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3226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83226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32262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832262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832262"/>
  </w:style>
  <w:style w:type="paragraph" w:customStyle="1" w:styleId="a8">
    <w:name w:val="Внимание: недобросовестность!"/>
    <w:basedOn w:val="a6"/>
    <w:next w:val="a"/>
    <w:uiPriority w:val="99"/>
    <w:rsid w:val="00832262"/>
  </w:style>
  <w:style w:type="character" w:customStyle="1" w:styleId="a9">
    <w:name w:val="Выделение для Базового Поиска"/>
    <w:basedOn w:val="a3"/>
    <w:uiPriority w:val="99"/>
    <w:rsid w:val="00832262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832262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83226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3226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832262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832262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83226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3226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83226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83226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3226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83226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83226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3226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32262"/>
  </w:style>
  <w:style w:type="paragraph" w:customStyle="1" w:styleId="aff2">
    <w:name w:val="Моноширинный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832262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5">
    <w:name w:val="Не вступил в силу"/>
    <w:basedOn w:val="a3"/>
    <w:uiPriority w:val="99"/>
    <w:rsid w:val="00832262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832262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832262"/>
    <w:pPr>
      <w:ind w:left="140"/>
    </w:pPr>
  </w:style>
  <w:style w:type="character" w:customStyle="1" w:styleId="affa">
    <w:name w:val="Опечатки"/>
    <w:uiPriority w:val="99"/>
    <w:rsid w:val="0083226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3226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3226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32262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83226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">
    <w:name w:val="Постоянная часть"/>
    <w:basedOn w:val="ac"/>
    <w:next w:val="a"/>
    <w:uiPriority w:val="99"/>
    <w:rsid w:val="0083226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1">
    <w:name w:val="Пример."/>
    <w:basedOn w:val="a6"/>
    <w:next w:val="a"/>
    <w:uiPriority w:val="99"/>
    <w:rsid w:val="00832262"/>
  </w:style>
  <w:style w:type="paragraph" w:customStyle="1" w:styleId="afff2">
    <w:name w:val="Примечание."/>
    <w:basedOn w:val="a6"/>
    <w:next w:val="a"/>
    <w:uiPriority w:val="99"/>
    <w:rsid w:val="00832262"/>
  </w:style>
  <w:style w:type="character" w:customStyle="1" w:styleId="afff3">
    <w:name w:val="Продолжение ссылки"/>
    <w:basedOn w:val="a4"/>
    <w:uiPriority w:val="99"/>
    <w:rsid w:val="00832262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5">
    <w:name w:val="Сравнение редакций"/>
    <w:basedOn w:val="a3"/>
    <w:uiPriority w:val="99"/>
    <w:rsid w:val="00832262"/>
  </w:style>
  <w:style w:type="character" w:customStyle="1" w:styleId="afff6">
    <w:name w:val="Сравнение редакций. Добавленный фрагмент"/>
    <w:uiPriority w:val="99"/>
    <w:rsid w:val="0083226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3226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9">
    <w:name w:val="Ссылка на утративший силу документ"/>
    <w:basedOn w:val="a4"/>
    <w:uiPriority w:val="99"/>
    <w:rsid w:val="00832262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832262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c">
    <w:name w:val="Технический комментарий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d">
    <w:name w:val="Утратил силу"/>
    <w:basedOn w:val="a3"/>
    <w:uiPriority w:val="99"/>
    <w:rsid w:val="00832262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">
    <w:name w:val="Центрированный (таблица)"/>
    <w:basedOn w:val="aff7"/>
    <w:next w:val="a"/>
    <w:uiPriority w:val="99"/>
    <w:rsid w:val="0083226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32262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632028.10000" TargetMode="External"/><Relationship Id="rId13" Type="http://schemas.openxmlformats.org/officeDocument/2006/relationships/hyperlink" Target="garantF1://70244172.1006" TargetMode="External"/><Relationship Id="rId18" Type="http://schemas.openxmlformats.org/officeDocument/2006/relationships/hyperlink" Target="garantF1://70244172.7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44172.0" TargetMode="External"/><Relationship Id="rId12" Type="http://schemas.openxmlformats.org/officeDocument/2006/relationships/hyperlink" Target="garantF1://70244172.3" TargetMode="External"/><Relationship Id="rId17" Type="http://schemas.openxmlformats.org/officeDocument/2006/relationships/hyperlink" Target="garantF1://70244172.30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70244172.20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192608.0" TargetMode="External"/><Relationship Id="rId11" Type="http://schemas.openxmlformats.org/officeDocument/2006/relationships/hyperlink" Target="garantF1://70244172.15" TargetMode="External"/><Relationship Id="rId5" Type="http://schemas.openxmlformats.org/officeDocument/2006/relationships/hyperlink" Target="garantF1://70192608.1000" TargetMode="External"/><Relationship Id="rId15" Type="http://schemas.openxmlformats.org/officeDocument/2006/relationships/hyperlink" Target="garantF1://70244172.201" TargetMode="External"/><Relationship Id="rId10" Type="http://schemas.openxmlformats.org/officeDocument/2006/relationships/hyperlink" Target="garantF1://70244172.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0244172.9999" TargetMode="External"/><Relationship Id="rId14" Type="http://schemas.openxmlformats.org/officeDocument/2006/relationships/hyperlink" Target="garantF1://70244172.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9789</Words>
  <Characters>55802</Characters>
  <Application>Microsoft Office Word</Application>
  <DocSecurity>0</DocSecurity>
  <Lines>465</Lines>
  <Paragraphs>130</Paragraphs>
  <ScaleCrop>false</ScaleCrop>
  <Company/>
  <LinksUpToDate>false</LinksUpToDate>
  <CharactersWithSpaces>65461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DautovaLF</dc:creator>
  <cp:keywords/>
  <dc:description/>
  <cp:lastModifiedBy>DautovaLF</cp:lastModifiedBy>
  <cp:revision>3</cp:revision>
  <dcterms:created xsi:type="dcterms:W3CDTF">2016-04-28T06:20:00Z</dcterms:created>
  <dcterms:modified xsi:type="dcterms:W3CDTF">2016-04-28T06:20:00Z</dcterms:modified>
</cp:coreProperties>
</file>