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D1" w:rsidRDefault="00D047D1" w:rsidP="00DC687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7D1" w:rsidRDefault="00D047D1" w:rsidP="00DC687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7D1" w:rsidRDefault="00D047D1" w:rsidP="00DC687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687F" w:rsidRPr="00D047D1" w:rsidRDefault="00DC687F" w:rsidP="00DC68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47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Состав Правления </w:t>
      </w:r>
    </w:p>
    <w:p w:rsidR="00DC687F" w:rsidRPr="00D047D1" w:rsidRDefault="00DC687F" w:rsidP="00DC68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47D1">
        <w:rPr>
          <w:rFonts w:ascii="Times New Roman" w:hAnsi="Times New Roman" w:cs="Times New Roman"/>
          <w:b/>
          <w:sz w:val="28"/>
          <w:szCs w:val="28"/>
          <w:lang w:val="ru-RU"/>
        </w:rPr>
        <w:t>Регионального объединения работодателей</w:t>
      </w:r>
    </w:p>
    <w:p w:rsidR="00DC687F" w:rsidRPr="00D047D1" w:rsidRDefault="00DC687F" w:rsidP="00DC68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47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«Татарстанское республиканское </w:t>
      </w:r>
      <w:proofErr w:type="spellStart"/>
      <w:r w:rsidRPr="00D047D1">
        <w:rPr>
          <w:rFonts w:ascii="Times New Roman" w:hAnsi="Times New Roman" w:cs="Times New Roman"/>
          <w:b/>
          <w:sz w:val="28"/>
          <w:szCs w:val="28"/>
          <w:lang w:val="ru-RU"/>
        </w:rPr>
        <w:t>Агропромобъединение</w:t>
      </w:r>
      <w:proofErr w:type="spellEnd"/>
      <w:r w:rsidRPr="00D047D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C687F" w:rsidRPr="00D047D1" w:rsidRDefault="00DC687F" w:rsidP="00DC68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87F" w:rsidRPr="00A806C8" w:rsidRDefault="00DC687F" w:rsidP="00DC687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687F" w:rsidRDefault="00DC687F" w:rsidP="00DC687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D047D1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объединения</w:t>
      </w:r>
      <w:r w:rsidR="00D047D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bookmarkStart w:id="0" w:name="_GoBack"/>
      <w:bookmarkEnd w:id="0"/>
    </w:p>
    <w:p w:rsidR="00D047D1" w:rsidRPr="00D047D1" w:rsidRDefault="00D047D1" w:rsidP="00DC687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87F" w:rsidRDefault="00DC687F" w:rsidP="00DC687F">
      <w:pPr>
        <w:spacing w:line="360" w:lineRule="auto"/>
        <w:ind w:right="-426" w:firstLine="141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Залаков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Анвар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Махмутович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генеральный директор ОАО «Трастовая компания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Татмелиорация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», председатель объединения</w:t>
      </w:r>
    </w:p>
    <w:p w:rsidR="00DC687F" w:rsidRPr="00333EEA" w:rsidRDefault="00DC687F" w:rsidP="00DC687F">
      <w:pPr>
        <w:rPr>
          <w:lang w:val="ru-RU"/>
        </w:rPr>
      </w:pPr>
    </w:p>
    <w:p w:rsidR="00DC687F" w:rsidRPr="00D047D1" w:rsidRDefault="00DC687F" w:rsidP="00333EEA">
      <w:pPr>
        <w:spacing w:line="360" w:lineRule="auto"/>
        <w:ind w:right="-426" w:firstLine="1416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047D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Члены объединения:</w:t>
      </w:r>
    </w:p>
    <w:p w:rsidR="00333EEA" w:rsidRDefault="00333EEA" w:rsidP="00333EEA">
      <w:pPr>
        <w:spacing w:line="360" w:lineRule="auto"/>
        <w:ind w:right="-426" w:firstLine="141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Никифоров Ильдар Афанасьевич – председатель Союза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хлебопроизводителей</w:t>
      </w:r>
      <w:proofErr w:type="spellEnd"/>
    </w:p>
    <w:p w:rsidR="00333EEA" w:rsidRDefault="00333EEA" w:rsidP="00333EEA">
      <w:pPr>
        <w:spacing w:line="360" w:lineRule="auto"/>
        <w:ind w:right="-426" w:firstLine="141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Зиннатов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Радик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Асхатович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генеральный директор ОАО «Агрофирма «Ак Барс-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Пестрецы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</w:p>
    <w:p w:rsidR="00333EEA" w:rsidRDefault="00333EEA" w:rsidP="00333EEA">
      <w:pPr>
        <w:spacing w:line="360" w:lineRule="auto"/>
        <w:ind w:right="-426" w:firstLine="141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Зиганшин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Азат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Ильдусович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генеральный директор 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Татагролизинг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</w:p>
    <w:p w:rsidR="00333EEA" w:rsidRDefault="00333EEA" w:rsidP="00333EEA">
      <w:pPr>
        <w:spacing w:line="360" w:lineRule="auto"/>
        <w:ind w:right="-426" w:firstLine="141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Каримов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Габделхай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Юсупович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генеральный директор ООО «Сервис-Агро»</w:t>
      </w:r>
    </w:p>
    <w:sectPr w:rsidR="00333EEA" w:rsidSect="00D047D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EA"/>
    <w:rsid w:val="00333EEA"/>
    <w:rsid w:val="007661FA"/>
    <w:rsid w:val="00D047D1"/>
    <w:rsid w:val="00DC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EA"/>
    <w:pPr>
      <w:spacing w:after="0" w:line="240" w:lineRule="auto"/>
    </w:pPr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EA"/>
    <w:pPr>
      <w:spacing w:after="0" w:line="240" w:lineRule="auto"/>
    </w:pPr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ProfCom</dc:creator>
  <cp:lastModifiedBy>ProfCom</cp:lastModifiedBy>
  <cp:revision>3</cp:revision>
  <cp:lastPrinted>2016-02-09T06:07:00Z</cp:lastPrinted>
  <dcterms:created xsi:type="dcterms:W3CDTF">2016-02-09T06:01:00Z</dcterms:created>
  <dcterms:modified xsi:type="dcterms:W3CDTF">2016-02-09T06:09:00Z</dcterms:modified>
</cp:coreProperties>
</file>