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1"/>
        <w:spacing w:after="0" w:line="240" w:lineRule="auto"/>
        <w:ind w:firstLine="708" w:left="991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11</w:t>
      </w:r>
    </w:p>
    <w:p w14:paraId="02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к приказу Минсельхозпрода РТ</w:t>
      </w:r>
    </w:p>
    <w:p w14:paraId="03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bookmarkStart w:id="1" w:name="_GoBack"/>
      <w:bookmarkEnd w:id="1"/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23.06.2021 № 121/2-пр</w:t>
      </w:r>
    </w:p>
    <w:tbl>
      <w:tblPr>
        <w:tblStyle w:val="Style_1"/>
        <w:tblInd w:type="dxa" w:w="-284"/>
        <w:tblLayout w:type="fixed"/>
      </w:tblPr>
      <w:tblGrid>
        <w:gridCol w:w="617"/>
        <w:gridCol w:w="2018"/>
        <w:gridCol w:w="1842"/>
        <w:gridCol w:w="2623"/>
        <w:gridCol w:w="70"/>
        <w:gridCol w:w="992"/>
        <w:gridCol w:w="1893"/>
        <w:gridCol w:w="236"/>
        <w:gridCol w:w="1559"/>
        <w:gridCol w:w="1843"/>
        <w:gridCol w:w="1683"/>
        <w:gridCol w:w="263"/>
        <w:gridCol w:w="39"/>
      </w:tblGrid>
      <w:tr>
        <w:trPr>
          <w:trHeight w:hRule="atLeast" w:val="375"/>
        </w:trPr>
        <w:tc>
          <w:tcPr>
            <w:tcW w:type="dxa" w:w="15376"/>
            <w:gridSpan w:val="11"/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14:paraId="0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министра </w:t>
            </w:r>
          </w:p>
          <w:p w14:paraId="0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сельского </w:t>
            </w:r>
            <w:r>
              <w:rPr>
                <w:rFonts w:ascii="Times New Roman" w:hAnsi="Times New Roman"/>
              </w:rPr>
              <w:t>хозяйства и продовольствия</w:t>
            </w:r>
          </w:p>
          <w:p w14:paraId="0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Татарстан</w:t>
            </w:r>
          </w:p>
          <w:p w14:paraId="0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________ Р</w:t>
            </w:r>
            <w:r>
              <w:rPr>
                <w:rFonts w:ascii="Times New Roman" w:hAnsi="Times New Roman"/>
              </w:rPr>
              <w:t>.Р. Гайнуллов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(подпись)          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«__</w:t>
            </w:r>
            <w:r>
              <w:rPr>
                <w:rFonts w:ascii="Times New Roman" w:hAnsi="Times New Roman"/>
              </w:rPr>
              <w:t>_»_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______20___года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Сводный р</w:t>
            </w:r>
            <w:r>
              <w:rPr>
                <w:rFonts w:ascii="Times New Roman" w:hAnsi="Times New Roman"/>
                <w:sz w:val="28"/>
              </w:rPr>
              <w:t>еестр о результатах отбора заявок</w:t>
            </w:r>
            <w:r>
              <w:rPr>
                <w:rFonts w:ascii="Times New Roman" w:hAnsi="Times New Roman"/>
                <w:sz w:val="28"/>
              </w:rPr>
              <w:t xml:space="preserve"> граждан, ведущих личное подсобное хозяйство, на получение субсидий </w:t>
            </w:r>
            <w:r>
              <w:rPr>
                <w:rFonts w:ascii="Times New Roman" w:hAnsi="Times New Roman"/>
                <w:sz w:val="28"/>
              </w:rPr>
              <w:t xml:space="preserve">из бюджета Республики Татарстан в 20__ году на </w:t>
            </w:r>
            <w:r>
              <w:rPr>
                <w:rFonts w:ascii="Times New Roman" w:hAnsi="Times New Roman"/>
                <w:sz w:val="28"/>
              </w:rPr>
              <w:t xml:space="preserve">возмещение части затрат </w:t>
            </w:r>
            <w:r>
              <w:rPr>
                <w:rFonts w:ascii="Times New Roman" w:hAnsi="Times New Roman"/>
                <w:sz w:val="28"/>
              </w:rPr>
              <w:t xml:space="preserve">на </w:t>
            </w:r>
            <w:r>
              <w:rPr>
                <w:rFonts w:ascii="Times New Roman" w:hAnsi="Times New Roman"/>
                <w:sz w:val="28"/>
              </w:rPr>
              <w:t xml:space="preserve">_________________________________________________ 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(наименование субсидии)</w:t>
            </w:r>
          </w:p>
        </w:tc>
        <w:tc>
          <w:tcPr>
            <w:tcW w:type="dxa" w:w="263"/>
          </w:tcPr>
          <w:p/>
        </w:tc>
        <w:tc>
          <w:tcPr>
            <w:tcW w:type="dxa" w:w="39"/>
          </w:tcPr>
          <w:p/>
        </w:tc>
      </w:tr>
      <w:tr>
        <w:trPr>
          <w:trHeight w:hRule="atLeast" w:val="315"/>
        </w:trPr>
        <w:tc>
          <w:tcPr>
            <w:tcW w:type="dxa" w:w="15376"/>
            <w:gridSpan w:val="11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type="dxa" w:w="263"/>
          </w:tcPr>
          <w:p/>
        </w:tc>
        <w:tc>
          <w:tcPr>
            <w:tcW w:type="dxa" w:w="39"/>
          </w:tcPr>
          <w:p/>
        </w:tc>
      </w:tr>
      <w:tr>
        <w:trPr>
          <w:trHeight w:hRule="atLeast" w:val="315"/>
        </w:trPr>
        <w:tc>
          <w:tcPr>
            <w:tcW w:type="dxa" w:w="15376"/>
            <w:gridSpan w:val="11"/>
            <w:tcBorders>
              <w:left w:sz="4" w:val="nil"/>
              <w:bottom w:sz="4" w:val="nil"/>
              <w:right w:sz="4" w:val="nil"/>
            </w:tcBorders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время и место рассмотрения заявок: с «___</w:t>
            </w:r>
            <w:r>
              <w:rPr>
                <w:rFonts w:ascii="Times New Roman" w:hAnsi="Times New Roman"/>
              </w:rPr>
              <w:t>_»_</w:t>
            </w:r>
            <w:r>
              <w:rPr>
                <w:rFonts w:ascii="Times New Roman" w:hAnsi="Times New Roman"/>
              </w:rPr>
              <w:t>_______________ по «_____» _______________________</w:t>
            </w:r>
          </w:p>
          <w:p w14:paraId="10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type="dxa" w:w="263"/>
          </w:tcPr>
          <w:p/>
        </w:tc>
        <w:tc>
          <w:tcPr>
            <w:tcW w:type="dxa" w:w="39"/>
          </w:tcPr>
          <w:p/>
        </w:tc>
      </w:tr>
      <w:tr>
        <w:trPr>
          <w:trHeight w:hRule="atLeast" w:val="1098"/>
        </w:trPr>
        <w:tc>
          <w:tcPr>
            <w:tcW w:type="dxa" w:w="61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12000000">
            <w:pPr>
              <w:spacing w:after="0" w:line="240" w:lineRule="auto"/>
              <w:ind w:firstLine="33" w:left="0" w:righ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муниципального района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13000000">
            <w:pPr>
              <w:spacing w:after="0" w:line="240" w:lineRule="auto"/>
              <w:ind w:firstLine="33" w:left="0" w:righ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14000000">
            <w:pPr>
              <w:spacing w:after="0" w:line="240" w:lineRule="auto"/>
              <w:ind w:firstLine="33" w:left="0" w:righ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 </w:t>
            </w:r>
            <w:r>
              <w:rPr>
                <w:rFonts w:ascii="Times New Roman" w:hAnsi="Times New Roman"/>
              </w:rPr>
              <w:t>(последнее – при наличии)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2129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местонахождения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 приема заявки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right w:color="000000" w:sz="4" w:val="single"/>
            </w:tcBorders>
            <w:shd w:fill="FFFFFF" w:val="clea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Отклоненные заявки (причина отклонения)</w:t>
            </w:r>
          </w:p>
        </w:tc>
        <w:tc>
          <w:tcPr>
            <w:tcW w:type="dxa" w:w="1985"/>
            <w:gridSpan w:val="3"/>
            <w:tcBorders>
              <w:top w:color="000000" w:sz="4" w:val="single"/>
              <w:left w:sz="4" w:val="nil"/>
              <w:right w:color="000000" w:sz="4" w:val="single"/>
            </w:tcBorders>
            <w:shd w:fill="FFFFFF" w:val="clea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предоставляемой субсидии победителям отбора, рублей</w:t>
            </w:r>
          </w:p>
        </w:tc>
      </w:tr>
      <w:tr>
        <w:trPr>
          <w:trHeight w:hRule="atLeast" w:val="375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98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hRule="atLeast" w:val="60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03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2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9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03"/>
        </w:trPr>
        <w:tc>
          <w:tcPr>
            <w:tcW w:type="dxa" w:w="15678"/>
            <w:gridSpan w:val="13"/>
            <w:tcBorders>
              <w:top w:color="000000" w:sz="4" w:val="single"/>
            </w:tcBorders>
            <w:shd w:fill="FFFFFF" w:val="clear"/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03"/>
        </w:trPr>
        <w:tc>
          <w:tcPr>
            <w:tcW w:type="dxa" w:w="15678"/>
            <w:gridSpan w:val="13"/>
            <w:shd w:fill="FFFFFF" w:val="clear"/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301"/>
        </w:trPr>
        <w:tc>
          <w:tcPr>
            <w:tcW w:type="dxa" w:w="7100"/>
            <w:gridSpan w:val="4"/>
            <w:shd w:fill="auto" w:val="clear"/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 xml:space="preserve">отдела __________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инист</w:t>
            </w:r>
            <w:r>
              <w:rPr>
                <w:rFonts w:ascii="Times New Roman" w:hAnsi="Times New Roman"/>
              </w:rPr>
              <w:t>ерства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ельского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хозяйства и продовольствия Республики Татарстан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955"/>
            <w:gridSpan w:val="3"/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</w:t>
            </w: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type="dxa" w:w="236"/>
            <w:shd w:fill="auto" w:val="clear"/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48"/>
            <w:gridSpan w:val="4"/>
            <w:shd w:fill="auto" w:val="clear"/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(последнее – при наличии))</w:t>
            </w:r>
          </w:p>
        </w:tc>
        <w:tc>
          <w:tcPr>
            <w:tcW w:type="dxa" w:w="39"/>
          </w:tcPr>
          <w:p/>
        </w:tc>
      </w:tr>
      <w:tr>
        <w:trPr>
          <w:trHeight w:hRule="atLeast" w:val="259"/>
        </w:trPr>
        <w:tc>
          <w:tcPr>
            <w:tcW w:type="dxa" w:w="7100"/>
            <w:gridSpan w:val="4"/>
            <w:shd w:fill="auto" w:val="clear"/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type="dxa" w:w="2955"/>
            <w:gridSpan w:val="3"/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</w:t>
            </w:r>
          </w:p>
        </w:tc>
        <w:tc>
          <w:tcPr>
            <w:tcW w:type="dxa" w:w="236"/>
            <w:shd w:fill="auto" w:val="clear"/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48"/>
            <w:gridSpan w:val="4"/>
            <w:shd w:fill="auto" w:val="clear"/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</w:t>
            </w:r>
          </w:p>
        </w:tc>
        <w:tc>
          <w:tcPr>
            <w:tcW w:type="dxa" w:w="39"/>
          </w:tcPr>
          <w:p/>
        </w:tc>
      </w:tr>
      <w:tr>
        <w:trPr>
          <w:trHeight w:hRule="atLeast" w:val="259"/>
        </w:trPr>
        <w:tc>
          <w:tcPr>
            <w:tcW w:type="dxa" w:w="7100"/>
            <w:gridSpan w:val="4"/>
            <w:shd w:fill="auto" w:val="clear"/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955"/>
            <w:gridSpan w:val="3"/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type="dxa" w:w="236"/>
            <w:shd w:fill="auto" w:val="clear"/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48"/>
            <w:gridSpan w:val="4"/>
            <w:shd w:fill="auto" w:val="clear"/>
            <w:vAlign w:val="cente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(последнее – при наличии))</w:t>
            </w:r>
          </w:p>
        </w:tc>
        <w:tc>
          <w:tcPr>
            <w:tcW w:type="dxa" w:w="39"/>
          </w:tcPr>
          <w:p/>
        </w:tc>
      </w:tr>
    </w:tbl>
    <w:p w14:paraId="51000000">
      <w:pPr>
        <w:keepNext w:val="1"/>
        <w:spacing w:after="0" w:line="240" w:lineRule="auto"/>
        <w:ind w:firstLine="708" w:left="9912"/>
        <w:outlineLvl w:val="1"/>
      </w:pPr>
    </w:p>
    <w:sectPr>
      <w:pgSz w:h="11906" w:orient="landscape" w:w="16838"/>
      <w:pgMar w:bottom="567" w:footer="709" w:gutter="0" w:header="709" w:left="737" w:right="62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List Paragraph"/>
    <w:basedOn w:val="Style_3"/>
    <w:link w:val="Style_21_ch"/>
    <w:pPr>
      <w:ind w:firstLine="0" w:left="720"/>
      <w:contextualSpacing w:val="1"/>
    </w:pPr>
  </w:style>
  <w:style w:styleId="Style_21_ch" w:type="character">
    <w:name w:val="List Paragraph"/>
    <w:basedOn w:val="Style_3_ch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2023-12-06T13:16:58Z</dcterms:modified>
</cp:coreProperties>
</file>