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C6" w:rsidRPr="00D579C6" w:rsidRDefault="00D579C6" w:rsidP="00D579C6">
      <w:pPr>
        <w:pStyle w:val="a3"/>
        <w:jc w:val="center"/>
        <w:rPr>
          <w:b/>
          <w:sz w:val="32"/>
        </w:rPr>
      </w:pPr>
      <w:bookmarkStart w:id="0" w:name="_GoBack"/>
      <w:r w:rsidRPr="00D579C6">
        <w:rPr>
          <w:b/>
          <w:sz w:val="32"/>
        </w:rPr>
        <w:t>Ветеринарные врачи разработали памятку для пчеловодов о действиях при отравлении пчел</w:t>
      </w:r>
    </w:p>
    <w:bookmarkEnd w:id="0"/>
    <w:p w:rsidR="00D579C6" w:rsidRDefault="00D579C6" w:rsidP="00D579C6">
      <w:pPr>
        <w:pStyle w:val="a3"/>
      </w:pPr>
    </w:p>
    <w:p w:rsidR="00D579C6" w:rsidRPr="00D579C6" w:rsidRDefault="00D579C6" w:rsidP="00D579C6">
      <w:pPr>
        <w:pStyle w:val="a3"/>
      </w:pPr>
      <w:r w:rsidRPr="00D579C6">
        <w:t>В связи с недавними фактами подмора пчел в трех районах Ростовской области ветеринарные специалисты разработали памятку для пчеловодов о действиях в случае отравления пчел химическими препаратами.</w:t>
      </w:r>
    </w:p>
    <w:p w:rsidR="00D579C6" w:rsidRPr="00D579C6" w:rsidRDefault="00D579C6" w:rsidP="00D579C6">
      <w:pPr>
        <w:pStyle w:val="a3"/>
      </w:pPr>
      <w:r w:rsidRPr="00D579C6">
        <w:t xml:space="preserve">Документ был принят на </w:t>
      </w:r>
      <w:proofErr w:type="gramStart"/>
      <w:r w:rsidRPr="00D579C6">
        <w:t>очередном</w:t>
      </w:r>
      <w:proofErr w:type="gramEnd"/>
      <w:r w:rsidRPr="00D579C6">
        <w:t xml:space="preserve"> областном семинар-совещании ветврачей, посвященном вопросам профилактики и лечения болезней пчел.</w:t>
      </w:r>
    </w:p>
    <w:p w:rsidR="00D579C6" w:rsidRPr="00D579C6" w:rsidRDefault="00D579C6" w:rsidP="00D579C6">
      <w:pPr>
        <w:pStyle w:val="a3"/>
      </w:pPr>
      <w:r w:rsidRPr="00D579C6">
        <w:t xml:space="preserve">По данным ветеринарной службы Ростовской области, основными причинами падежа медоносных насекомых </w:t>
      </w:r>
      <w:proofErr w:type="gramStart"/>
      <w:r w:rsidRPr="00D579C6">
        <w:t>являются</w:t>
      </w:r>
      <w:proofErr w:type="gramEnd"/>
      <w:r w:rsidRPr="00D579C6">
        <w:t xml:space="preserve"> недостаточная информированность владельцев пасек о времени, месте, характере и степени опасности проводимых химических обработок, а также нарушение фермерами правил применения химических препаратов.</w:t>
      </w:r>
    </w:p>
    <w:p w:rsidR="00D579C6" w:rsidRPr="00D579C6" w:rsidRDefault="00D579C6" w:rsidP="00D579C6">
      <w:pPr>
        <w:pStyle w:val="a3"/>
      </w:pPr>
      <w:r w:rsidRPr="00D579C6">
        <w:t xml:space="preserve">В памятке ветеринарные специалисты подробно описали, какие нарушения со стороны фермеров и пчеловодов приводят к падежу пчел. Например, грубым нарушением является проведение обработок химическими препаратами при ветре более 5 м/с. Распыление </w:t>
      </w:r>
      <w:proofErr w:type="spellStart"/>
      <w:r w:rsidRPr="00D579C6">
        <w:t>агрохимикатов</w:t>
      </w:r>
      <w:proofErr w:type="spellEnd"/>
      <w:r w:rsidRPr="00D579C6">
        <w:t xml:space="preserve"> и пестицидов в благоприятную для пчел погоду тоже наносит ущерб пчеловодам. Однако</w:t>
      </w:r>
      <w:proofErr w:type="gramStart"/>
      <w:r w:rsidRPr="00D579C6">
        <w:t>,</w:t>
      </w:r>
      <w:proofErr w:type="gramEnd"/>
      <w:r w:rsidRPr="00D579C6">
        <w:t xml:space="preserve"> они могут и сами себе навредить, например, если не вывезут во время пасеку с территории, где проводятся обработки.</w:t>
      </w:r>
    </w:p>
    <w:p w:rsidR="00D579C6" w:rsidRPr="00D579C6" w:rsidRDefault="00D579C6" w:rsidP="00D579C6">
      <w:pPr>
        <w:pStyle w:val="a3"/>
      </w:pPr>
      <w:r w:rsidRPr="00D579C6">
        <w:t>Чтобы своевременно вывезти пасеку из зоны угрозы, пчеловод должен быть предупрежден. По законодательству за 5 дней до обработки сельскохозяйственных угодий от вредителей фермеры обязаны предупреждать о них пчеловодов пасек, находящихся в радиусе 7 км.</w:t>
      </w:r>
    </w:p>
    <w:p w:rsidR="00D579C6" w:rsidRPr="00D579C6" w:rsidRDefault="00D579C6" w:rsidP="00D579C6">
      <w:pPr>
        <w:pStyle w:val="a3"/>
      </w:pPr>
      <w:r w:rsidRPr="00D579C6">
        <w:t>В том случае, если пчеловода не предупредили о предстоящей химической обработке растений, владельцу пасеки необходимо юридически зафиксировать факт гибели пчелиных семей или их частичного ослабления.</w:t>
      </w:r>
    </w:p>
    <w:p w:rsidR="00D579C6" w:rsidRPr="00D579C6" w:rsidRDefault="00D579C6" w:rsidP="00D579C6">
      <w:pPr>
        <w:pStyle w:val="a3"/>
      </w:pPr>
      <w:r w:rsidRPr="00D579C6">
        <w:t>- Нужно сразу сообщить о случившемся в ветеринарную службу или муниципалитет. Будет создана выездная комиссия, и ветеринарные специалисты на месте проведут отбор проб и составят акт, в котором будут указаны данные пострадавшего, приблизительный ущерб, в какой день и час произошло отравление пчел, на каком расстоянии находилась пасека от обрабатываемого ядохимикатами участка, сколько пострадало пчелиных семей и т.д. С этим актом владелец может сдать пробы на исследование в лабораторию и получить заключение о причинах гибели пчел, - прокомментировала разработчик памятки, директор Морозовской районной ветеринарной лаборатории Ирина Коваленко.</w:t>
      </w:r>
    </w:p>
    <w:p w:rsidR="00D579C6" w:rsidRPr="00D579C6" w:rsidRDefault="00D579C6" w:rsidP="00D579C6">
      <w:pPr>
        <w:pStyle w:val="a3"/>
      </w:pPr>
      <w:r w:rsidRPr="00D579C6">
        <w:t xml:space="preserve">Памятка размещена </w:t>
      </w:r>
      <w:proofErr w:type="gramStart"/>
      <w:r w:rsidRPr="00D579C6">
        <w:t>в открытом доступе на сайте Ростовской областной станции по борьбе с болезнями животных в разделе</w:t>
      </w:r>
      <w:proofErr w:type="gramEnd"/>
      <w:r w:rsidRPr="00D579C6">
        <w:t xml:space="preserve"> «Документы». Помимо практических советов для пчеловодов в ней также приводится перечень и описание основных заболеваний пчел, возникающих при отравлении.</w:t>
      </w:r>
    </w:p>
    <w:p w:rsidR="00CF1A41" w:rsidRPr="00D579C6" w:rsidRDefault="00D579C6" w:rsidP="00D579C6">
      <w:pPr>
        <w:pStyle w:val="a3"/>
      </w:pPr>
      <w:r w:rsidRPr="00D579C6">
        <w:br/>
      </w:r>
      <w:r w:rsidRPr="00D579C6">
        <w:br/>
      </w:r>
      <w:hyperlink r:id="rId7" w:history="1">
        <w:r w:rsidRPr="00D579C6">
          <w:rPr>
            <w:rStyle w:val="aa"/>
          </w:rPr>
          <w:t>Пресс-центр Ростовской областной станции по борьбе с болезнями животных</w:t>
        </w:r>
      </w:hyperlink>
      <w:r w:rsidRPr="00D579C6">
        <w:t xml:space="preserve"> 04.08.2015</w:t>
      </w:r>
    </w:p>
    <w:sectPr w:rsidR="00CF1A41" w:rsidRPr="00D579C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426" w:rsidRDefault="00AB0426" w:rsidP="008C5BEC">
      <w:pPr>
        <w:spacing w:after="0" w:line="240" w:lineRule="auto"/>
      </w:pPr>
      <w:r>
        <w:separator/>
      </w:r>
    </w:p>
  </w:endnote>
  <w:endnote w:type="continuationSeparator" w:id="0">
    <w:p w:rsidR="00AB0426" w:rsidRDefault="00AB0426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426" w:rsidRDefault="00AB0426" w:rsidP="008C5BEC">
      <w:pPr>
        <w:spacing w:after="0" w:line="240" w:lineRule="auto"/>
      </w:pPr>
      <w:r>
        <w:separator/>
      </w:r>
    </w:p>
  </w:footnote>
  <w:footnote w:type="continuationSeparator" w:id="0">
    <w:p w:rsidR="00AB0426" w:rsidRDefault="00AB0426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5E37A9"/>
    <w:rsid w:val="00703E84"/>
    <w:rsid w:val="007B78B1"/>
    <w:rsid w:val="008339A1"/>
    <w:rsid w:val="008C5BEC"/>
    <w:rsid w:val="00AB0426"/>
    <w:rsid w:val="00CF1A41"/>
    <w:rsid w:val="00D579C6"/>
    <w:rsid w:val="00EE0379"/>
    <w:rsid w:val="00F10778"/>
    <w:rsid w:val="00F2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579C6"/>
    <w:rPr>
      <w:strike w:val="0"/>
      <w:dstrike w:val="0"/>
      <w:color w:val="000000"/>
      <w:u w:val="none"/>
      <w:effect w:val="none"/>
    </w:rPr>
  </w:style>
  <w:style w:type="paragraph" w:styleId="ab">
    <w:name w:val="Normal (Web)"/>
    <w:basedOn w:val="a"/>
    <w:uiPriority w:val="99"/>
    <w:semiHidden/>
    <w:unhideWhenUsed/>
    <w:rsid w:val="00D5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D579C6"/>
    <w:rPr>
      <w:i/>
      <w:iCs/>
    </w:rPr>
  </w:style>
  <w:style w:type="character" w:styleId="ad">
    <w:name w:val="Strong"/>
    <w:basedOn w:val="a0"/>
    <w:uiPriority w:val="22"/>
    <w:qFormat/>
    <w:rsid w:val="00D579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D579C6"/>
    <w:rPr>
      <w:strike w:val="0"/>
      <w:dstrike w:val="0"/>
      <w:color w:val="000000"/>
      <w:u w:val="none"/>
      <w:effect w:val="none"/>
    </w:rPr>
  </w:style>
  <w:style w:type="paragraph" w:styleId="ab">
    <w:name w:val="Normal (Web)"/>
    <w:basedOn w:val="a"/>
    <w:uiPriority w:val="99"/>
    <w:semiHidden/>
    <w:unhideWhenUsed/>
    <w:rsid w:val="00D5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D579C6"/>
    <w:rPr>
      <w:i/>
      <w:iCs/>
    </w:rPr>
  </w:style>
  <w:style w:type="character" w:styleId="ad">
    <w:name w:val="Strong"/>
    <w:basedOn w:val="a0"/>
    <w:uiPriority w:val="22"/>
    <w:qFormat/>
    <w:rsid w:val="00D579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6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54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742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462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93330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cx.ru/navigation/newsfeeder/source/78......41702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5</cp:revision>
  <dcterms:created xsi:type="dcterms:W3CDTF">2015-05-19T11:59:00Z</dcterms:created>
  <dcterms:modified xsi:type="dcterms:W3CDTF">2015-08-04T07:28:00Z</dcterms:modified>
</cp:coreProperties>
</file>