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left="7788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283950">
        <w:rPr>
          <w:rFonts w:ascii="Times New Roman" w:hAnsi="Times New Roman"/>
          <w:i/>
          <w:sz w:val="28"/>
          <w:szCs w:val="28"/>
          <w:lang w:eastAsia="ar-SA"/>
        </w:rPr>
        <w:t>Проект</w:t>
      </w: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83950">
        <w:rPr>
          <w:rFonts w:ascii="Times New Roman" w:hAnsi="Times New Roman"/>
          <w:sz w:val="28"/>
          <w:szCs w:val="28"/>
          <w:lang w:eastAsia="ar-SA"/>
        </w:rPr>
        <w:t>Министерство сельского хозяйства</w:t>
      </w: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83950">
        <w:rPr>
          <w:rFonts w:ascii="Times New Roman" w:hAnsi="Times New Roman"/>
          <w:sz w:val="28"/>
          <w:szCs w:val="28"/>
          <w:lang w:eastAsia="ar-SA"/>
        </w:rPr>
        <w:t>Российской Федерации</w:t>
      </w: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shd w:val="clear" w:color="auto" w:fill="FEFEFA"/>
          <w:lang w:eastAsia="ru-RU"/>
        </w:rPr>
        <w:t xml:space="preserve"> </w:t>
      </w: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83950">
        <w:rPr>
          <w:rFonts w:ascii="Times New Roman" w:hAnsi="Times New Roman"/>
          <w:sz w:val="28"/>
          <w:szCs w:val="28"/>
          <w:lang w:eastAsia="ar-SA"/>
        </w:rPr>
        <w:t xml:space="preserve">ПРАВИЛА РАЗВЕДЕНИЯ И СОДЕРЖАНИЯ МЕДОНОСНЫХ ПЧЁЛ </w:t>
      </w: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77624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Москва–2014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b/>
          <w:sz w:val="28"/>
          <w:szCs w:val="28"/>
        </w:rPr>
        <w:lastRenderedPageBreak/>
        <w:t>1. Цели, требования и предмет правового регулирования Правил</w:t>
      </w:r>
      <w:r w:rsidRPr="00283950">
        <w:rPr>
          <w:rFonts w:ascii="Times New Roman" w:hAnsi="Times New Roman"/>
          <w:sz w:val="28"/>
          <w:szCs w:val="28"/>
        </w:rPr>
        <w:t xml:space="preserve"> </w:t>
      </w:r>
      <w:r w:rsidRPr="00283950">
        <w:rPr>
          <w:rFonts w:ascii="Times New Roman" w:hAnsi="Times New Roman"/>
          <w:b/>
          <w:sz w:val="28"/>
          <w:szCs w:val="28"/>
        </w:rPr>
        <w:t>разведения и содержания медоносных пчёл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1.1. Правила разведения и содержания медоносных пчёл (далее – Правила по пчеловодству), регламентируют деятельность юридических лиц, индивидуальных предпринимателей и граждан, осуществляющих: разведение, содержание медоносных пчел (далее – пчел), использование пчел для опыления сельскохозяйственных эн</w:t>
      </w:r>
      <w:r>
        <w:rPr>
          <w:rFonts w:ascii="Times New Roman" w:hAnsi="Times New Roman"/>
          <w:sz w:val="28"/>
          <w:szCs w:val="28"/>
        </w:rPr>
        <w:t>томофильных растений и получение</w:t>
      </w:r>
      <w:r w:rsidRPr="00283950">
        <w:rPr>
          <w:rFonts w:ascii="Times New Roman" w:hAnsi="Times New Roman"/>
          <w:sz w:val="28"/>
          <w:szCs w:val="28"/>
        </w:rPr>
        <w:t xml:space="preserve"> продуктов пчеловодства.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1.2. Правила по пчеловодству устанавливают следующие требования:</w:t>
      </w:r>
    </w:p>
    <w:p w:rsidR="00FF2278" w:rsidRPr="00283950" w:rsidRDefault="00FF2278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по учёту пчелиных семей, размещению и обустройству пасек;</w:t>
      </w:r>
    </w:p>
    <w:p w:rsidR="00FF2278" w:rsidRPr="00283950" w:rsidRDefault="00FF2278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</w:rPr>
        <w:t xml:space="preserve">по безопасности размещения пчелосемей в населенных пунктах и дачных участках (далее - населенные пункты); </w:t>
      </w:r>
    </w:p>
    <w:p w:rsidR="00FF2278" w:rsidRPr="00D905CD" w:rsidRDefault="00FF2278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</w:rPr>
        <w:t>к перевозке пчелиных семей;</w:t>
      </w:r>
    </w:p>
    <w:p w:rsidR="00FF2278" w:rsidRPr="00283950" w:rsidRDefault="00FF2278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color="791B1F"/>
        </w:rPr>
      </w:pPr>
      <w:r>
        <w:rPr>
          <w:rFonts w:ascii="Times New Roman" w:hAnsi="Times New Roman"/>
          <w:sz w:val="28"/>
          <w:szCs w:val="28"/>
        </w:rPr>
        <w:t>к содержанию, кормлению и разведению пчел;</w:t>
      </w:r>
    </w:p>
    <w:p w:rsidR="00FF2278" w:rsidRPr="00283950" w:rsidRDefault="00FF2278" w:rsidP="003B7E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по технологии производства органических продуктов пчеловодства. 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Правовое регулирование Правил по пчеловодству осуществляется федеральными законами, нормативными правовыми актами Российской Федерации, регламентами Таможенного Союза, нормативными правовыми актами субъектов Российской Федерации и органов местного самоуправления.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b/>
          <w:sz w:val="28"/>
          <w:szCs w:val="28"/>
        </w:rPr>
        <w:t>2. Основные понятия и термины, используемые в Правилах по пчеловодству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В настоящем документе используются следующие основные понятия:</w:t>
      </w:r>
    </w:p>
    <w:p w:rsidR="00FF2278" w:rsidRDefault="00FF2278" w:rsidP="00D905C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пчеловодство - </w:t>
      </w:r>
      <w:r w:rsidRPr="00CC3CD9">
        <w:rPr>
          <w:rFonts w:ascii="Times New Roman" w:hAnsi="Times New Roman"/>
          <w:color w:val="FF0000"/>
          <w:sz w:val="28"/>
          <w:szCs w:val="28"/>
        </w:rPr>
        <w:t>под</w:t>
      </w:r>
      <w:r w:rsidRPr="00CC3CD9">
        <w:rPr>
          <w:rFonts w:ascii="Times New Roman" w:hAnsi="Times New Roman"/>
          <w:bCs/>
          <w:color w:val="FF0000"/>
          <w:sz w:val="28"/>
          <w:szCs w:val="28"/>
        </w:rPr>
        <w:t>отрасль</w:t>
      </w:r>
      <w:r w:rsidRPr="00283950">
        <w:rPr>
          <w:rFonts w:ascii="Times New Roman" w:hAnsi="Times New Roman"/>
          <w:bCs/>
          <w:sz w:val="28"/>
          <w:szCs w:val="28"/>
        </w:rPr>
        <w:t xml:space="preserve"> сельского хозяйства, занимающаяся разведением, содержанием и использованием пчел для производства продуктов пчеловодства и опыления энтомофильных сельскохозяйственных культур; </w:t>
      </w:r>
    </w:p>
    <w:p w:rsidR="00FF2278" w:rsidRPr="00283950" w:rsidRDefault="00FF2278" w:rsidP="00D905C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</w:rPr>
        <w:t xml:space="preserve">продукт пчеловодства - </w:t>
      </w:r>
      <w:r w:rsidRPr="00283950">
        <w:rPr>
          <w:rFonts w:ascii="Times New Roman" w:hAnsi="Times New Roman"/>
          <w:kern w:val="1"/>
          <w:sz w:val="28"/>
          <w:szCs w:val="28"/>
          <w:u w:color="874B37"/>
        </w:rPr>
        <w:t>продукт, произведенный на пасеке в результате жизнедеятельности пчелиной семьи</w:t>
      </w:r>
      <w:r w:rsidRPr="00283950">
        <w:rPr>
          <w:rFonts w:ascii="Times New Roman" w:hAnsi="Times New Roman"/>
          <w:sz w:val="28"/>
          <w:szCs w:val="28"/>
        </w:rPr>
        <w:t>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пчеловоды – юридические лица, индивидуальные предприниматели, </w:t>
      </w:r>
      <w:r w:rsidRPr="00CC3CD9">
        <w:rPr>
          <w:rFonts w:ascii="Times New Roman" w:hAnsi="Times New Roman"/>
          <w:color w:val="FF0000"/>
          <w:sz w:val="28"/>
          <w:szCs w:val="28"/>
        </w:rPr>
        <w:t>граждане</w:t>
      </w:r>
      <w:r w:rsidRPr="00283950">
        <w:rPr>
          <w:rFonts w:ascii="Times New Roman" w:hAnsi="Times New Roman"/>
          <w:sz w:val="28"/>
          <w:szCs w:val="28"/>
        </w:rPr>
        <w:t xml:space="preserve">, осуществляющие деятельность в области пчеловодства;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энтомофильные культуры - древесные и травянистые цветковые растения выделяющие нектар, пыльцу опыляемые пчёлами, являющиеся для пчел источниками естественного корма;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источники естественных кормовых ресурсов (медосбора)  – растения, образующие (продуцирующие) нектар, пыльцу и падь, собираемые медоносными пчелами;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  <w:u w:color="791B1F"/>
        </w:rPr>
        <w:t>п</w:t>
      </w:r>
      <w:r w:rsidRPr="00283950">
        <w:rPr>
          <w:rFonts w:ascii="Times New Roman" w:hAnsi="Times New Roman"/>
          <w:sz w:val="28"/>
          <w:szCs w:val="28"/>
        </w:rPr>
        <w:t>асека – пасечное хозяйство, включающее земельный участок, ульи с пчелиными семьями, пасечные постройки, инвентарь, оборудование;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lang w:eastAsia="ru-RU"/>
        </w:rPr>
        <w:t>стационарная пасека – пасека, находящаяся на землях сельхозназначения и лесного фонда в собственности или долгосрочной аренде;</w:t>
      </w:r>
      <w:r w:rsidRPr="00283950">
        <w:rPr>
          <w:rFonts w:ascii="Times New Roman" w:hAnsi="Times New Roman"/>
          <w:sz w:val="28"/>
          <w:szCs w:val="28"/>
          <w:u w:color="791B1F"/>
          <w:lang w:eastAsia="ru-RU"/>
        </w:rPr>
        <w:t xml:space="preserve">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lang w:eastAsia="ru-RU"/>
        </w:rPr>
        <w:lastRenderedPageBreak/>
        <w:t>кочевая пасека - пасека, перемещаемая к энтомофильным культурам на период опыления, сбора пчёлами нектара, пыльцы и пади;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</w:rPr>
        <w:t>улей – искусственное сооружение для содержания одной или нескольких пчелиных семей</w:t>
      </w:r>
      <w:r w:rsidRPr="00283950">
        <w:rPr>
          <w:rFonts w:ascii="Times New Roman" w:hAnsi="Times New Roman"/>
          <w:kern w:val="1"/>
          <w:sz w:val="28"/>
          <w:szCs w:val="28"/>
          <w:u w:color="874B37"/>
        </w:rPr>
        <w:t>;</w:t>
      </w:r>
      <w:r w:rsidRPr="00283950">
        <w:rPr>
          <w:rFonts w:ascii="Times New Roman" w:hAnsi="Times New Roman"/>
          <w:sz w:val="28"/>
          <w:szCs w:val="28"/>
          <w:u w:color="791B1F"/>
        </w:rPr>
        <w:t xml:space="preserve">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  <w:u w:color="791B1F"/>
        </w:rPr>
        <w:t xml:space="preserve">павильон для пчёл – </w:t>
      </w:r>
      <w:r w:rsidRPr="00283950">
        <w:rPr>
          <w:rFonts w:ascii="Times New Roman" w:hAnsi="Times New Roman"/>
          <w:kern w:val="1"/>
          <w:sz w:val="28"/>
          <w:szCs w:val="28"/>
          <w:u w:color="874B37"/>
        </w:rPr>
        <w:t>стационарное или передвижное помещение для содержания пчелиных семей в ульях;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  <w:u w:color="791B1F"/>
        </w:rPr>
        <w:t xml:space="preserve">леток - </w:t>
      </w:r>
      <w:r w:rsidRPr="002839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это отверстие,</w:t>
      </w:r>
      <w:r w:rsidRPr="00283950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служащее</w:t>
      </w:r>
      <w:r w:rsidRPr="002839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для прилёта, вылета пчёл и обмена воздуха в улье;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bCs/>
          <w:kern w:val="1"/>
          <w:sz w:val="28"/>
          <w:szCs w:val="28"/>
          <w:u w:color="874B37"/>
        </w:rPr>
        <w:t>дымарь</w:t>
      </w:r>
      <w:r w:rsidRPr="00283950">
        <w:rPr>
          <w:rFonts w:ascii="Times New Roman" w:hAnsi="Times New Roman"/>
          <w:b/>
          <w:bCs/>
          <w:kern w:val="1"/>
          <w:sz w:val="28"/>
          <w:szCs w:val="28"/>
          <w:u w:color="874B37"/>
        </w:rPr>
        <w:t xml:space="preserve"> -</w:t>
      </w:r>
      <w:r w:rsidRPr="00283950">
        <w:rPr>
          <w:rFonts w:ascii="Times New Roman" w:hAnsi="Times New Roman"/>
          <w:bCs/>
          <w:kern w:val="1"/>
          <w:sz w:val="28"/>
          <w:szCs w:val="28"/>
          <w:u w:color="874B37"/>
        </w:rPr>
        <w:t xml:space="preserve"> п</w:t>
      </w:r>
      <w:r w:rsidRPr="00283950">
        <w:rPr>
          <w:rFonts w:ascii="Times New Roman" w:hAnsi="Times New Roman"/>
          <w:kern w:val="1"/>
          <w:sz w:val="28"/>
          <w:szCs w:val="28"/>
          <w:u w:color="874B37"/>
        </w:rPr>
        <w:t>риспособление для образования дыма, усмиряющего пчел при осмотре пчелиных семей;</w:t>
      </w:r>
      <w:r w:rsidRPr="00283950">
        <w:rPr>
          <w:rFonts w:ascii="Times New Roman" w:hAnsi="Times New Roman"/>
          <w:sz w:val="28"/>
          <w:szCs w:val="28"/>
          <w:u w:color="791B1F"/>
        </w:rPr>
        <w:t xml:space="preserve">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</w:rPr>
        <w:t>пчелиная семья – биологически обособленное сообщество медоносных пчёл с плодной пчелиной маткой и трутнями;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пчелиный рой – группа пчел с пчелиной маткой, покинувшая улей для естественного размножения;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порода пчел – целостная группа пчелиных семей общего происхождения, сформировавшаяся в определенных природно-географических условиях, имеющая сходные экстерьерные и хозяйственно-полезные признаки, устойчиво передающиеся по наследству;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</w:rPr>
        <w:t>породный состав пчёл в субъектах Российской Федерации – рекомендуемые породы пчёл к разведению и содержанию в субъектах Российской Федерации;</w:t>
      </w:r>
      <w:r w:rsidRPr="00283950">
        <w:rPr>
          <w:rFonts w:ascii="Times New Roman" w:hAnsi="Times New Roman"/>
          <w:sz w:val="28"/>
          <w:szCs w:val="28"/>
          <w:u w:color="791B1F"/>
        </w:rPr>
        <w:t xml:space="preserve">  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миролюбивые породы пчел – признак миролюбивости, определяющий поведение пород пчёл: карники, карпатской и серой горной кавказской, характеризующий их слабо выраженную реакцию на вмешательство в жизнедеятельность пчелиной семьи;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план размещения пасек – документ, в котором определяются места расположения стационарных и кочевых пасек, размещающихся для опыления энтомофильных культур и сбора пчёлами нектара, пыльцы и пади;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  <w:u w:color="791B1F"/>
        </w:rPr>
        <w:t xml:space="preserve">нектарная продуктивность </w:t>
      </w:r>
      <w:r w:rsidRPr="00283950">
        <w:rPr>
          <w:rFonts w:ascii="Times New Roman" w:hAnsi="Times New Roman"/>
          <w:sz w:val="28"/>
          <w:szCs w:val="28"/>
          <w:shd w:val="clear" w:color="auto" w:fill="FFFEFD"/>
        </w:rPr>
        <w:t xml:space="preserve">энтомофильных культур – количество  нектара, полученного пчёлами в результате сбора </w:t>
      </w:r>
      <w:r w:rsidRPr="00283950">
        <w:rPr>
          <w:rFonts w:ascii="Times New Roman" w:hAnsi="Times New Roman"/>
          <w:sz w:val="28"/>
          <w:szCs w:val="28"/>
          <w:shd w:val="clear" w:color="auto" w:fill="FFFEFD"/>
          <w:lang w:val="en-US"/>
        </w:rPr>
        <w:t>c</w:t>
      </w:r>
      <w:r w:rsidRPr="00283950">
        <w:rPr>
          <w:rFonts w:ascii="Times New Roman" w:hAnsi="Times New Roman"/>
          <w:sz w:val="28"/>
          <w:szCs w:val="28"/>
        </w:rPr>
        <w:t xml:space="preserve"> определенного вида (сорта) за период цветения (в мг) либо в пересчёте на площадь сплошного произрастания энтомофильных культур, либо в фитоценозе (в кг/га);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главный медосбор - интервал времени медосбора, в течение которого пчелы собирают наибольшее за сезон количество нектара, пыльцы или пади;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395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пчелоудалитель</w:t>
      </w:r>
      <w:r w:rsidRPr="00283950">
        <w:rPr>
          <w:rFonts w:ascii="Times New Roman" w:hAnsi="Times New Roman"/>
          <w:sz w:val="28"/>
          <w:szCs w:val="28"/>
          <w:shd w:val="clear" w:color="auto" w:fill="FFFFFF"/>
        </w:rPr>
        <w:t xml:space="preserve"> – устройство, предназначенное для безстрессового освобождения медовых корпусов, магазинов от пчёл; 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репелленты – вещества и средства, отпугивающие животных;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</w:rPr>
        <w:t xml:space="preserve">органические продукты – </w:t>
      </w:r>
      <w:r w:rsidRPr="00283950">
        <w:rPr>
          <w:rFonts w:ascii="Times New Roman" w:eastAsia="MS Mincho" w:hAnsi="Times New Roman"/>
          <w:sz w:val="28"/>
          <w:szCs w:val="28"/>
          <w:lang w:eastAsia="ru-RU"/>
        </w:rPr>
        <w:t>пищевые продукты пчеловодства, произведенные с использованием технологий, обеспечивающих их получение из сырья без применения пестицидов и других средств защиты растений, химических удобрений, стимуляторов роста, антибиотиков, гормональных и ветеринарных препаратов, ГМО, не подвергнутые обработке с использованием ионизирующего излучения.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color="791B1F"/>
        </w:rPr>
      </w:pPr>
    </w:p>
    <w:p w:rsidR="00FF2278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color="791B1F"/>
        </w:rPr>
      </w:pPr>
    </w:p>
    <w:p w:rsidR="00FF2278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color="791B1F"/>
        </w:rPr>
      </w:pP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b/>
          <w:sz w:val="28"/>
          <w:szCs w:val="28"/>
          <w:u w:color="791B1F"/>
        </w:rPr>
        <w:t xml:space="preserve">3. </w:t>
      </w:r>
      <w:r w:rsidRPr="00283950">
        <w:rPr>
          <w:rFonts w:ascii="Times New Roman" w:hAnsi="Times New Roman"/>
          <w:b/>
          <w:sz w:val="28"/>
          <w:szCs w:val="28"/>
        </w:rPr>
        <w:t xml:space="preserve">Требования по учёту пчелиных семей, размещению и обустройству пасек </w:t>
      </w:r>
    </w:p>
    <w:p w:rsidR="00FF2278" w:rsidRDefault="00FF2278" w:rsidP="008A47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Toc376695005"/>
      <w:r w:rsidRPr="00283950">
        <w:rPr>
          <w:rFonts w:ascii="Times New Roman" w:hAnsi="Times New Roman"/>
          <w:sz w:val="28"/>
          <w:szCs w:val="28"/>
        </w:rPr>
        <w:t>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 похозяйственной книге содержатся основные сведения о личном подсобном хозяйстве,</w:t>
      </w:r>
      <w:r>
        <w:rPr>
          <w:rFonts w:ascii="Times New Roman" w:hAnsi="Times New Roman"/>
          <w:sz w:val="28"/>
          <w:szCs w:val="28"/>
        </w:rPr>
        <w:t xml:space="preserve"> в том числе и количестве пчело</w:t>
      </w:r>
      <w:r w:rsidRPr="00283950">
        <w:rPr>
          <w:rFonts w:ascii="Times New Roman" w:hAnsi="Times New Roman"/>
          <w:sz w:val="28"/>
          <w:szCs w:val="28"/>
        </w:rPr>
        <w:t xml:space="preserve">семей. </w:t>
      </w:r>
      <w:bookmarkStart w:id="1" w:name="_Toc376695010"/>
      <w:bookmarkEnd w:id="0"/>
    </w:p>
    <w:p w:rsidR="00FF2278" w:rsidRPr="00D8699C" w:rsidRDefault="00FF2278" w:rsidP="008A47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На каждую пасеку должен быть заведен ветеринарно-санитарный </w:t>
      </w:r>
      <w:hyperlink r:id="rId8" w:history="1">
        <w:r w:rsidRPr="00283950">
          <w:rPr>
            <w:rFonts w:ascii="Times New Roman" w:hAnsi="Times New Roman"/>
            <w:sz w:val="28"/>
            <w:szCs w:val="28"/>
          </w:rPr>
          <w:t>паспорт</w:t>
        </w:r>
      </w:hyperlink>
      <w:r w:rsidRPr="00283950">
        <w:rPr>
          <w:rFonts w:ascii="Times New Roman" w:hAnsi="Times New Roman"/>
          <w:sz w:val="28"/>
          <w:szCs w:val="28"/>
        </w:rPr>
        <w:t>, где фиксируется санитарное состояние пасе</w:t>
      </w:r>
      <w:r>
        <w:rPr>
          <w:rFonts w:ascii="Times New Roman" w:hAnsi="Times New Roman"/>
          <w:sz w:val="28"/>
          <w:szCs w:val="28"/>
        </w:rPr>
        <w:t>ки, на основании которого  выдаю</w:t>
      </w:r>
      <w:r w:rsidRPr="00283950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ветеринарные сопроводительные документы</w:t>
      </w:r>
      <w:r w:rsidRPr="00D905CD">
        <w:rPr>
          <w:rFonts w:ascii="Times New Roman" w:hAnsi="Times New Roman"/>
          <w:sz w:val="28"/>
          <w:szCs w:val="28"/>
        </w:rPr>
        <w:t xml:space="preserve"> </w:t>
      </w:r>
      <w:r w:rsidRPr="00283950">
        <w:rPr>
          <w:rFonts w:ascii="Times New Roman" w:hAnsi="Times New Roman"/>
          <w:sz w:val="28"/>
          <w:szCs w:val="28"/>
        </w:rPr>
        <w:t>на перевозку (кочевку), пересылку, продажу пчел</w:t>
      </w:r>
      <w:r>
        <w:rPr>
          <w:rFonts w:ascii="Times New Roman" w:hAnsi="Times New Roman"/>
          <w:sz w:val="28"/>
          <w:szCs w:val="28"/>
        </w:rPr>
        <w:t xml:space="preserve"> и продуктов пчеловодства</w:t>
      </w:r>
      <w:r w:rsidRPr="00283950">
        <w:rPr>
          <w:rFonts w:ascii="Times New Roman" w:hAnsi="Times New Roman"/>
          <w:sz w:val="28"/>
          <w:szCs w:val="28"/>
        </w:rPr>
        <w:t xml:space="preserve">.  </w:t>
      </w:r>
    </w:p>
    <w:p w:rsidR="00FF2278" w:rsidRPr="00D905CD" w:rsidRDefault="00FF2278" w:rsidP="00D905C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05CD">
        <w:rPr>
          <w:rFonts w:ascii="Times New Roman" w:hAnsi="Times New Roman"/>
          <w:sz w:val="28"/>
          <w:szCs w:val="28"/>
        </w:rPr>
        <w:t>В целях защиты пасек от заноса возбудителей болезней пчеловоды обязаны оперативно принимать меры по предотвращению угрозы возникновения, распростране</w:t>
      </w:r>
      <w:r>
        <w:rPr>
          <w:rFonts w:ascii="Times New Roman" w:hAnsi="Times New Roman"/>
          <w:sz w:val="28"/>
          <w:szCs w:val="28"/>
        </w:rPr>
        <w:t>ния заболевания и гибели пчел,  и д</w:t>
      </w:r>
      <w:r w:rsidRPr="00D905CD">
        <w:rPr>
          <w:rFonts w:ascii="Times New Roman" w:hAnsi="Times New Roman"/>
          <w:sz w:val="28"/>
          <w:szCs w:val="28"/>
        </w:rPr>
        <w:t>о размещения кочевой</w:t>
      </w:r>
      <w:r>
        <w:rPr>
          <w:rFonts w:ascii="Times New Roman" w:hAnsi="Times New Roman"/>
          <w:sz w:val="28"/>
          <w:szCs w:val="28"/>
        </w:rPr>
        <w:t xml:space="preserve"> пасеки уведомить </w:t>
      </w:r>
      <w:r w:rsidRPr="00D905CD">
        <w:rPr>
          <w:rFonts w:ascii="Times New Roman" w:hAnsi="Times New Roman"/>
          <w:sz w:val="28"/>
          <w:szCs w:val="28"/>
        </w:rPr>
        <w:t>о предстоящей перевозке пчел</w:t>
      </w:r>
      <w:r>
        <w:rPr>
          <w:rFonts w:ascii="Times New Roman" w:hAnsi="Times New Roman"/>
          <w:sz w:val="28"/>
          <w:szCs w:val="28"/>
        </w:rPr>
        <w:t xml:space="preserve"> соответствующее учреждение (орган), входящий в систему</w:t>
      </w:r>
      <w:r w:rsidRPr="00D905CD">
        <w:rPr>
          <w:rFonts w:ascii="Times New Roman" w:hAnsi="Times New Roman"/>
          <w:sz w:val="28"/>
          <w:szCs w:val="28"/>
        </w:rPr>
        <w:t xml:space="preserve"> государственной ветеринарной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 и получить ветеринарные сопроводительные документы.</w:t>
      </w:r>
      <w:r w:rsidRPr="00D905CD"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FF2278" w:rsidRPr="00283950" w:rsidRDefault="00FF2278" w:rsidP="00D8699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Пасеки размещают на сухих, освещенных солнцем, защищенных от ветра местах, не ближе </w:t>
      </w:r>
      <w:smartTag w:uri="urn:schemas-microsoft-com:office:smarttags" w:element="metricconverter">
        <w:smartTagPr>
          <w:attr w:name="ProductID" w:val="500 м"/>
        </w:smartTagPr>
        <w:r w:rsidRPr="00283950">
          <w:rPr>
            <w:rFonts w:ascii="Times New Roman" w:hAnsi="Times New Roman"/>
            <w:sz w:val="28"/>
            <w:szCs w:val="28"/>
          </w:rPr>
          <w:t>500 м</w:t>
        </w:r>
      </w:smartTag>
      <w:r w:rsidRPr="00283950">
        <w:rPr>
          <w:rFonts w:ascii="Times New Roman" w:hAnsi="Times New Roman"/>
          <w:sz w:val="28"/>
          <w:szCs w:val="28"/>
        </w:rPr>
        <w:t xml:space="preserve"> от шоссейных и железных дорог, пилорам, высоковольтных линий электропередачи и </w:t>
      </w:r>
      <w:smartTag w:uri="urn:schemas-microsoft-com:office:smarttags" w:element="metricconverter">
        <w:smartTagPr>
          <w:attr w:name="ProductID" w:val="5 км"/>
        </w:smartTagPr>
        <w:r w:rsidRPr="00283950">
          <w:rPr>
            <w:rFonts w:ascii="Times New Roman" w:hAnsi="Times New Roman"/>
            <w:sz w:val="28"/>
            <w:szCs w:val="28"/>
          </w:rPr>
          <w:t>5 км</w:t>
        </w:r>
      </w:smartTag>
      <w:r w:rsidRPr="00283950">
        <w:rPr>
          <w:rFonts w:ascii="Times New Roman" w:hAnsi="Times New Roman"/>
          <w:sz w:val="28"/>
          <w:szCs w:val="28"/>
        </w:rPr>
        <w:t xml:space="preserve"> от предприятий кондитерской и химической промышленности, аэродромов, военных полигонов, радиолокационных, радио - и телевещательных станций и прочих источников микроволновых излучений.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Территорию стационарной пасеки огораживают забором. </w:t>
      </w:r>
      <w:r w:rsidRPr="00B82DDB">
        <w:rPr>
          <w:rFonts w:ascii="Times New Roman" w:hAnsi="Times New Roman"/>
          <w:color w:val="FF0000"/>
          <w:sz w:val="28"/>
          <w:szCs w:val="28"/>
        </w:rPr>
        <w:t xml:space="preserve">Ульи устанавливают на подставках не ниже </w:t>
      </w:r>
      <w:smartTag w:uri="urn:schemas-microsoft-com:office:smarttags" w:element="metricconverter">
        <w:smartTagPr>
          <w:attr w:name="ProductID" w:val="30 см"/>
        </w:smartTagPr>
        <w:r w:rsidRPr="00B82DDB">
          <w:rPr>
            <w:rFonts w:ascii="Times New Roman" w:hAnsi="Times New Roman"/>
            <w:color w:val="FF0000"/>
            <w:sz w:val="28"/>
            <w:szCs w:val="28"/>
          </w:rPr>
          <w:t>30 см</w:t>
        </w:r>
      </w:smartTag>
      <w:r w:rsidRPr="00B82DDB">
        <w:rPr>
          <w:rFonts w:ascii="Times New Roman" w:hAnsi="Times New Roman"/>
          <w:color w:val="FF0000"/>
          <w:sz w:val="28"/>
          <w:szCs w:val="28"/>
        </w:rPr>
        <w:t xml:space="preserve"> от земли, на расстоянии 3 - </w:t>
      </w:r>
      <w:smartTag w:uri="urn:schemas-microsoft-com:office:smarttags" w:element="metricconverter">
        <w:smartTagPr>
          <w:attr w:name="ProductID" w:val="3,5 м"/>
        </w:smartTagPr>
        <w:r w:rsidRPr="00B82DDB">
          <w:rPr>
            <w:rFonts w:ascii="Times New Roman" w:hAnsi="Times New Roman"/>
            <w:color w:val="FF0000"/>
            <w:sz w:val="28"/>
            <w:szCs w:val="28"/>
          </w:rPr>
          <w:t>3,5 м</w:t>
        </w:r>
      </w:smartTag>
      <w:r w:rsidRPr="00B82DDB">
        <w:rPr>
          <w:rFonts w:ascii="Times New Roman" w:hAnsi="Times New Roman"/>
          <w:color w:val="FF0000"/>
          <w:sz w:val="28"/>
          <w:szCs w:val="28"/>
        </w:rPr>
        <w:t xml:space="preserve"> друг от друга и </w:t>
      </w:r>
      <w:smartTag w:uri="urn:schemas-microsoft-com:office:smarttags" w:element="metricconverter">
        <w:smartTagPr>
          <w:attr w:name="ProductID" w:val="10 м"/>
        </w:smartTagPr>
        <w:r w:rsidRPr="00B82DDB">
          <w:rPr>
            <w:rFonts w:ascii="Times New Roman" w:hAnsi="Times New Roman"/>
            <w:color w:val="FF0000"/>
            <w:sz w:val="28"/>
            <w:szCs w:val="28"/>
          </w:rPr>
          <w:t>10 м</w:t>
        </w:r>
      </w:smartTag>
      <w:r w:rsidRPr="00B82DDB">
        <w:rPr>
          <w:rFonts w:ascii="Times New Roman" w:hAnsi="Times New Roman"/>
          <w:color w:val="FF0000"/>
          <w:sz w:val="28"/>
          <w:szCs w:val="28"/>
        </w:rPr>
        <w:t xml:space="preserve"> между рядами. </w:t>
      </w:r>
      <w:r w:rsidRPr="00283950">
        <w:rPr>
          <w:rFonts w:ascii="Times New Roman" w:hAnsi="Times New Roman"/>
          <w:sz w:val="28"/>
          <w:szCs w:val="28"/>
        </w:rPr>
        <w:t xml:space="preserve">Перед летками делают площадки размерами 0,5 x </w:t>
      </w:r>
      <w:smartTag w:uri="urn:schemas-microsoft-com:office:smarttags" w:element="metricconverter">
        <w:smartTagPr>
          <w:attr w:name="ProductID" w:val="0,5 м"/>
        </w:smartTagPr>
        <w:r w:rsidRPr="00283950">
          <w:rPr>
            <w:rFonts w:ascii="Times New Roman" w:hAnsi="Times New Roman"/>
            <w:sz w:val="28"/>
            <w:szCs w:val="28"/>
          </w:rPr>
          <w:t>0,5 м</w:t>
        </w:r>
      </w:smartTag>
      <w:r w:rsidRPr="00283950">
        <w:rPr>
          <w:rFonts w:ascii="Times New Roman" w:hAnsi="Times New Roman"/>
          <w:sz w:val="28"/>
          <w:szCs w:val="28"/>
        </w:rPr>
        <w:t>. Трупы пчел и мусор на этих площадках собирают и сжигают.</w:t>
      </w:r>
      <w:r w:rsidRPr="00283950">
        <w:rPr>
          <w:rFonts w:ascii="Times New Roman" w:hAnsi="Times New Roman"/>
          <w:b/>
          <w:sz w:val="28"/>
          <w:szCs w:val="28"/>
        </w:rPr>
        <w:t xml:space="preserve">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Пчел содержат в исправных ульях, окрашенных в различные цвета (синий, белый, желтый). На каждой пасеке имеют резервные ульи и сотовые рамки (10 - 15% от общего количества пчелиных семей).</w:t>
      </w:r>
      <w:r w:rsidRPr="00283950">
        <w:rPr>
          <w:rFonts w:ascii="Times New Roman" w:hAnsi="Times New Roman"/>
          <w:b/>
          <w:sz w:val="28"/>
          <w:szCs w:val="28"/>
        </w:rPr>
        <w:t xml:space="preserve">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Для поддержания надлежащего ветеринарно-санитарного состояния пасеки на ней размещают пасечные домики (кочевые будки), обеспечивают предметами и средствами личной гигиены и дезинфекции (перекись водорода и др.), оборудуют дезинфекционную площадку, закрытую яму (для сточных вод), туалетное помещение для пчеловода.</w:t>
      </w:r>
      <w:r w:rsidRPr="00283950">
        <w:rPr>
          <w:rFonts w:ascii="Times New Roman" w:hAnsi="Times New Roman"/>
          <w:b/>
          <w:sz w:val="28"/>
          <w:szCs w:val="28"/>
        </w:rPr>
        <w:t xml:space="preserve">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На территории стационарной пасеки необходимо иметь помещения для хранения пустых сотовых рамок, а также сотов с медом и пергой, тары, пчеловодного инвентаря, дезинфекционных средств. </w:t>
      </w:r>
    </w:p>
    <w:p w:rsidR="00FF2278" w:rsidRDefault="00FF2278" w:rsidP="003B7EB0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40D36">
        <w:rPr>
          <w:rFonts w:ascii="Times New Roman" w:hAnsi="Times New Roman"/>
          <w:sz w:val="28"/>
          <w:szCs w:val="28"/>
          <w:lang w:eastAsia="ru-RU"/>
        </w:rPr>
        <w:lastRenderedPageBreak/>
        <w:t>Пчеловод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3950">
        <w:rPr>
          <w:rFonts w:ascii="Times New Roman" w:hAnsi="Times New Roman"/>
          <w:sz w:val="28"/>
          <w:szCs w:val="28"/>
          <w:lang w:eastAsia="ru-RU"/>
        </w:rPr>
        <w:t xml:space="preserve">должен  разместить на пасеке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информацию с указанием наименования, местонахождения </w:t>
      </w:r>
      <w:r w:rsidRPr="00283950">
        <w:rPr>
          <w:rFonts w:ascii="Times New Roman" w:hAnsi="Times New Roman"/>
          <w:sz w:val="28"/>
          <w:szCs w:val="28"/>
          <w:lang w:eastAsia="ru-RU"/>
        </w:rPr>
        <w:t>собственника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пасеки,</w:t>
      </w:r>
      <w:r w:rsidRPr="00540D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регистрационного</w:t>
      </w:r>
      <w:r w:rsidRPr="00283950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hAnsi="Times New Roman"/>
          <w:sz w:val="28"/>
          <w:szCs w:val="28"/>
          <w:lang w:eastAsia="ru-RU"/>
        </w:rPr>
        <w:t>а пасеки</w:t>
      </w:r>
      <w:r w:rsidRPr="002839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иную информацию</w:t>
      </w:r>
      <w:r w:rsidRPr="0028395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F2278" w:rsidRPr="00283950" w:rsidRDefault="00FF2278" w:rsidP="003B7EB0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lang w:eastAsia="ru-RU"/>
        </w:rPr>
        <w:t>Для ведения учёта пасечного хозяйства, улья должны быть пронумерованы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</w:rPr>
        <w:t>Пчеловоды размещают ульи с пчелиными семьями на земельных участках, принадлежащих им на праве собственности или ином праве в соответствии с Гражданским кодексом Российской Федерации.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_Toc376695008"/>
      <w:r w:rsidRPr="00283950">
        <w:rPr>
          <w:rFonts w:ascii="Times New Roman" w:hAnsi="Times New Roman"/>
          <w:sz w:val="28"/>
          <w:szCs w:val="28"/>
        </w:rPr>
        <w:t xml:space="preserve">Размещение кочевой пасеки (в радиусе </w:t>
      </w:r>
      <w:smartTag w:uri="urn:schemas-microsoft-com:office:smarttags" w:element="metricconverter">
        <w:smartTagPr>
          <w:attr w:name="ProductID" w:val="2 км"/>
        </w:smartTagPr>
        <w:r w:rsidRPr="00283950">
          <w:rPr>
            <w:rFonts w:ascii="Times New Roman" w:hAnsi="Times New Roman"/>
            <w:sz w:val="28"/>
            <w:szCs w:val="28"/>
          </w:rPr>
          <w:t>2 км</w:t>
        </w:r>
      </w:smartTag>
      <w:r w:rsidRPr="00283950">
        <w:rPr>
          <w:rFonts w:ascii="Times New Roman" w:hAnsi="Times New Roman"/>
          <w:sz w:val="28"/>
          <w:szCs w:val="28"/>
        </w:rPr>
        <w:t>) на медосборе и для опыления энтомофильных культур на земельном участке, не принадлежащем пчеловоду на праве собственности или ином праве, осуществляется на основании договора, заключенного между пчеловодом и с</w:t>
      </w:r>
      <w:r w:rsidRPr="00283950">
        <w:rPr>
          <w:rFonts w:ascii="Times New Roman" w:hAnsi="Times New Roman"/>
          <w:sz w:val="28"/>
          <w:szCs w:val="28"/>
          <w:lang w:eastAsia="ru-RU"/>
        </w:rPr>
        <w:t>обственником, землепользователем, землевладельцем в соответствии с Гражданским кодексом Российской Федерации</w:t>
      </w:r>
      <w:bookmarkEnd w:id="2"/>
      <w:r w:rsidRPr="00283950">
        <w:rPr>
          <w:rFonts w:ascii="Times New Roman" w:hAnsi="Times New Roman"/>
          <w:sz w:val="28"/>
          <w:szCs w:val="28"/>
          <w:lang w:eastAsia="ru-RU"/>
        </w:rPr>
        <w:t>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lang w:eastAsia="ru-RU"/>
        </w:rPr>
        <w:t>В целях осуществления гражданами сельскохозяйственной деятельности (пчеловодства) для собственных нужд им предоставляются в безвозмездное срочное пользование лесные участки или устанавливается сервитут в случаях, определённых Земельным кодексом Российской Федерации и Гражданским кодексом Российской Федерации</w:t>
      </w:r>
    </w:p>
    <w:p w:rsidR="00FF2278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В иных случаях пчеловоды осуществляют использование лесов для ведения сельского хозяйства (пчеловодства) на основании договоров аренды лесных участков.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Пчеловод должен осуществлять размещение пчелиных семей с учетом «Норм размещения пчелиных семей на</w:t>
      </w:r>
      <w:r w:rsidRPr="00AE0D4F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энтомофильных культурах» Приложение № 1 к Правилам по пчеловодству (далее – Приложение № 1).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EFD"/>
          <w:lang w:eastAsia="ru-RU"/>
        </w:rPr>
      </w:pPr>
      <w:r w:rsidRPr="00283950">
        <w:rPr>
          <w:rFonts w:ascii="Times New Roman" w:hAnsi="Times New Roman"/>
          <w:sz w:val="28"/>
          <w:szCs w:val="28"/>
          <w:shd w:val="clear" w:color="auto" w:fill="FFFEFD"/>
          <w:lang w:eastAsia="ru-RU"/>
        </w:rPr>
        <w:t>При недостаточной кормовой базе</w:t>
      </w:r>
      <w:r>
        <w:rPr>
          <w:rFonts w:ascii="Times New Roman" w:hAnsi="Times New Roman"/>
          <w:sz w:val="28"/>
          <w:szCs w:val="28"/>
        </w:rPr>
        <w:t>,</w:t>
      </w:r>
      <w:r w:rsidRPr="00283950">
        <w:rPr>
          <w:rFonts w:ascii="Times New Roman" w:hAnsi="Times New Roman"/>
          <w:sz w:val="28"/>
          <w:szCs w:val="28"/>
          <w:shd w:val="clear" w:color="auto" w:fill="FFFEFD"/>
          <w:lang w:eastAsia="ru-RU"/>
        </w:rPr>
        <w:t xml:space="preserve"> на период главного взятка необходимо вывозить пчелосемьи за пределы населенных пунктов. </w:t>
      </w:r>
    </w:p>
    <w:p w:rsidR="00FF2278" w:rsidRPr="00283950" w:rsidRDefault="00FF2278" w:rsidP="003B7EB0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lang w:eastAsia="ru-RU"/>
        </w:rPr>
        <w:t xml:space="preserve">Кочевые пасеки должны размещаться у источников нектароносов и пыльценосов на расстоянии не менее полутора километров одна от другой и не менее трех километров от стационарных пасек на землях сельхозназначения или лесного фонда, при условии благополучия кочевых пасек по болезням пчел.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Размещение кочевых пасек на расстоянии, не соответствующем </w:t>
      </w:r>
      <w:r>
        <w:rPr>
          <w:rFonts w:ascii="Times New Roman" w:hAnsi="Times New Roman"/>
          <w:sz w:val="28"/>
          <w:szCs w:val="28"/>
        </w:rPr>
        <w:t>н</w:t>
      </w:r>
      <w:r w:rsidRPr="00283950">
        <w:rPr>
          <w:rFonts w:ascii="Times New Roman" w:hAnsi="Times New Roman"/>
          <w:sz w:val="28"/>
          <w:szCs w:val="28"/>
        </w:rPr>
        <w:t>ормам размещения пчелиных семей на энтомо</w:t>
      </w:r>
      <w:r>
        <w:rPr>
          <w:rFonts w:ascii="Times New Roman" w:hAnsi="Times New Roman"/>
          <w:sz w:val="28"/>
          <w:szCs w:val="28"/>
        </w:rPr>
        <w:t>фильных культурах (П</w:t>
      </w:r>
      <w:r w:rsidRPr="00283950">
        <w:rPr>
          <w:rFonts w:ascii="Times New Roman" w:hAnsi="Times New Roman"/>
          <w:sz w:val="28"/>
          <w:szCs w:val="28"/>
        </w:rPr>
        <w:t xml:space="preserve">риложение № 1), осуществляется при наличии письменного соглашения между пчеловодами.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iCs/>
          <w:sz w:val="28"/>
          <w:szCs w:val="28"/>
          <w:lang w:eastAsia="ru-RU"/>
        </w:rPr>
        <w:t>Расстояния между ульями, должны обеспечивать свободный доступ к каждой семье, в случае применения средств механизации обеспечить проезд этих средств, а также размещение павильонов.</w:t>
      </w:r>
      <w:r w:rsidRPr="002839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2278" w:rsidRDefault="00FF2278" w:rsidP="000561E6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</w:pPr>
      <w:bookmarkStart w:id="3" w:name="_Toc376695009"/>
      <w:r w:rsidRPr="00283950">
        <w:rPr>
          <w:rFonts w:ascii="Times New Roman" w:hAnsi="Times New Roman"/>
          <w:sz w:val="28"/>
          <w:szCs w:val="28"/>
        </w:rPr>
        <w:t>Не допускается размещение кочевых пасек на пути лёта пчел к месту опыления энтомофильных культур с ранее размещенной пасекой у места нахождения энтомофильных культур.</w:t>
      </w:r>
      <w:bookmarkEnd w:id="3"/>
      <w:r w:rsidRPr="000561E6"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  <w:t xml:space="preserve"> </w:t>
      </w:r>
    </w:p>
    <w:p w:rsidR="00FF2278" w:rsidRPr="00283950" w:rsidRDefault="00FF2278" w:rsidP="000561E6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  <w:shd w:val="clear" w:color="auto" w:fill="FFFEFD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  <w:t>Учреждение (орган), входящий в систему государственной ветеринарной службы Российской Федерации обязано</w:t>
      </w:r>
      <w:r w:rsidRPr="00283950"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  <w:t xml:space="preserve"> </w:t>
      </w:r>
      <w:r w:rsidRPr="00283950"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  <w:lastRenderedPageBreak/>
        <w:t>предупредить пчеловода о проверке</w:t>
      </w:r>
      <w:r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  <w:t xml:space="preserve"> пасеки </w:t>
      </w:r>
      <w:r w:rsidRPr="00283950"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  <w:t xml:space="preserve"> не менее, чем за три рабочих дня</w:t>
      </w:r>
      <w:r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  <w:t xml:space="preserve"> </w:t>
      </w:r>
      <w:r w:rsidRPr="00283950">
        <w:rPr>
          <w:rFonts w:ascii="Times New Roman" w:hAnsi="Times New Roman"/>
          <w:bCs/>
          <w:sz w:val="28"/>
          <w:szCs w:val="28"/>
          <w:shd w:val="clear" w:color="auto" w:fill="FFFEFD"/>
          <w:lang w:eastAsia="ru-RU"/>
        </w:rPr>
        <w:t xml:space="preserve"> (проверка осуществляется один раз в три года).</w:t>
      </w:r>
    </w:p>
    <w:p w:rsidR="00FF2278" w:rsidRPr="00283950" w:rsidRDefault="00FF2278" w:rsidP="00056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На пасеках должны быть аптечки для оказания первой медицинской помощи. Аптечка должна содержать противоаллергические (антигистаминные) препараты, средства для лечения анафилактического шока и краткую инструкцию по их применению.</w:t>
      </w:r>
    </w:p>
    <w:p w:rsidR="00FF2278" w:rsidRPr="00283950" w:rsidRDefault="00FF2278" w:rsidP="00E16F09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jc w:val="both"/>
        <w:textAlignment w:val="baseline"/>
        <w:outlineLvl w:val="4"/>
        <w:rPr>
          <w:rFonts w:ascii="Times New Roman" w:hAnsi="Times New Roman"/>
          <w:b/>
          <w:sz w:val="28"/>
          <w:szCs w:val="28"/>
        </w:rPr>
      </w:pPr>
    </w:p>
    <w:p w:rsidR="00FF2278" w:rsidRPr="00283950" w:rsidRDefault="00FF2278" w:rsidP="003B7EB0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4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b/>
          <w:sz w:val="28"/>
          <w:szCs w:val="28"/>
        </w:rPr>
        <w:t>4. Требования к безопасному размещению пчелосемей в населенных пунктах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1E6">
        <w:rPr>
          <w:rFonts w:ascii="Times New Roman" w:hAnsi="Times New Roman"/>
          <w:sz w:val="28"/>
          <w:szCs w:val="28"/>
        </w:rPr>
        <w:t>В населенных пунктах</w:t>
      </w:r>
      <w:r w:rsidRPr="00283950">
        <w:rPr>
          <w:rFonts w:ascii="Times New Roman" w:hAnsi="Times New Roman"/>
          <w:b/>
          <w:sz w:val="28"/>
          <w:szCs w:val="28"/>
        </w:rPr>
        <w:t xml:space="preserve"> </w:t>
      </w:r>
      <w:r w:rsidRPr="00283950">
        <w:rPr>
          <w:rFonts w:ascii="Times New Roman" w:hAnsi="Times New Roman"/>
          <w:sz w:val="28"/>
          <w:szCs w:val="28"/>
        </w:rPr>
        <w:t>рекомендуется содержание и разведение миролюбивых пород пчёл (серая горная кавказская, карпатская, карника и их породные типы).</w:t>
      </w:r>
    </w:p>
    <w:p w:rsidR="00FF2278" w:rsidRPr="000561E6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61E6">
        <w:rPr>
          <w:rFonts w:ascii="Times New Roman" w:hAnsi="Times New Roman"/>
          <w:sz w:val="28"/>
          <w:szCs w:val="28"/>
          <w:lang w:eastAsia="ru-RU"/>
        </w:rPr>
        <w:t>В населенных пунктах пчеловодам необходимо: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283950">
        <w:rPr>
          <w:rFonts w:ascii="Times New Roman" w:hAnsi="Times New Roman"/>
          <w:sz w:val="28"/>
          <w:szCs w:val="28"/>
        </w:rPr>
        <w:t>пасеки размещать на расстоянии не менее 100 метров</w:t>
      </w:r>
      <w:r w:rsidRPr="00283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950">
        <w:rPr>
          <w:rFonts w:ascii="Times New Roman" w:hAnsi="Times New Roman"/>
          <w:sz w:val="28"/>
          <w:szCs w:val="28"/>
        </w:rPr>
        <w:t xml:space="preserve">от учреждений здравоохранения, образования, детских учреждений, учреждений культуры, других общественных мест, </w:t>
      </w:r>
      <w:r w:rsidRPr="00283950">
        <w:rPr>
          <w:rFonts w:ascii="Times New Roman" w:hAnsi="Times New Roman"/>
          <w:sz w:val="28"/>
          <w:szCs w:val="28"/>
          <w:lang w:eastAsia="ru-RU"/>
        </w:rPr>
        <w:t>границ полосы отвода автомобильных дорог федерального значения, границ полосы отвода железных дорог</w:t>
      </w:r>
      <w:r w:rsidRPr="00283950">
        <w:rPr>
          <w:rFonts w:ascii="Times New Roman" w:hAnsi="Times New Roman"/>
          <w:sz w:val="28"/>
          <w:szCs w:val="28"/>
        </w:rPr>
        <w:t xml:space="preserve"> </w:t>
      </w:r>
      <w:r w:rsidRPr="00283950">
        <w:rPr>
          <w:rFonts w:ascii="Times New Roman" w:hAnsi="Times New Roman"/>
          <w:sz w:val="28"/>
          <w:szCs w:val="28"/>
          <w:lang w:eastAsia="ru-RU"/>
        </w:rPr>
        <w:t>и 500 метров от предприятий кондитерской и химической промышленности;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color="791B1F"/>
        </w:rPr>
      </w:pPr>
      <w:r w:rsidRPr="00283950">
        <w:rPr>
          <w:rFonts w:ascii="Times New Roman" w:hAnsi="Times New Roman"/>
          <w:sz w:val="28"/>
          <w:szCs w:val="28"/>
        </w:rPr>
        <w:t>- ульи с пчелиными семьями</w:t>
      </w:r>
      <w:r w:rsidRPr="00283950">
        <w:rPr>
          <w:rFonts w:ascii="Times New Roman" w:hAnsi="Times New Roman"/>
          <w:b/>
          <w:sz w:val="28"/>
          <w:szCs w:val="28"/>
        </w:rPr>
        <w:t xml:space="preserve"> </w:t>
      </w:r>
      <w:r w:rsidRPr="00283950">
        <w:rPr>
          <w:rFonts w:ascii="Times New Roman" w:hAnsi="Times New Roman"/>
          <w:sz w:val="28"/>
          <w:szCs w:val="28"/>
        </w:rPr>
        <w:t>размещать на расстоянии не менее 3 метров от границ соседних земельных участков с направлением летков в противоположную сторону от границ этих участков, или без ограничений по расстояниям, при условии отделения их от соседнего земельного участка забором, густым кустарником или строением высотой не менее двух метров.</w:t>
      </w:r>
      <w:r w:rsidRPr="00283950">
        <w:rPr>
          <w:rFonts w:ascii="Times New Roman" w:eastAsia="MS Mincho" w:hAnsi="Times New Roman"/>
          <w:sz w:val="28"/>
          <w:szCs w:val="28"/>
          <w:lang w:val="en-US" w:eastAsia="ru-RU"/>
        </w:rPr>
        <w:t>  </w:t>
      </w:r>
    </w:p>
    <w:p w:rsidR="00FF2278" w:rsidRPr="00283950" w:rsidRDefault="00FF2278" w:rsidP="003B7EB0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lang w:eastAsia="ru-RU"/>
        </w:rPr>
        <w:t xml:space="preserve">- при работе с пчелиными семьями, при отборе меда, формировании отводков, пересадке пчелиных семей предупредить соседей, находящихся на расстоянии не менее 100 метров от пасеки, о принятии мер безопасности; </w:t>
      </w:r>
    </w:p>
    <w:p w:rsidR="00FF2278" w:rsidRPr="00283950" w:rsidRDefault="00FF2278" w:rsidP="003B7EB0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lang w:eastAsia="ru-RU"/>
        </w:rPr>
        <w:t xml:space="preserve">- осмотр пчел проводить в наиболее благоприятное время суток (первая половина дня) с учетом погодных условий (тихие, теплые и солнечные дни) и наименьшим беспокойством для пчел с применением пчёлоудалителей. </w:t>
      </w:r>
    </w:p>
    <w:p w:rsidR="00FF2278" w:rsidRPr="00283950" w:rsidRDefault="00FF2278" w:rsidP="003B7EB0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  <w:lang w:eastAsia="ru-RU"/>
        </w:rPr>
        <w:t>В населенных пунктах</w:t>
      </w:r>
      <w:r w:rsidRPr="002839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3950">
        <w:rPr>
          <w:rFonts w:ascii="Times New Roman" w:hAnsi="Times New Roman"/>
          <w:sz w:val="28"/>
          <w:szCs w:val="28"/>
          <w:lang w:eastAsia="ru-RU"/>
        </w:rPr>
        <w:t xml:space="preserve">пчеловодам запрещается применение технологических приёмов и методов работы, вызывающих агрессивное поведение пчел, все работы с пчелами необходимо проводить с применением дымаря.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shd w:val="clear" w:color="auto" w:fill="FFFEFD"/>
          <w:lang w:eastAsia="ru-RU"/>
        </w:rPr>
      </w:pPr>
      <w:bookmarkStart w:id="4" w:name="_Toc376695011"/>
      <w:r w:rsidRPr="00CC3CD9">
        <w:rPr>
          <w:rFonts w:ascii="Times New Roman" w:hAnsi="Times New Roman"/>
          <w:color w:val="FF0000"/>
          <w:sz w:val="28"/>
          <w:szCs w:val="28"/>
          <w:shd w:val="clear" w:color="auto" w:fill="FFFEFD"/>
          <w:lang w:eastAsia="ru-RU"/>
        </w:rPr>
        <w:t xml:space="preserve">В целях регулирования </w:t>
      </w:r>
      <w:r w:rsidRPr="00CC3CD9">
        <w:rPr>
          <w:rFonts w:ascii="Times New Roman" w:hAnsi="Times New Roman"/>
          <w:color w:val="FF0000"/>
          <w:sz w:val="28"/>
          <w:szCs w:val="28"/>
        </w:rPr>
        <w:t xml:space="preserve">вывоза пчелиных семей на медосбор и их </w:t>
      </w:r>
      <w:r w:rsidRPr="00CC3CD9">
        <w:rPr>
          <w:rFonts w:ascii="Times New Roman" w:hAnsi="Times New Roman"/>
          <w:color w:val="FF0000"/>
          <w:sz w:val="28"/>
          <w:szCs w:val="28"/>
          <w:shd w:val="clear" w:color="auto" w:fill="FFFEFD"/>
          <w:lang w:eastAsia="ru-RU"/>
        </w:rPr>
        <w:t xml:space="preserve">безопасного размещения пчеловодом </w:t>
      </w:r>
      <w:r w:rsidRPr="00CC3CD9">
        <w:rPr>
          <w:rFonts w:ascii="Times New Roman" w:hAnsi="Times New Roman"/>
          <w:color w:val="FF0000"/>
          <w:sz w:val="28"/>
          <w:szCs w:val="28"/>
        </w:rPr>
        <w:t xml:space="preserve">составляется </w:t>
      </w:r>
      <w:r w:rsidRPr="00CC3CD9">
        <w:rPr>
          <w:rFonts w:ascii="Times New Roman" w:hAnsi="Times New Roman"/>
          <w:color w:val="FF0000"/>
          <w:sz w:val="28"/>
          <w:szCs w:val="28"/>
          <w:shd w:val="clear" w:color="auto" w:fill="FFFEFD"/>
          <w:lang w:eastAsia="ru-RU"/>
        </w:rPr>
        <w:t xml:space="preserve">план размещения пасек, </w:t>
      </w:r>
      <w:r w:rsidRPr="00CC3CD9">
        <w:rPr>
          <w:rFonts w:ascii="Times New Roman" w:hAnsi="Times New Roman"/>
          <w:color w:val="FF0000"/>
          <w:sz w:val="28"/>
          <w:szCs w:val="28"/>
        </w:rPr>
        <w:t xml:space="preserve">который согласуется с </w:t>
      </w:r>
      <w:r w:rsidRPr="00CC3CD9">
        <w:rPr>
          <w:rFonts w:ascii="Times New Roman" w:hAnsi="Times New Roman"/>
          <w:color w:val="FF0000"/>
          <w:sz w:val="28"/>
          <w:szCs w:val="28"/>
          <w:shd w:val="clear" w:color="auto" w:fill="FFFEFD"/>
          <w:lang w:eastAsia="ru-RU"/>
        </w:rPr>
        <w:t>органами местного самоуправления</w:t>
      </w:r>
      <w:r w:rsidRPr="00CC3CD9">
        <w:rPr>
          <w:rFonts w:ascii="Times New Roman" w:hAnsi="Times New Roman"/>
          <w:color w:val="FF0000"/>
          <w:sz w:val="28"/>
          <w:szCs w:val="28"/>
        </w:rPr>
        <w:t xml:space="preserve"> субъекта Российской Федерации</w:t>
      </w:r>
      <w:r w:rsidRPr="00283950">
        <w:rPr>
          <w:rFonts w:ascii="Times New Roman" w:hAnsi="Times New Roman"/>
          <w:sz w:val="28"/>
          <w:szCs w:val="28"/>
          <w:shd w:val="clear" w:color="auto" w:fill="FFFEFD"/>
          <w:lang w:eastAsia="ru-RU"/>
        </w:rPr>
        <w:t>.</w:t>
      </w:r>
      <w:bookmarkEnd w:id="4"/>
      <w:r w:rsidRPr="00283950">
        <w:rPr>
          <w:rFonts w:ascii="Times New Roman" w:hAnsi="Times New Roman"/>
          <w:sz w:val="28"/>
          <w:szCs w:val="28"/>
          <w:shd w:val="clear" w:color="auto" w:fill="FFFEFD"/>
          <w:lang w:eastAsia="ru-RU"/>
        </w:rPr>
        <w:t xml:space="preserve"> </w:t>
      </w:r>
    </w:p>
    <w:p w:rsidR="00FF2278" w:rsidRPr="00283950" w:rsidRDefault="00FF2278" w:rsidP="000C358B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_Toc376695012"/>
      <w:r w:rsidRPr="00283950">
        <w:rPr>
          <w:rFonts w:ascii="Times New Roman" w:hAnsi="Times New Roman"/>
          <w:sz w:val="28"/>
          <w:szCs w:val="28"/>
          <w:shd w:val="clear" w:color="auto" w:fill="FFFEFD"/>
          <w:lang w:eastAsia="ru-RU"/>
        </w:rPr>
        <w:t xml:space="preserve">Не допускается ограничение содержания количества пчелосемей </w:t>
      </w:r>
      <w:bookmarkEnd w:id="5"/>
      <w:r w:rsidRPr="00283950">
        <w:rPr>
          <w:rFonts w:ascii="Times New Roman" w:hAnsi="Times New Roman"/>
          <w:sz w:val="28"/>
          <w:szCs w:val="28"/>
          <w:shd w:val="clear" w:color="auto" w:fill="FFFEFD"/>
          <w:lang w:eastAsia="ru-RU"/>
        </w:rPr>
        <w:t>в населенном пункте при наличии кормовой базы</w:t>
      </w:r>
      <w:r>
        <w:rPr>
          <w:rFonts w:ascii="Times New Roman" w:hAnsi="Times New Roman"/>
          <w:sz w:val="28"/>
          <w:szCs w:val="28"/>
          <w:shd w:val="clear" w:color="auto" w:fill="FFFEFD"/>
          <w:lang w:eastAsia="ru-RU"/>
        </w:rPr>
        <w:t xml:space="preserve">, </w:t>
      </w:r>
      <w:r w:rsidRPr="00283950">
        <w:rPr>
          <w:rFonts w:ascii="Times New Roman" w:hAnsi="Times New Roman"/>
          <w:sz w:val="28"/>
          <w:szCs w:val="28"/>
          <w:shd w:val="clear" w:color="auto" w:fill="FFFEFD"/>
          <w:lang w:eastAsia="ru-RU"/>
        </w:rPr>
        <w:t xml:space="preserve">соответствующей </w:t>
      </w:r>
      <w:r>
        <w:rPr>
          <w:rFonts w:ascii="Times New Roman" w:hAnsi="Times New Roman"/>
          <w:sz w:val="28"/>
          <w:szCs w:val="28"/>
        </w:rPr>
        <w:t>н</w:t>
      </w:r>
      <w:r w:rsidRPr="00283950">
        <w:rPr>
          <w:rFonts w:ascii="Times New Roman" w:hAnsi="Times New Roman"/>
          <w:sz w:val="28"/>
          <w:szCs w:val="28"/>
        </w:rPr>
        <w:t xml:space="preserve">ормам </w:t>
      </w:r>
      <w:r>
        <w:rPr>
          <w:rFonts w:ascii="Times New Roman" w:hAnsi="Times New Roman"/>
          <w:sz w:val="28"/>
          <w:szCs w:val="28"/>
        </w:rPr>
        <w:t>Приложения № 1</w:t>
      </w:r>
      <w:r w:rsidRPr="00283950">
        <w:rPr>
          <w:rFonts w:ascii="Times New Roman" w:hAnsi="Times New Roman"/>
          <w:sz w:val="28"/>
          <w:szCs w:val="28"/>
        </w:rPr>
        <w:t>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3950">
        <w:rPr>
          <w:rFonts w:ascii="Times New Roman" w:hAnsi="Times New Roman"/>
          <w:b/>
          <w:sz w:val="28"/>
          <w:szCs w:val="28"/>
        </w:rPr>
        <w:t>5. Требования к перевозке пчелиных семей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bookmarkStart w:id="6" w:name="_Toc376695013"/>
      <w:r w:rsidRPr="00283950">
        <w:rPr>
          <w:rFonts w:ascii="Times New Roman" w:hAnsi="Times New Roman"/>
          <w:sz w:val="28"/>
          <w:szCs w:val="28"/>
        </w:rPr>
        <w:t>П</w:t>
      </w:r>
      <w:r w:rsidRPr="00283950">
        <w:rPr>
          <w:rFonts w:ascii="Times New Roman" w:hAnsi="Times New Roman"/>
          <w:bCs/>
          <w:sz w:val="28"/>
          <w:szCs w:val="28"/>
        </w:rPr>
        <w:t xml:space="preserve">еревозка пчелиных семей, пчелиных маток, расплода пчел осуществляется при обязательном соблюдении </w:t>
      </w:r>
      <w:r w:rsidRPr="00283950">
        <w:rPr>
          <w:rFonts w:ascii="Times New Roman" w:hAnsi="Times New Roman"/>
          <w:sz w:val="28"/>
          <w:szCs w:val="28"/>
          <w:lang w:eastAsia="ru-RU"/>
        </w:rPr>
        <w:t xml:space="preserve">требований по </w:t>
      </w:r>
      <w:r w:rsidRPr="0028395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предупреждению возникновения и распространения болезней животных, при </w:t>
      </w:r>
      <w:r w:rsidRPr="00283950">
        <w:rPr>
          <w:rFonts w:ascii="Times New Roman" w:hAnsi="Times New Roman"/>
          <w:bCs/>
          <w:sz w:val="28"/>
          <w:szCs w:val="28"/>
        </w:rPr>
        <w:t>наличии ветеринарно-санитарного паспорта пасеки, ветеринарных сопроводительных документов, выданных  органами или учреждениями, входящими в систему Государственной ветеринарной службы Российской Федерации в соответствии с действующим законодательством Российской Федерации</w:t>
      </w:r>
      <w:bookmarkEnd w:id="6"/>
      <w:r w:rsidRPr="00283950">
        <w:rPr>
          <w:rFonts w:ascii="Times New Roman" w:hAnsi="Times New Roman"/>
          <w:bCs/>
          <w:sz w:val="28"/>
          <w:szCs w:val="28"/>
        </w:rPr>
        <w:t>.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человод для перевозки на пасеку</w:t>
      </w:r>
      <w:r w:rsidRPr="00283950">
        <w:rPr>
          <w:rFonts w:ascii="Times New Roman" w:hAnsi="Times New Roman"/>
          <w:sz w:val="28"/>
          <w:szCs w:val="28"/>
        </w:rPr>
        <w:t xml:space="preserve"> ульев </w:t>
      </w:r>
      <w:r>
        <w:rPr>
          <w:rFonts w:ascii="Times New Roman" w:hAnsi="Times New Roman"/>
          <w:sz w:val="28"/>
          <w:szCs w:val="28"/>
        </w:rPr>
        <w:t xml:space="preserve">с пчелами </w:t>
      </w:r>
      <w:r w:rsidRPr="00592A2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медосбора и (или) для </w:t>
      </w:r>
      <w:r w:rsidRPr="00592A2C">
        <w:rPr>
          <w:rFonts w:ascii="Times New Roman" w:hAnsi="Times New Roman"/>
          <w:sz w:val="28"/>
          <w:szCs w:val="28"/>
        </w:rPr>
        <w:t xml:space="preserve">опыления энтомофильных культур </w:t>
      </w:r>
      <w:r>
        <w:rPr>
          <w:rFonts w:ascii="Times New Roman" w:hAnsi="Times New Roman"/>
          <w:sz w:val="28"/>
          <w:szCs w:val="28"/>
        </w:rPr>
        <w:t>должен име</w:t>
      </w:r>
      <w:r w:rsidRPr="00283950">
        <w:rPr>
          <w:rFonts w:ascii="Times New Roman" w:hAnsi="Times New Roman"/>
          <w:sz w:val="28"/>
          <w:szCs w:val="28"/>
        </w:rPr>
        <w:t>ть: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>-</w:t>
      </w:r>
      <w:r w:rsidRPr="00283950">
        <w:rPr>
          <w:rFonts w:ascii="Times New Roman" w:hAnsi="Times New Roman"/>
          <w:bCs/>
          <w:sz w:val="28"/>
          <w:szCs w:val="28"/>
        </w:rPr>
        <w:t xml:space="preserve"> ветеринарные сопроводительные документы;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договор, заключенный между пчеловодом и собственником, землепользователем, землевладельцем </w:t>
      </w:r>
      <w:r w:rsidRPr="00283950">
        <w:rPr>
          <w:rFonts w:ascii="Times New Roman" w:hAnsi="Times New Roman"/>
          <w:sz w:val="28"/>
          <w:szCs w:val="28"/>
        </w:rPr>
        <w:t>земельного участка, на котором будет размещена пасека;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</w:t>
      </w:r>
      <w:r w:rsidRPr="00283950">
        <w:rPr>
          <w:rFonts w:ascii="Times New Roman" w:hAnsi="Times New Roman"/>
          <w:sz w:val="28"/>
          <w:szCs w:val="28"/>
        </w:rPr>
        <w:t>ие соответствующего органа местного самоуправления, на территорию которого перевозится пасека с отметкой на плане размещения пасек.</w:t>
      </w:r>
    </w:p>
    <w:p w:rsidR="00FF2278" w:rsidRPr="00283950" w:rsidRDefault="00FF2278" w:rsidP="00E629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При прибытии на место размещения пасеки пчеловод должен в течение трех дней со дня прибытия проинформировать о прибытии соответствующий орган местного самоуправления.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950">
        <w:rPr>
          <w:rFonts w:ascii="Times New Roman" w:hAnsi="Times New Roman"/>
          <w:sz w:val="28"/>
          <w:szCs w:val="28"/>
        </w:rPr>
        <w:t xml:space="preserve">Перевозку пчел необходимо проводить в скреплённых ульях, исключая остановки в местах скопления людей. </w:t>
      </w:r>
    </w:p>
    <w:p w:rsidR="00FF2278" w:rsidRPr="00283950" w:rsidRDefault="00FF2278" w:rsidP="003B7EB0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376695014"/>
    </w:p>
    <w:p w:rsidR="00FF2278" w:rsidRPr="00E16F09" w:rsidRDefault="00FF2278" w:rsidP="00A46BB5">
      <w:pPr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FF"/>
          <w:sz w:val="28"/>
          <w:szCs w:val="28"/>
        </w:rPr>
      </w:pPr>
      <w:r w:rsidRPr="00E16F09">
        <w:rPr>
          <w:rFonts w:ascii="Times New Roman" w:hAnsi="Times New Roman"/>
          <w:b/>
          <w:color w:val="0000FF"/>
          <w:sz w:val="28"/>
          <w:szCs w:val="28"/>
        </w:rPr>
        <w:t>6. Требования к содержанию, кормлению и разведению пчел</w:t>
      </w:r>
      <w:bookmarkEnd w:id="7"/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Семьи пчел выносят из зимовника при наружной температуре воздуха не ниже +12 °С, при стойком повышении температуры в помещении до +6 °С или беспокойстве пчел при более низкой температуре.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Летки ульев очищают от подмора и мусора, по возможности утеплительный материал и донья заменяют сухими, чистыми, продезинфицированными.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Проводят беглый осмотр пчелосемей, проверяют наличие кормов. При недостатке корма сверху на рамки над клубом пчел помещают "севший" мед (или сахарно-медовое тесто-канди), кормушку с теплым (30 °С) сахарным сиропом в соотношении 1:2 или под холстик кладут полномедную рамку.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При устойчивой теплой погоде (не ниже +12 °С) тщательно осматривают (весенняя ревизия) пчелосемьи, определяют их силу в улочках, наличие и количество расплода. Заплесневевшие и испачканные испражнениями пчел пустые рамки удаляют. При этом рамки с расплодом и кормом очищают. Семьи пчел пересаживают в чистые дезинфицированные ульи. Слабые семьи без признаков болезни соединяют, гнезда сокращают.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Ежегодно проводят выбраковку всех непригодных сотов.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Объединение слабых здоровых семей с больными, имеющими явные признаки заболевания, недопустимо. Соты с расплодом, кормом из таких семей запрещается использовать для здоровых семей. Оставленные на пасеке больные семьи подвергают лечению.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lastRenderedPageBreak/>
        <w:t>На пасеке устанавливают поилки со свежей и подсоленной водой (0,01%-ный раствор поваренной соли).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На специальной площадке проводят механическую очистку и дезинфекцию пчеловодного оборудования, инвентаря и свободных от корма пригодных к эксплуатации сотов. Продезинфицированные предметы складывают в соответствующих помещениях. Выбракованные соты перетапливают на воск.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При устойчивой теплой погоде гнезда расширяют светло-коричневыми сотами, при приносе пыльцы и нектара в улей интенсивно используют вощину для отстройки свежих сотов. На пасеке ежегодно обновляют не менее 30 % запасов сотов.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Проводят ежегодную замену не менее 50 % маток.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Осуществляют мероприятия, направленные на недопущение пчелиного воровства, роения и слета роев.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Проводят своевременную подготовку зимовника. Помещение сушат, стены и потолки белят известью, пол подвергают тщательной очистке.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color w:val="0000FF"/>
          <w:sz w:val="28"/>
          <w:szCs w:val="28"/>
          <w:lang w:eastAsia="ru-RU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Соты после откачки меда помещают для сушки в те же ульи, из которых они были ранее изъяты.</w:t>
      </w:r>
      <w:r w:rsidRPr="00E16F09">
        <w:rPr>
          <w:rFonts w:ascii="Times New Roman" w:eastAsia="MS Mincho" w:hAnsi="Times New Roman"/>
          <w:color w:val="0000FF"/>
          <w:sz w:val="28"/>
          <w:szCs w:val="28"/>
          <w:lang w:eastAsia="ru-RU"/>
        </w:rPr>
        <w:t xml:space="preserve"> 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color w:val="0000FF"/>
          <w:sz w:val="28"/>
          <w:szCs w:val="28"/>
          <w:lang w:eastAsia="ru-RU"/>
        </w:rPr>
      </w:pPr>
      <w:r w:rsidRPr="00E16F09">
        <w:rPr>
          <w:rFonts w:ascii="Times New Roman" w:eastAsia="MS Mincho" w:hAnsi="Times New Roman"/>
          <w:color w:val="0000FF"/>
          <w:sz w:val="28"/>
          <w:szCs w:val="28"/>
          <w:lang w:eastAsia="ru-RU"/>
        </w:rPr>
        <w:t>Каждая партия продуктов пчеловодства, предназначенная к реализации, должна сопровождаться документацией, позволяющей проследить происхождение продукта и его качество.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После главного медосбора проводят: ревизию семей пчел, выбраковку, объединение и интенсивное наращивание силы пчелиных семей на зиму. В сентябре месяце семьи должны иметь не менее 20000 пчел (6 - 8 улочек).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Падевый и кристаллизующийся мед полностью заменяют на доброкачественный или сахарным сиропом.</w:t>
      </w:r>
    </w:p>
    <w:p w:rsidR="00FF2278" w:rsidRPr="00E16F09" w:rsidRDefault="00FF2278" w:rsidP="003B7EB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 xml:space="preserve">Кормовые запасы пополняют сахарным сиропом (не более 5 - 6 кг сахара) в августе - начале сентября. В районах Севера, Сибири, Урала и Дальнего Востока кормовые запасы на одну семью пчел составляют 28 – 30 кг, а в остальных районах - не менее 18 - 25 кг, перги - 2 кг (два полностью). </w:t>
      </w:r>
    </w:p>
    <w:p w:rsidR="00FF2278" w:rsidRPr="00283950" w:rsidRDefault="00FF2278" w:rsidP="003B7E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F09">
        <w:rPr>
          <w:rFonts w:ascii="Times New Roman" w:hAnsi="Times New Roman"/>
          <w:color w:val="0000FF"/>
          <w:sz w:val="28"/>
          <w:szCs w:val="28"/>
        </w:rPr>
        <w:t>Сборку гнезд в зиму осуществляют после пополнения кормовых запасов и выхода основной массы расплода. Из пчелиного гнезда удаляют освободившиеся от расплода маломедные (менее 1,5 кг меда) соты. Правильно располагают корма в гнезде, размер которого должен соответствовать силе пчелиной семьи.</w:t>
      </w:r>
    </w:p>
    <w:p w:rsidR="00FF2278" w:rsidRPr="00283950" w:rsidRDefault="00FF2278" w:rsidP="00B82DDB">
      <w:pPr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8" w:name="_Toc376695015"/>
    </w:p>
    <w:bookmarkEnd w:id="8"/>
    <w:p w:rsidR="00FF2278" w:rsidRPr="00283950" w:rsidRDefault="00FF2278" w:rsidP="003E53F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8395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по технологии</w:t>
      </w:r>
      <w:r w:rsidRPr="00283950">
        <w:rPr>
          <w:rFonts w:ascii="Times New Roman" w:hAnsi="Times New Roman"/>
          <w:b/>
          <w:sz w:val="28"/>
          <w:szCs w:val="28"/>
        </w:rPr>
        <w:t xml:space="preserve"> производства органических продуктов пчеловодства.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Требования к производству органических продуктов пчеловодства утверждены Постановлением Главного государственного санитарного врача Российской Федерации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от 21.</w:t>
      </w: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04.2008 г. №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 </w:t>
      </w: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26 «Об утверждении СанПин 2.3.2.2354-08» (далее – Правила СанПина). 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hAnsi="Times New Roman"/>
          <w:sz w:val="28"/>
          <w:szCs w:val="28"/>
        </w:rPr>
        <w:lastRenderedPageBreak/>
        <w:t xml:space="preserve">Продукты для производства </w:t>
      </w:r>
      <w:r w:rsidRPr="00283950">
        <w:rPr>
          <w:rFonts w:ascii="Times New Roman" w:eastAsia="MS Mincho" w:hAnsi="Times New Roman"/>
          <w:sz w:val="28"/>
          <w:szCs w:val="28"/>
          <w:lang w:eastAsia="ru-RU"/>
        </w:rPr>
        <w:t>сельскохозяйственных культур и растений, продуктов пчеловодства, полученных с использованием технологий, обеспечивающих изготовление пищевых продуктов из сырья, полученного без применения пестицидов и других средств защиты растений, химических удобрений, стимуляторов роста и подкормки пчел, антибиотиков, гормональных и ветеринарных препаратов, ГМО и не подвергнутого обработке с использованием ионизирующего излучения, а также продукты их переработки, содержащие в своем составе не менее 95% ингредиентов, полученных с учетом требований санитарных правил, а содержание остальных ингредиентов в конечном продукте не превышает 5% от массы всех ингредиентов (за исключением пищевой соли и воды)), используются: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- сельскохозяйственные поля, угодья, участки, для которых переходный период составляет не менее двух лет со времени посева или в случае многолетних культур (за исключением травопольных) как минимум три года до первого сбора органических продуктов;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- препараты из микроорганизмов и ферменты, разрешенные в установленном порядке, используемые при переработке пищевых продуктов или в качестве технологических вспомогательных средств, за исключением генетически модифицированных микроорганизмов или ферментов, полученных методом генной инженерии.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Не допускается приобретение и хранение материалов с неясным происхождением и не разрешенных для производства органических продуктов.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Оборудование, используемое при производстве органических продуктов, и трубопроводы для полива должны содержаться и эксплуатироваться в соответствии с нормативной и технической документацией, быть разрешены для использования в установленном порядке.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Уборочное оборудование, транспортные средства и контейнеры должны быть маркированы по предназначению (только для органических продуктов) и после применения должны подвергаться санитарной обработке и храниться в условиях, исключающих их загрязнение после обработки и до использования.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Допускается транспортировать и реализовать продукты органического производства только в упакованном виде, с маркировкой "органический продукт", и сопровождаться (дение) документами, подтверждающими их происхождение, как органических продуктов, качество и безопасность.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Каждая партия органических продуктов должна сопровождаться документацией, позволяющей проследить происхождение продукта и его качество (удостоверение о качестве и безопасности).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Импортируемые органические продукты должны проходить санитарно-эпидемиологическую экспертизу с подтверждением идентификации органического продукта со стороны уполномоченного органа страны-импортера.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Требования к производству органических продуктов растительного происхождения: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При выращивании органических продуктов растительного происхождения необходимо обеспечить исключение влияния других производств, не относящихся к производству органических продуктов, для предотвращения их загрязнения радиоактивными, химическими, биологическими веществами и их соединениями, микроорганизмами и другими биологическими организмами, представляющими опасность для здоровья нынешнего и будущих поколений (далее - загрязняющие вещества).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Участки земель, используемые для производства органических продуктов, должны соответствовать требованиям гигиенических нормативов, предъявляемых для почвы.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Участки земель, в которых превышены гигиенические нормативы содержания загрязняющих веществ для почвы, должны быть выведены из состава земельных участков для медосбора при производстве органических продуктов.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 xml:space="preserve">Допускается использование материалов на основе полиэтилена, полипропилена и других поликарбонатов, разрешенных к применению в установленном порядке, для покрытия защищаемых конструкций инвентаря используемого в пчеловодстве. 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Не допускается применение продуктов на основе полихлорида.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sz w:val="28"/>
          <w:szCs w:val="28"/>
          <w:lang w:eastAsia="ru-RU"/>
        </w:rPr>
        <w:t>Допускаются к использованию только средства контроля численности вредителей и борьбы с болезнями растений; агрохимикаты, прошедшие в установленном порядке государственную регистрацию, приведенные в таблицах 11 и 12</w:t>
      </w: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Правил СанПина</w:t>
      </w:r>
      <w:r w:rsidRPr="00283950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Технология производства органических продуктов пчеловодства должна соответствовать следующим требованиям: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- ульи должны располагаться таким образом, чтобы все хозяйства в радиусе 6 км от места нахождения пасеки отвечали требованиям санитарных Правил СанПина;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- допускается нахождение в этом радиусе других хозяйств, которые не представляют собой опасности загрязнения радиоактивными, химическими, биологическими веществами и их соединениями, микроорганизмами и другими биологическими организмами, представляющими опасность для здоровья нынешнего и будущих поколений, и в которых не используются пестициды;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- продукты пчеловодства реализуются, как органические продукты, при условии, что они были получены в соответствии с санитарными Правилами СанПина по истечении одного года от начала деятельности пасеки;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- при работе с пчелами (во время сбора продуктов пчеловодства) должны быть использованы только репелленты, разрешенные в установленном порядке. Не допускается использование синтетических химических репеллентов;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lastRenderedPageBreak/>
        <w:t>- допускается для борьбы с вредителями и болезнями пчел применение следующих веществ и средств: молочная, щавелевая, муравьиная и уксусная кислоты, сера, природные эфирные масла (ментол, эвкалиптол, камфора), пар и открытое пламя, а также разрешенные бактериальные препараты (Bacillus thuringiensis);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- допускается для обработки органических продуктов пчеловодства применение пищевых добавок и вспомогательных технологических средств в соответствии с требованиями, указанными в таблицах 13 и 14 Правил СанПина; 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- продукты животного происхождения признаются органическими продуктами, если при их производстве использовались сельхозугодия, которые на протяжении последних 3 лет не обрабатывались какими-либо средствами, не включенными в таблицы 11 и 12 Правил СанПина. Количество применяемых в хозяйстве удобрений не должно превышать 170 кг азота в год на 1 га сельхозугодий;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>- допускается использование кормов, приготовленных без применения органических растворителей. Макро- и микроэлементы, витамины, разрешенные для производства органических продуктов, изложены в таблице 15 Правил СанПина;</w:t>
      </w:r>
    </w:p>
    <w:p w:rsidR="00FF2278" w:rsidRDefault="00FF2278" w:rsidP="004F56E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283950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- не допускается в профилактических целях назначение химико-синтетических аллопатических препаратов или антибиотиков.</w:t>
      </w:r>
    </w:p>
    <w:p w:rsidR="00FF2278" w:rsidRDefault="00FF2278" w:rsidP="00E16F09">
      <w:pPr>
        <w:tabs>
          <w:tab w:val="left" w:pos="2310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</w:p>
    <w:p w:rsidR="00FF2278" w:rsidRDefault="00FF2278" w:rsidP="004F56E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FF2278" w:rsidRPr="003A7659" w:rsidRDefault="00FF2278" w:rsidP="003A7659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9B1CB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9. Признать утратившими силу</w:t>
      </w: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в </w:t>
      </w:r>
      <w:r w:rsidRPr="003A7659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Инструкции о мероприятиях по предупреждению и ликвидации болезней, отравлений и основных вредителей пчел, утвержденной Руководителем Департамента ветеринарии В.М. Авиловым от 17.08.1998 г. № 13-4-2/1362 подпункты:</w:t>
      </w:r>
    </w:p>
    <w:p w:rsidR="00FF2278" w:rsidRDefault="00FF2278" w:rsidP="004F56E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- с 1.1 по 1.7 пункта 1. «Требования по размещению и обустройству пасек» </w:t>
      </w:r>
    </w:p>
    <w:p w:rsidR="00FF2278" w:rsidRDefault="00FF2278" w:rsidP="007835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- с 2.1 по 2.18 пункта 2. «Требования  к содержанию, кормлению и разведению пчел»;</w:t>
      </w:r>
    </w:p>
    <w:p w:rsidR="00FF2278" w:rsidRDefault="00FF2278" w:rsidP="008C3D43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- с 3.1 по 3.13 пункта 3. «Меры по охране пасек от заноса возбудителей инфекционных и инвазионных болезней пчел».</w:t>
      </w:r>
    </w:p>
    <w:p w:rsidR="00FF2278" w:rsidRPr="00283950" w:rsidRDefault="00FF2278" w:rsidP="004F56E7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2278" w:rsidRPr="00283950" w:rsidRDefault="00FF2278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Pr="00283950" w:rsidRDefault="00FF2278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Pr="00283950" w:rsidRDefault="00FF2278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Pr="00283950" w:rsidRDefault="00FF2278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Pr="00283950" w:rsidRDefault="00FF2278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Pr="00283950" w:rsidRDefault="00FF2278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Pr="00283950" w:rsidRDefault="00FF2278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Default="00FF2278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73079" w:rsidRPr="00283950" w:rsidRDefault="00973079" w:rsidP="004F56E7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Pr="00283950" w:rsidRDefault="00FF2278" w:rsidP="00D50943">
      <w:pPr>
        <w:tabs>
          <w:tab w:val="left" w:pos="567"/>
        </w:tabs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F2278" w:rsidRPr="00283950" w:rsidRDefault="00FF2278" w:rsidP="00576C3E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283950">
        <w:rPr>
          <w:rFonts w:ascii="Times New Roman" w:hAnsi="Times New Roman"/>
          <w:b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hAnsi="Times New Roman"/>
          <w:b/>
          <w:sz w:val="28"/>
          <w:szCs w:val="28"/>
          <w:lang w:eastAsia="ar-SA"/>
        </w:rPr>
        <w:t> </w:t>
      </w:r>
      <w:r w:rsidRPr="00283950">
        <w:rPr>
          <w:rFonts w:ascii="Times New Roman" w:hAnsi="Times New Roman"/>
          <w:b/>
          <w:sz w:val="28"/>
          <w:szCs w:val="28"/>
          <w:lang w:eastAsia="ar-SA"/>
        </w:rPr>
        <w:t>1</w:t>
      </w:r>
    </w:p>
    <w:p w:rsidR="00FF2278" w:rsidRPr="00283950" w:rsidRDefault="00FF2278" w:rsidP="00576C3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2278" w:rsidRPr="00283950" w:rsidRDefault="00FF2278" w:rsidP="00B322D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3950">
        <w:rPr>
          <w:rFonts w:ascii="Times New Roman" w:hAnsi="Times New Roman"/>
          <w:b/>
          <w:sz w:val="28"/>
          <w:szCs w:val="28"/>
          <w:lang w:eastAsia="ar-SA"/>
        </w:rPr>
        <w:t>Нормы размещения пчелиных семей на энтомофильных  культурах</w:t>
      </w:r>
    </w:p>
    <w:p w:rsidR="00FF2278" w:rsidRPr="00283950" w:rsidRDefault="00FF2278" w:rsidP="00576C3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9"/>
        <w:gridCol w:w="2929"/>
        <w:gridCol w:w="1634"/>
        <w:gridCol w:w="2589"/>
      </w:tblGrid>
      <w:tr w:rsidR="00FF2278" w:rsidRPr="000B41CF" w:rsidTr="00B322D2">
        <w:tc>
          <w:tcPr>
            <w:tcW w:w="0" w:type="auto"/>
            <w:vMerge w:val="restart"/>
            <w:vAlign w:val="center"/>
          </w:tcPr>
          <w:p w:rsidR="00FF2278" w:rsidRPr="00283950" w:rsidRDefault="00FF2278" w:rsidP="00B322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Название культур</w:t>
            </w:r>
          </w:p>
        </w:tc>
        <w:tc>
          <w:tcPr>
            <w:tcW w:w="2929" w:type="dxa"/>
            <w:vMerge w:val="restart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Средняя нектаропродуктивность, кг</w:t>
            </w:r>
          </w:p>
        </w:tc>
        <w:tc>
          <w:tcPr>
            <w:tcW w:w="4223" w:type="dxa"/>
            <w:gridSpan w:val="2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Требуется пчелосемей на 1 га</w:t>
            </w:r>
          </w:p>
        </w:tc>
      </w:tr>
      <w:tr w:rsidR="00FF2278" w:rsidRPr="000B41CF" w:rsidTr="00B322D2">
        <w:tc>
          <w:tcPr>
            <w:tcW w:w="0" w:type="auto"/>
            <w:vMerge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929" w:type="dxa"/>
            <w:vMerge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34" w:type="dxa"/>
            <w:vAlign w:val="center"/>
          </w:tcPr>
          <w:p w:rsidR="00FF2278" w:rsidRPr="00283950" w:rsidRDefault="00FF2278" w:rsidP="00B322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для нектара</w:t>
            </w:r>
          </w:p>
        </w:tc>
        <w:tc>
          <w:tcPr>
            <w:tcW w:w="0" w:type="auto"/>
            <w:vAlign w:val="center"/>
          </w:tcPr>
          <w:p w:rsidR="00FF2278" w:rsidRPr="00283950" w:rsidRDefault="00FF2278" w:rsidP="00B322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для опыления</w:t>
            </w:r>
          </w:p>
        </w:tc>
      </w:tr>
      <w:tr w:rsidR="00FF2278" w:rsidRPr="000B41CF" w:rsidTr="00FD1D97">
        <w:tc>
          <w:tcPr>
            <w:tcW w:w="0" w:type="auto"/>
            <w:gridSpan w:val="4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Полевые культуры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Подсолнечник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30-60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Гречиха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80-100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1-1,5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Рапс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60-100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1-2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1-2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Горчица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50-100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1-2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0,5-1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Кориандр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100-150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2-3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2-3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Бахчевые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10-30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0,5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0,5-1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Люцерна без полива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25-50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1-2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10-12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Люцерна поливная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200-300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4-6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10-12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Эспарцет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70-120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2-3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3-4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Фацелия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100-350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2-7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2-7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Донник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200-500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4-8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Клевер красный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10-25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4-6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Хлопчатник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5,0-6,0</w:t>
            </w:r>
          </w:p>
        </w:tc>
      </w:tr>
      <w:tr w:rsidR="00FF2278" w:rsidRPr="000B41CF" w:rsidTr="00FD1D97">
        <w:tc>
          <w:tcPr>
            <w:tcW w:w="0" w:type="auto"/>
            <w:gridSpan w:val="4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Древесно-кустарниковые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Акация белая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300-600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6-10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Акация желтая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50-150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1-3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Клен остролистный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150-200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3-4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Малина лесная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100-200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2-4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Плодовые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20-40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1-2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2-3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Ягодники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50-100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1-2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2-3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Смородина, крыжовник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4,0</w:t>
            </w:r>
          </w:p>
        </w:tc>
      </w:tr>
      <w:tr w:rsidR="00FF2278" w:rsidRPr="000B41CF" w:rsidTr="00FD1D97">
        <w:tc>
          <w:tcPr>
            <w:tcW w:w="0" w:type="auto"/>
            <w:gridSpan w:val="4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Лесное и луговое разнотравье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Кипрей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500-1000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8-16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Вереск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100-150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2-3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Клевер белый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75-100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2-3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  <w:tr w:rsidR="00FF2278" w:rsidRPr="000B41CF" w:rsidTr="00FD1D97"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Клевер розовый</w:t>
            </w:r>
          </w:p>
        </w:tc>
        <w:tc>
          <w:tcPr>
            <w:tcW w:w="2929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100-130</w:t>
            </w:r>
          </w:p>
        </w:tc>
        <w:tc>
          <w:tcPr>
            <w:tcW w:w="1634" w:type="dxa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2-3</w:t>
            </w:r>
          </w:p>
        </w:tc>
        <w:tc>
          <w:tcPr>
            <w:tcW w:w="0" w:type="auto"/>
          </w:tcPr>
          <w:p w:rsidR="00FF2278" w:rsidRPr="00283950" w:rsidRDefault="00FF2278" w:rsidP="00576C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3950">
              <w:rPr>
                <w:rFonts w:ascii="Times New Roman" w:hAnsi="Times New Roman"/>
                <w:b/>
                <w:lang w:eastAsia="ar-SA"/>
              </w:rPr>
              <w:t>-</w:t>
            </w:r>
          </w:p>
        </w:tc>
      </w:tr>
    </w:tbl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576C3E">
      <w:pPr>
        <w:widowControl w:val="0"/>
        <w:autoSpaceDE w:val="0"/>
        <w:spacing w:after="0" w:line="240" w:lineRule="auto"/>
        <w:ind w:left="708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F2278" w:rsidRDefault="00FF2278" w:rsidP="00973079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bookmarkStart w:id="9" w:name="_GoBack"/>
      <w:bookmarkEnd w:id="9"/>
    </w:p>
    <w:p w:rsidR="00FF2278" w:rsidRPr="00E878E7" w:rsidRDefault="00FF2278" w:rsidP="008B7F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FF2278" w:rsidRPr="00E878E7" w:rsidSect="004147D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1C" w:rsidRDefault="00CF621C" w:rsidP="00A90FF8">
      <w:pPr>
        <w:spacing w:after="0" w:line="240" w:lineRule="auto"/>
      </w:pPr>
      <w:r>
        <w:separator/>
      </w:r>
    </w:p>
  </w:endnote>
  <w:endnote w:type="continuationSeparator" w:id="0">
    <w:p w:rsidR="00CF621C" w:rsidRDefault="00CF621C" w:rsidP="00A9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1C" w:rsidRDefault="00CF621C" w:rsidP="00A90FF8">
      <w:pPr>
        <w:spacing w:after="0" w:line="240" w:lineRule="auto"/>
      </w:pPr>
      <w:r>
        <w:separator/>
      </w:r>
    </w:p>
  </w:footnote>
  <w:footnote w:type="continuationSeparator" w:id="0">
    <w:p w:rsidR="00CF621C" w:rsidRDefault="00CF621C" w:rsidP="00A9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78" w:rsidRDefault="00CF62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3079">
      <w:rPr>
        <w:noProof/>
      </w:rPr>
      <w:t>12</w:t>
    </w:r>
    <w:r>
      <w:rPr>
        <w:noProof/>
      </w:rPr>
      <w:fldChar w:fldCharType="end"/>
    </w:r>
  </w:p>
  <w:p w:rsidR="00FF2278" w:rsidRDefault="00FF22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136950C9"/>
    <w:multiLevelType w:val="hybridMultilevel"/>
    <w:tmpl w:val="77BE31EE"/>
    <w:lvl w:ilvl="0" w:tplc="528AECF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2DA5B48"/>
    <w:multiLevelType w:val="hybridMultilevel"/>
    <w:tmpl w:val="4896F7FC"/>
    <w:lvl w:ilvl="0" w:tplc="283CE87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EB0"/>
    <w:rsid w:val="000561E6"/>
    <w:rsid w:val="00066184"/>
    <w:rsid w:val="0008288E"/>
    <w:rsid w:val="000B17F1"/>
    <w:rsid w:val="000B41CF"/>
    <w:rsid w:val="000B4ED9"/>
    <w:rsid w:val="000B5FA2"/>
    <w:rsid w:val="000C358B"/>
    <w:rsid w:val="00100CE0"/>
    <w:rsid w:val="001154E9"/>
    <w:rsid w:val="001239A6"/>
    <w:rsid w:val="00182036"/>
    <w:rsid w:val="001A3CC9"/>
    <w:rsid w:val="00211F46"/>
    <w:rsid w:val="00226522"/>
    <w:rsid w:val="00246A42"/>
    <w:rsid w:val="0025689B"/>
    <w:rsid w:val="00263F26"/>
    <w:rsid w:val="002758C2"/>
    <w:rsid w:val="00283950"/>
    <w:rsid w:val="0028763E"/>
    <w:rsid w:val="003116B5"/>
    <w:rsid w:val="0034300F"/>
    <w:rsid w:val="003452C3"/>
    <w:rsid w:val="003A7659"/>
    <w:rsid w:val="003B7EB0"/>
    <w:rsid w:val="003C1907"/>
    <w:rsid w:val="003E53FC"/>
    <w:rsid w:val="00411687"/>
    <w:rsid w:val="004147D3"/>
    <w:rsid w:val="00434C45"/>
    <w:rsid w:val="004511B2"/>
    <w:rsid w:val="00484872"/>
    <w:rsid w:val="004F56E7"/>
    <w:rsid w:val="0050616E"/>
    <w:rsid w:val="005119B2"/>
    <w:rsid w:val="00527CA5"/>
    <w:rsid w:val="00540D36"/>
    <w:rsid w:val="0055307F"/>
    <w:rsid w:val="00567C04"/>
    <w:rsid w:val="00576C3E"/>
    <w:rsid w:val="0057714B"/>
    <w:rsid w:val="00586A77"/>
    <w:rsid w:val="00592A2C"/>
    <w:rsid w:val="00595B81"/>
    <w:rsid w:val="00595DB8"/>
    <w:rsid w:val="005979FD"/>
    <w:rsid w:val="005A2309"/>
    <w:rsid w:val="005B1734"/>
    <w:rsid w:val="005B5E35"/>
    <w:rsid w:val="005D6E11"/>
    <w:rsid w:val="005E3C0D"/>
    <w:rsid w:val="00624D21"/>
    <w:rsid w:val="006339B1"/>
    <w:rsid w:val="00646DFB"/>
    <w:rsid w:val="006C50D3"/>
    <w:rsid w:val="007111AC"/>
    <w:rsid w:val="00731323"/>
    <w:rsid w:val="0077624E"/>
    <w:rsid w:val="007835EB"/>
    <w:rsid w:val="00792860"/>
    <w:rsid w:val="00794E48"/>
    <w:rsid w:val="008026FE"/>
    <w:rsid w:val="008232E6"/>
    <w:rsid w:val="00826117"/>
    <w:rsid w:val="00832381"/>
    <w:rsid w:val="008A4771"/>
    <w:rsid w:val="008B7FD5"/>
    <w:rsid w:val="008C3D43"/>
    <w:rsid w:val="00910958"/>
    <w:rsid w:val="00913247"/>
    <w:rsid w:val="009700CA"/>
    <w:rsid w:val="00973079"/>
    <w:rsid w:val="00990B5F"/>
    <w:rsid w:val="009B1CBC"/>
    <w:rsid w:val="009B2C5A"/>
    <w:rsid w:val="009B5F59"/>
    <w:rsid w:val="009F13EF"/>
    <w:rsid w:val="00A31C84"/>
    <w:rsid w:val="00A46BB5"/>
    <w:rsid w:val="00A71764"/>
    <w:rsid w:val="00A809A7"/>
    <w:rsid w:val="00A90FF8"/>
    <w:rsid w:val="00AC7F34"/>
    <w:rsid w:val="00AD40E2"/>
    <w:rsid w:val="00AE0D4F"/>
    <w:rsid w:val="00B04706"/>
    <w:rsid w:val="00B1446D"/>
    <w:rsid w:val="00B322D2"/>
    <w:rsid w:val="00B55B9B"/>
    <w:rsid w:val="00B565B6"/>
    <w:rsid w:val="00B82C33"/>
    <w:rsid w:val="00B82DDB"/>
    <w:rsid w:val="00BA5A1A"/>
    <w:rsid w:val="00BD6708"/>
    <w:rsid w:val="00C12CC0"/>
    <w:rsid w:val="00C30975"/>
    <w:rsid w:val="00CC3CD9"/>
    <w:rsid w:val="00CC71D2"/>
    <w:rsid w:val="00CF621C"/>
    <w:rsid w:val="00D02901"/>
    <w:rsid w:val="00D50943"/>
    <w:rsid w:val="00D6697A"/>
    <w:rsid w:val="00D8699C"/>
    <w:rsid w:val="00D905CD"/>
    <w:rsid w:val="00D944E6"/>
    <w:rsid w:val="00DB4A4F"/>
    <w:rsid w:val="00DB63E8"/>
    <w:rsid w:val="00E16F09"/>
    <w:rsid w:val="00E2127B"/>
    <w:rsid w:val="00E510C9"/>
    <w:rsid w:val="00E52142"/>
    <w:rsid w:val="00E629E2"/>
    <w:rsid w:val="00E878E7"/>
    <w:rsid w:val="00EB6A40"/>
    <w:rsid w:val="00EC4A8E"/>
    <w:rsid w:val="00F67CF3"/>
    <w:rsid w:val="00F913A2"/>
    <w:rsid w:val="00FC7A6B"/>
    <w:rsid w:val="00FD1D97"/>
    <w:rsid w:val="00FE4212"/>
    <w:rsid w:val="00FF220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7EB0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2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11F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9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90FF8"/>
    <w:rPr>
      <w:rFonts w:cs="Times New Roman"/>
    </w:rPr>
  </w:style>
  <w:style w:type="paragraph" w:styleId="a8">
    <w:name w:val="footer"/>
    <w:basedOn w:val="a"/>
    <w:link w:val="a9"/>
    <w:uiPriority w:val="99"/>
    <w:rsid w:val="00A9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90FF8"/>
    <w:rPr>
      <w:rFonts w:cs="Times New Roman"/>
    </w:rPr>
  </w:style>
  <w:style w:type="table" w:styleId="aa">
    <w:name w:val="Table Grid"/>
    <w:basedOn w:val="a1"/>
    <w:uiPriority w:val="99"/>
    <w:rsid w:val="00FF2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5585C302F2DDC694F2222C4387F85025170B049C7AD2270DB16BB233F8F89C85BBDB12B71422Ap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3681</Words>
  <Characters>20988</Characters>
  <Application>Microsoft Office Word</Application>
  <DocSecurity>0</DocSecurity>
  <Lines>174</Lines>
  <Paragraphs>49</Paragraphs>
  <ScaleCrop>false</ScaleCrop>
  <Company/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Татьяна Владимировна</dc:creator>
  <cp:keywords/>
  <dc:description/>
  <cp:lastModifiedBy>Pchelka2</cp:lastModifiedBy>
  <cp:revision>69</cp:revision>
  <cp:lastPrinted>2015-02-10T13:31:00Z</cp:lastPrinted>
  <dcterms:created xsi:type="dcterms:W3CDTF">2014-01-14T11:37:00Z</dcterms:created>
  <dcterms:modified xsi:type="dcterms:W3CDTF">2015-03-05T11:45:00Z</dcterms:modified>
</cp:coreProperties>
</file>