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DC" w:rsidRPr="000E3706" w:rsidRDefault="008C4EDC" w:rsidP="000E3706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706">
        <w:rPr>
          <w:rFonts w:ascii="Times New Roman" w:hAnsi="Times New Roman" w:cs="Times New Roman"/>
          <w:b/>
          <w:sz w:val="32"/>
          <w:szCs w:val="32"/>
        </w:rPr>
        <w:t xml:space="preserve">Фермеры </w:t>
      </w:r>
      <w:r w:rsidR="004E72FF">
        <w:rPr>
          <w:rFonts w:ascii="Times New Roman" w:hAnsi="Times New Roman" w:cs="Times New Roman"/>
          <w:b/>
          <w:sz w:val="32"/>
          <w:szCs w:val="32"/>
        </w:rPr>
        <w:t xml:space="preserve">из Чувашской Республики </w:t>
      </w:r>
      <w:r w:rsidRPr="000E3706">
        <w:rPr>
          <w:rFonts w:ascii="Times New Roman" w:hAnsi="Times New Roman" w:cs="Times New Roman"/>
          <w:b/>
          <w:sz w:val="32"/>
          <w:szCs w:val="32"/>
        </w:rPr>
        <w:t>Ибрагимовы: «</w:t>
      </w:r>
      <w:r w:rsidR="004E72FF">
        <w:rPr>
          <w:rFonts w:ascii="Times New Roman" w:hAnsi="Times New Roman" w:cs="Times New Roman"/>
          <w:b/>
          <w:sz w:val="32"/>
          <w:szCs w:val="32"/>
        </w:rPr>
        <w:t>сп</w:t>
      </w:r>
      <w:r w:rsidR="004E72FF">
        <w:rPr>
          <w:rFonts w:ascii="Times New Roman" w:hAnsi="Times New Roman" w:cs="Times New Roman"/>
          <w:b/>
          <w:sz w:val="32"/>
          <w:szCs w:val="32"/>
        </w:rPr>
        <w:t>е</w:t>
      </w:r>
      <w:r w:rsidR="004E72FF">
        <w:rPr>
          <w:rFonts w:ascii="Times New Roman" w:hAnsi="Times New Roman" w:cs="Times New Roman"/>
          <w:b/>
          <w:sz w:val="32"/>
          <w:szCs w:val="32"/>
        </w:rPr>
        <w:t>циализируются на выращивании овец романовской породы</w:t>
      </w:r>
      <w:r w:rsidRPr="000E3706">
        <w:rPr>
          <w:rFonts w:ascii="Times New Roman" w:hAnsi="Times New Roman" w:cs="Times New Roman"/>
          <w:b/>
          <w:sz w:val="32"/>
          <w:szCs w:val="32"/>
        </w:rPr>
        <w:t>»</w:t>
      </w:r>
    </w:p>
    <w:p w:rsidR="000E3706" w:rsidRDefault="000E3706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EDC" w:rsidRPr="000E3706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706">
        <w:rPr>
          <w:rFonts w:ascii="Times New Roman" w:hAnsi="Times New Roman" w:cs="Times New Roman"/>
          <w:sz w:val="24"/>
          <w:szCs w:val="24"/>
        </w:rPr>
        <w:t xml:space="preserve">В 2013 году семья Ибрагимовых из села </w:t>
      </w:r>
      <w:proofErr w:type="spellStart"/>
      <w:r w:rsidRPr="000E3706">
        <w:rPr>
          <w:rFonts w:ascii="Times New Roman" w:hAnsi="Times New Roman" w:cs="Times New Roman"/>
          <w:sz w:val="24"/>
          <w:szCs w:val="24"/>
        </w:rPr>
        <w:t>Токаево</w:t>
      </w:r>
      <w:proofErr w:type="spellEnd"/>
      <w:r w:rsidRPr="000E3706">
        <w:rPr>
          <w:rFonts w:ascii="Times New Roman" w:hAnsi="Times New Roman" w:cs="Times New Roman"/>
          <w:sz w:val="24"/>
          <w:szCs w:val="24"/>
        </w:rPr>
        <w:t xml:space="preserve"> Комсомольского района в рамках программы по поддержке начинающих фермеров получили государственную поддержку в сумме 900 тыс. рублей.  На </w:t>
      </w:r>
      <w:proofErr w:type="spellStart"/>
      <w:r w:rsidRPr="000E3706">
        <w:rPr>
          <w:rFonts w:ascii="Times New Roman" w:hAnsi="Times New Roman" w:cs="Times New Roman"/>
          <w:sz w:val="24"/>
          <w:szCs w:val="24"/>
        </w:rPr>
        <w:t>грантовые</w:t>
      </w:r>
      <w:proofErr w:type="spellEnd"/>
      <w:r w:rsidRPr="000E3706">
        <w:rPr>
          <w:rFonts w:ascii="Times New Roman" w:hAnsi="Times New Roman" w:cs="Times New Roman"/>
          <w:sz w:val="24"/>
          <w:szCs w:val="24"/>
        </w:rPr>
        <w:t xml:space="preserve"> деньги, а также привлеченными кредитными средствами супруги Ибрагимовы построили овцеводческую ферму. Открытие овчарни состоялось в январе прошлого года.    </w:t>
      </w:r>
    </w:p>
    <w:p w:rsidR="008C4EDC" w:rsidRPr="000E3706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706">
        <w:rPr>
          <w:rFonts w:ascii="Times New Roman" w:hAnsi="Times New Roman" w:cs="Times New Roman"/>
          <w:sz w:val="24"/>
          <w:szCs w:val="24"/>
        </w:rPr>
        <w:t xml:space="preserve">На момент подачи </w:t>
      </w:r>
      <w:proofErr w:type="gramStart"/>
      <w:r w:rsidRPr="000E3706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0E3706">
        <w:rPr>
          <w:rFonts w:ascii="Times New Roman" w:hAnsi="Times New Roman" w:cs="Times New Roman"/>
          <w:sz w:val="24"/>
          <w:szCs w:val="24"/>
        </w:rPr>
        <w:t xml:space="preserve"> на конкурсный отбор в фермерском хозяйстве  им</w:t>
      </w:r>
      <w:r w:rsidRPr="000E3706">
        <w:rPr>
          <w:rFonts w:ascii="Times New Roman" w:hAnsi="Times New Roman" w:cs="Times New Roman"/>
          <w:sz w:val="24"/>
          <w:szCs w:val="24"/>
        </w:rPr>
        <w:t>е</w:t>
      </w:r>
      <w:r w:rsidRPr="000E3706">
        <w:rPr>
          <w:rFonts w:ascii="Times New Roman" w:hAnsi="Times New Roman" w:cs="Times New Roman"/>
          <w:sz w:val="24"/>
          <w:szCs w:val="24"/>
        </w:rPr>
        <w:t>лось 10 овец, из них 6 племенного молодняка романовской породы. В 2014 году ферме</w:t>
      </w:r>
      <w:r w:rsidRPr="000E3706">
        <w:rPr>
          <w:rFonts w:ascii="Times New Roman" w:hAnsi="Times New Roman" w:cs="Times New Roman"/>
          <w:sz w:val="24"/>
          <w:szCs w:val="24"/>
        </w:rPr>
        <w:t>р</w:t>
      </w:r>
      <w:r w:rsidRPr="000E3706">
        <w:rPr>
          <w:rFonts w:ascii="Times New Roman" w:hAnsi="Times New Roman" w:cs="Times New Roman"/>
          <w:sz w:val="24"/>
          <w:szCs w:val="24"/>
        </w:rPr>
        <w:t>ским хозяйством на собственные средства приобретены племенные овцы в количестве 80 голов.</w:t>
      </w:r>
    </w:p>
    <w:p w:rsidR="008C4EDC" w:rsidRPr="000E3706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706">
        <w:rPr>
          <w:rFonts w:ascii="Times New Roman" w:hAnsi="Times New Roman" w:cs="Times New Roman"/>
          <w:sz w:val="24"/>
          <w:szCs w:val="24"/>
        </w:rPr>
        <w:t>На ферме уже 230 овец, из них овцематок – 150. «В будущем должно быть не менее 300, - говорит Ринат Ибрагимов.- Именно на столько голов рассчитано животноводческое помещение».  Овцы здесь - одной породы.</w:t>
      </w:r>
    </w:p>
    <w:p w:rsidR="008C4EDC" w:rsidRPr="000E3706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706">
        <w:rPr>
          <w:rFonts w:ascii="Times New Roman" w:hAnsi="Times New Roman" w:cs="Times New Roman"/>
          <w:sz w:val="24"/>
          <w:szCs w:val="24"/>
        </w:rPr>
        <w:t xml:space="preserve">- Мы разводим овец романовской породы. Данная порода хорошо приспособлена к условиям северных областей России, хорошо адаптировалась и в центральной полосе. Большой живой вес, качественная шерсть, отличный экстерьер – достоинства этой породы. Они очень плодовиты, от одной </w:t>
      </w:r>
      <w:proofErr w:type="gramStart"/>
      <w:r w:rsidRPr="000E3706">
        <w:rPr>
          <w:rFonts w:ascii="Times New Roman" w:hAnsi="Times New Roman" w:cs="Times New Roman"/>
          <w:sz w:val="24"/>
          <w:szCs w:val="24"/>
        </w:rPr>
        <w:t>овцематки</w:t>
      </w:r>
      <w:proofErr w:type="gramEnd"/>
      <w:r w:rsidRPr="000E3706">
        <w:rPr>
          <w:rFonts w:ascii="Times New Roman" w:hAnsi="Times New Roman" w:cs="Times New Roman"/>
          <w:sz w:val="24"/>
          <w:szCs w:val="24"/>
        </w:rPr>
        <w:t xml:space="preserve"> возможно получить около трех ягнений в два года. Часто бывает окот двойни, тройни, четверни, иногда до 7 малышей. Они неприхотливы к холоду, животные хорошо адаптированы к климатическим условиям морозного зимнего климата, - рассказывает фермер Ринат Ибрагимов.</w:t>
      </w:r>
    </w:p>
    <w:p w:rsidR="008C4EDC" w:rsidRPr="000E3706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706">
        <w:rPr>
          <w:rFonts w:ascii="Times New Roman" w:hAnsi="Times New Roman" w:cs="Times New Roman"/>
          <w:sz w:val="24"/>
          <w:szCs w:val="24"/>
        </w:rPr>
        <w:t>Романовские барашки, и вправду, свободно переносят холод до - 30 градусов, и ка</w:t>
      </w:r>
      <w:r w:rsidRPr="000E3706">
        <w:rPr>
          <w:rFonts w:ascii="Times New Roman" w:hAnsi="Times New Roman" w:cs="Times New Roman"/>
          <w:sz w:val="24"/>
          <w:szCs w:val="24"/>
        </w:rPr>
        <w:t>ж</w:t>
      </w:r>
      <w:r w:rsidRPr="000E3706">
        <w:rPr>
          <w:rFonts w:ascii="Times New Roman" w:hAnsi="Times New Roman" w:cs="Times New Roman"/>
          <w:sz w:val="24"/>
          <w:szCs w:val="24"/>
        </w:rPr>
        <w:t>дая овца приносит по 3-4 ягнят. Для того</w:t>
      </w:r>
      <w:proofErr w:type="gramStart"/>
      <w:r w:rsidRPr="000E37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3706">
        <w:rPr>
          <w:rFonts w:ascii="Times New Roman" w:hAnsi="Times New Roman" w:cs="Times New Roman"/>
          <w:sz w:val="24"/>
          <w:szCs w:val="24"/>
        </w:rPr>
        <w:t xml:space="preserve"> чтобы кормить животных на своих 30 гектарах Ибрагимовы выращивают зерновые культуры.  Молодые фермеры создали два рабочих места, наемные работники помогают им вести хозяйство.</w:t>
      </w:r>
    </w:p>
    <w:p w:rsidR="008C4EDC" w:rsidRDefault="008C4EDC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3706">
        <w:rPr>
          <w:rFonts w:ascii="Times New Roman" w:hAnsi="Times New Roman" w:cs="Times New Roman"/>
          <w:sz w:val="24"/>
          <w:szCs w:val="24"/>
        </w:rPr>
        <w:t>В планах - нарастить поголовье до тре</w:t>
      </w:r>
      <w:r w:rsidRPr="000E3706">
        <w:rPr>
          <w:rFonts w:ascii="Times New Roman" w:hAnsi="Times New Roman" w:cs="Times New Roman"/>
          <w:sz w:val="24"/>
          <w:szCs w:val="24"/>
        </w:rPr>
        <w:t>х</w:t>
      </w:r>
      <w:r w:rsidRPr="000E3706">
        <w:rPr>
          <w:rFonts w:ascii="Times New Roman" w:hAnsi="Times New Roman" w:cs="Times New Roman"/>
          <w:sz w:val="24"/>
          <w:szCs w:val="24"/>
        </w:rPr>
        <w:t>сот овец и завести коров.  «Малый бизнес на селе сегодня актуален», - считают фермеры. С реализацией мяса овцеводы проблем не видят. Продукцию продают в Чувашской Республике и Республике Татарстан.</w:t>
      </w:r>
    </w:p>
    <w:p w:rsidR="000E3706" w:rsidRPr="000E3706" w:rsidRDefault="000E3706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EDC" w:rsidRPr="000E3706" w:rsidRDefault="004E72FF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tooltip="Министерство сельского хозяйства Чувашской Республики" w:history="1">
        <w:r w:rsidR="008C4EDC" w:rsidRPr="000E3706">
          <w:rPr>
            <w:rStyle w:val="a3"/>
            <w:rFonts w:ascii="Times New Roman" w:hAnsi="Times New Roman" w:cs="Times New Roman"/>
            <w:sz w:val="24"/>
            <w:szCs w:val="24"/>
          </w:rPr>
          <w:t>Министерство сельского хозяйства Чувашской Республики</w:t>
        </w:r>
      </w:hyperlink>
    </w:p>
    <w:p w:rsidR="00592E76" w:rsidRPr="000E3706" w:rsidRDefault="00592E76" w:rsidP="000E3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92E76" w:rsidRPr="000E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DC"/>
    <w:rsid w:val="000E3706"/>
    <w:rsid w:val="004E72FF"/>
    <w:rsid w:val="00592E76"/>
    <w:rsid w:val="008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E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C4EDC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C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E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C4EDC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C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0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4941">
                          <w:marLeft w:val="0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0818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8287">
                              <w:marLeft w:val="0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38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209924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144900521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209204209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0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189754829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3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98717015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96307914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204914395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  <w:div w:id="154409525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0C0C0"/>
                                        <w:left w:val="single" w:sz="6" w:space="0" w:color="C0C0C0"/>
                                        <w:bottom w:val="single" w:sz="6" w:space="0" w:color="C0C0C0"/>
                                        <w:right w:val="single" w:sz="6" w:space="0" w:color="C0C0C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cap.ru/Default.aspx?gov_id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IKS2</cp:lastModifiedBy>
  <cp:revision>4</cp:revision>
  <dcterms:created xsi:type="dcterms:W3CDTF">2015-03-10T09:34:00Z</dcterms:created>
  <dcterms:modified xsi:type="dcterms:W3CDTF">2015-03-10T13:20:00Z</dcterms:modified>
</cp:coreProperties>
</file>