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FF" w:rsidRPr="00DA5C06" w:rsidRDefault="00DA5C06" w:rsidP="00EF57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A5C06">
        <w:rPr>
          <w:rFonts w:ascii="Times New Roman" w:hAnsi="Times New Roman" w:cs="Times New Roman"/>
          <w:b/>
          <w:sz w:val="32"/>
          <w:szCs w:val="32"/>
        </w:rPr>
        <w:t>С</w:t>
      </w:r>
      <w:r w:rsidRPr="00DA5C06">
        <w:rPr>
          <w:rFonts w:ascii="Times New Roman" w:hAnsi="Times New Roman" w:cs="Times New Roman"/>
          <w:b/>
          <w:sz w:val="32"/>
          <w:szCs w:val="32"/>
        </w:rPr>
        <w:t xml:space="preserve">оветы государственного инспектора </w:t>
      </w:r>
      <w:proofErr w:type="spellStart"/>
      <w:r w:rsidRPr="00DA5C06">
        <w:rPr>
          <w:rFonts w:ascii="Times New Roman" w:hAnsi="Times New Roman" w:cs="Times New Roman"/>
          <w:b/>
          <w:sz w:val="32"/>
          <w:szCs w:val="32"/>
        </w:rPr>
        <w:t>Россельхознадзора</w:t>
      </w:r>
      <w:proofErr w:type="spellEnd"/>
      <w:r w:rsidRPr="00DA5C06">
        <w:rPr>
          <w:rFonts w:ascii="Times New Roman" w:hAnsi="Times New Roman" w:cs="Times New Roman"/>
          <w:b/>
          <w:sz w:val="32"/>
          <w:szCs w:val="32"/>
        </w:rPr>
        <w:t xml:space="preserve"> по РТ Рима </w:t>
      </w:r>
      <w:proofErr w:type="spellStart"/>
      <w:r w:rsidRPr="00DA5C06">
        <w:rPr>
          <w:rFonts w:ascii="Times New Roman" w:hAnsi="Times New Roman" w:cs="Times New Roman"/>
          <w:b/>
          <w:sz w:val="32"/>
          <w:szCs w:val="32"/>
        </w:rPr>
        <w:t>Файзрахманова</w:t>
      </w:r>
      <w:proofErr w:type="spellEnd"/>
      <w:r w:rsidRPr="00DA5C06">
        <w:rPr>
          <w:rFonts w:ascii="Times New Roman" w:hAnsi="Times New Roman" w:cs="Times New Roman"/>
          <w:b/>
          <w:sz w:val="32"/>
          <w:szCs w:val="32"/>
        </w:rPr>
        <w:t xml:space="preserve"> будут полезными</w:t>
      </w:r>
      <w:r w:rsidRPr="00DA5C06">
        <w:rPr>
          <w:rFonts w:ascii="Times New Roman" w:hAnsi="Times New Roman" w:cs="Times New Roman"/>
          <w:b/>
          <w:sz w:val="32"/>
          <w:szCs w:val="32"/>
        </w:rPr>
        <w:t xml:space="preserve"> для специалистов и фермеров</w:t>
      </w:r>
      <w:r w:rsidRPr="00DA5C06">
        <w:rPr>
          <w:rFonts w:ascii="Times New Roman" w:hAnsi="Times New Roman" w:cs="Times New Roman"/>
          <w:b/>
          <w:sz w:val="32"/>
          <w:szCs w:val="32"/>
        </w:rPr>
        <w:t xml:space="preserve">.     </w:t>
      </w:r>
    </w:p>
    <w:bookmarkEnd w:id="0"/>
    <w:p w:rsidR="00DA5C06" w:rsidRDefault="00DA5C06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В личных подсобных хозяйствах яловых коров не держат, потому что они не дают ни молока, ни приплода. А вот в некоторых сельскохозяйственных обществах получение в год одного теленка от одной коровы превратилось в проблему. К тому же приплод при неправильном уходе умирает.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 xml:space="preserve">– Практикой неопровержимо доказано: основой </w:t>
      </w:r>
      <w:proofErr w:type="gramStart"/>
      <w:r w:rsidRPr="00EF57FF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Pr="00EF57FF">
        <w:rPr>
          <w:rFonts w:ascii="Times New Roman" w:hAnsi="Times New Roman" w:cs="Times New Roman"/>
          <w:sz w:val="24"/>
          <w:szCs w:val="24"/>
        </w:rPr>
        <w:t xml:space="preserve"> и выращивания устойчивого к болезням молодняка является, в первую очередь, полноценное кормление и правильное содержание сухостойных коров и </w:t>
      </w:r>
      <w:proofErr w:type="spellStart"/>
      <w:r w:rsidRPr="00EF57FF">
        <w:rPr>
          <w:rFonts w:ascii="Times New Roman" w:hAnsi="Times New Roman" w:cs="Times New Roman"/>
          <w:sz w:val="24"/>
          <w:szCs w:val="24"/>
        </w:rPr>
        <w:t>глубокостельных</w:t>
      </w:r>
      <w:proofErr w:type="spellEnd"/>
      <w:r w:rsidRPr="00EF57FF">
        <w:rPr>
          <w:rFonts w:ascii="Times New Roman" w:hAnsi="Times New Roman" w:cs="Times New Roman"/>
          <w:sz w:val="24"/>
          <w:szCs w:val="24"/>
        </w:rPr>
        <w:t xml:space="preserve"> нетелей, – говорит он. – Здоровых коров за 2 и нетелей за 3 месяца до отела переводят в цех сухостойных коров для того, чтобы организовать их нормальное кормление и содержание в соответствии с физиологическим состоянием и особенностями зоогигиенических и ветеринарно-санитарных требований.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Перед запуском у всех коров проверяют молочную железу на субклинический мастит. Сухостойным коровам и нетелям выделяют наиболее качественные корма, балансируют рационы по основным питательным веществам, вводят дополнительные витаминно-минеральные добавки, из рациона исключают силос и сенаж плохого качества.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Сухостойных коров в стойловый период ежедневно, кроме морозных и ненастных дней, выпускают на выгульную площадку на 2-3 часа.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Кормление стельных сухостойных коров должно быть организовано с учетом живой массы, упитанности и планируемого удоя в предстоящую лактацию. Рацион коров ниже средней упитанности и нетелей увеличивают еще на 15-20 процентов.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Корове сразу после родов дают ведро теплой воды с добавлением 100-200 г поваренной соли или болтушку из овсяной муки или пшеничных отрубей. Не позднее 60 минут после отела у коровы промывают вымя теплой водой, сдаивают первые порции молозива в отдельную посуду, а затем подпускают теленка для сосания. При необходимости теленку помогают встать и найти вымя матери.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При ручной выпойке телят, после указанной выше процедуры, молозиво выдаивают в тщательно вымытый и ополоснутый кипятком подойник. Процеживают его через прокипяченную сложенную в несколько слоев марлю и дают теленку.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 xml:space="preserve">Поилки и резиновые соски после каждого поения ополаскивают теплой водой, моют и дезинфицируют 0,5-процентным раствором </w:t>
      </w:r>
      <w:proofErr w:type="spellStart"/>
      <w:r w:rsidRPr="00EF57FF">
        <w:rPr>
          <w:rFonts w:ascii="Times New Roman" w:hAnsi="Times New Roman" w:cs="Times New Roman"/>
          <w:sz w:val="24"/>
          <w:szCs w:val="24"/>
        </w:rPr>
        <w:t>дезмола</w:t>
      </w:r>
      <w:proofErr w:type="spellEnd"/>
      <w:r w:rsidRPr="00EF57FF">
        <w:rPr>
          <w:rFonts w:ascii="Times New Roman" w:hAnsi="Times New Roman" w:cs="Times New Roman"/>
          <w:sz w:val="24"/>
          <w:szCs w:val="24"/>
        </w:rPr>
        <w:t xml:space="preserve"> или 1-процентным хлорамином, затем промывают водой. Нельзя использовать соски с разорванным или увеличенным отверстием.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 xml:space="preserve">В первое кормление крепким нормальным телятам дают по 1-1,5 литра молозива, слабым – около 0,5 литра. В последующие дни суточную дозу молозива постепенно увеличивают до 1/5 – 1/6 живой массы теленка при рождении. Кормят телят не менее 3-4 раза в сутки, а </w:t>
      </w:r>
      <w:proofErr w:type="spellStart"/>
      <w:r w:rsidRPr="00EF57FF">
        <w:rPr>
          <w:rFonts w:ascii="Times New Roman" w:hAnsi="Times New Roman" w:cs="Times New Roman"/>
          <w:sz w:val="24"/>
          <w:szCs w:val="24"/>
        </w:rPr>
        <w:t>гипотрофиков</w:t>
      </w:r>
      <w:proofErr w:type="spellEnd"/>
      <w:r w:rsidRPr="00EF57FF">
        <w:rPr>
          <w:rFonts w:ascii="Times New Roman" w:hAnsi="Times New Roman" w:cs="Times New Roman"/>
          <w:sz w:val="24"/>
          <w:szCs w:val="24"/>
        </w:rPr>
        <w:t xml:space="preserve"> – 5-6 раз. Поят новорожденных телят теплым (37-39 градусов) чистым молозивом от здоровых коров-матерей. Недопустимо выпаивание молозива от коров больных маститами или эндометритами.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 xml:space="preserve">Начиная с 4-5-дневного возраста, телятам дают через 1,5-2 часа после выпойки молозива слегка подсоленную (5 г/л) кипяченую воду или сенной настой с температурой 37 градусов. С 10-дневного возраста телятам дают витаминное сено хорошего качества, а с 20-25 дня – овсянку, травяную муку из бобовых или </w:t>
      </w:r>
      <w:proofErr w:type="spellStart"/>
      <w:proofErr w:type="gramStart"/>
      <w:r w:rsidRPr="00EF57FF">
        <w:rPr>
          <w:rFonts w:ascii="Times New Roman" w:hAnsi="Times New Roman" w:cs="Times New Roman"/>
          <w:sz w:val="24"/>
          <w:szCs w:val="24"/>
        </w:rPr>
        <w:t>злако</w:t>
      </w:r>
      <w:proofErr w:type="spellEnd"/>
      <w:r w:rsidRPr="00EF57FF">
        <w:rPr>
          <w:rFonts w:ascii="Times New Roman" w:hAnsi="Times New Roman" w:cs="Times New Roman"/>
          <w:sz w:val="24"/>
          <w:szCs w:val="24"/>
        </w:rPr>
        <w:t>-бобовых</w:t>
      </w:r>
      <w:proofErr w:type="gramEnd"/>
      <w:r w:rsidRPr="00EF57FF">
        <w:rPr>
          <w:rFonts w:ascii="Times New Roman" w:hAnsi="Times New Roman" w:cs="Times New Roman"/>
          <w:sz w:val="24"/>
          <w:szCs w:val="24"/>
        </w:rPr>
        <w:t xml:space="preserve"> трав, с 30 дня – сочные корма.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7FF">
        <w:rPr>
          <w:rFonts w:ascii="Times New Roman" w:hAnsi="Times New Roman" w:cs="Times New Roman"/>
          <w:sz w:val="24"/>
          <w:szCs w:val="24"/>
        </w:rPr>
        <w:t>С 10-15-дневного возраста телят в хорошую безветренную погоду выпускают на выгульную площадку, очищенную от снега, вначале на 10-15 минут, затем продолжительность прогулок увеличивают. На выгульных площадках устанавливают кормушки с сеном.</w:t>
      </w:r>
    </w:p>
    <w:p w:rsidR="00EF57FF" w:rsidRPr="00EF57FF" w:rsidRDefault="00EF57FF" w:rsidP="00EF57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01BE" w:rsidRPr="00EF57FF" w:rsidRDefault="00EF57FF" w:rsidP="00EF57F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Биектау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хәб</w:t>
      </w:r>
      <w:proofErr w:type="gramEnd"/>
      <w:r>
        <w:rPr>
          <w:rFonts w:ascii="Times New Roman" w:hAnsi="Times New Roman" w:cs="Times New Roman"/>
          <w:sz w:val="24"/>
          <w:szCs w:val="24"/>
        </w:rPr>
        <w:t>әрләре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F57FF">
        <w:rPr>
          <w:rFonts w:ascii="Times New Roman" w:hAnsi="Times New Roman" w:cs="Times New Roman"/>
          <w:sz w:val="24"/>
          <w:szCs w:val="24"/>
        </w:rPr>
        <w:t xml:space="preserve">Высокогорский район 27.02.2015 </w:t>
      </w:r>
    </w:p>
    <w:sectPr w:rsidR="00FB01BE" w:rsidRPr="00EF57FF" w:rsidSect="00EF57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FF"/>
    <w:rsid w:val="00DA5C06"/>
    <w:rsid w:val="00EF57FF"/>
    <w:rsid w:val="00F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</cp:lastModifiedBy>
  <cp:revision>2</cp:revision>
  <dcterms:created xsi:type="dcterms:W3CDTF">2015-03-02T05:59:00Z</dcterms:created>
  <dcterms:modified xsi:type="dcterms:W3CDTF">2015-03-02T11:21:00Z</dcterms:modified>
</cp:coreProperties>
</file>