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D3F" w:rsidRPr="00D72FA5" w:rsidRDefault="00530D3F" w:rsidP="00530D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2FA5">
        <w:rPr>
          <w:rFonts w:ascii="Times New Roman" w:hAnsi="Times New Roman" w:cs="Times New Roman"/>
          <w:b/>
          <w:sz w:val="28"/>
          <w:szCs w:val="28"/>
        </w:rPr>
        <w:t xml:space="preserve">Краткая информация по </w:t>
      </w:r>
      <w:r>
        <w:rPr>
          <w:rFonts w:ascii="Times New Roman" w:hAnsi="Times New Roman" w:cs="Times New Roman"/>
          <w:b/>
          <w:sz w:val="28"/>
          <w:szCs w:val="28"/>
        </w:rPr>
        <w:t xml:space="preserve">условиям </w:t>
      </w:r>
      <w:r w:rsidRPr="00D72FA5">
        <w:rPr>
          <w:rFonts w:ascii="Times New Roman" w:hAnsi="Times New Roman" w:cs="Times New Roman"/>
          <w:b/>
          <w:sz w:val="28"/>
          <w:szCs w:val="28"/>
        </w:rPr>
        <w:t>программ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D72FA5">
        <w:rPr>
          <w:rFonts w:ascii="Times New Roman" w:hAnsi="Times New Roman" w:cs="Times New Roman"/>
          <w:b/>
          <w:sz w:val="28"/>
          <w:szCs w:val="28"/>
        </w:rPr>
        <w:t xml:space="preserve"> «Техническую и технологическую модернизацию сельскохозяйственного производства»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2FA5">
        <w:rPr>
          <w:rFonts w:ascii="Times New Roman" w:hAnsi="Times New Roman" w:cs="Times New Roman"/>
          <w:b/>
          <w:sz w:val="28"/>
          <w:szCs w:val="28"/>
        </w:rPr>
        <w:t>(</w:t>
      </w:r>
      <w:r w:rsidR="00EC6D4C">
        <w:rPr>
          <w:rFonts w:ascii="Times New Roman" w:hAnsi="Times New Roman" w:cs="Times New Roman"/>
          <w:b/>
          <w:sz w:val="28"/>
          <w:szCs w:val="28"/>
        </w:rPr>
        <w:t>70х3</w:t>
      </w:r>
      <w:r w:rsidRPr="00D72FA5">
        <w:rPr>
          <w:rFonts w:ascii="Times New Roman" w:hAnsi="Times New Roman" w:cs="Times New Roman"/>
          <w:b/>
          <w:sz w:val="28"/>
          <w:szCs w:val="28"/>
        </w:rPr>
        <w:t>0)</w:t>
      </w:r>
    </w:p>
    <w:p w:rsidR="00530D3F" w:rsidRPr="00D72FA5" w:rsidRDefault="00530D3F" w:rsidP="00530D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30D3F" w:rsidRDefault="00530D3F" w:rsidP="00530D3F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Получатели субсидий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сельхозтоваропроизводители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предприятия АПК.</w:t>
      </w:r>
    </w:p>
    <w:p w:rsidR="00530D3F" w:rsidRDefault="00530D3F" w:rsidP="00530D3F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Субсидируется новые не бывшие в употреблении: </w:t>
      </w:r>
      <w:r w:rsidRPr="008D4AED">
        <w:rPr>
          <w:rFonts w:ascii="Times New Roman" w:hAnsi="Times New Roman" w:cs="Times New Roman"/>
          <w:sz w:val="28"/>
          <w:szCs w:val="28"/>
        </w:rPr>
        <w:t>техника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D4AED">
        <w:rPr>
          <w:rFonts w:ascii="Times New Roman" w:hAnsi="Times New Roman" w:cs="Times New Roman"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 xml:space="preserve">, грузовой и специальный автотранспорт </w:t>
      </w:r>
      <w:r w:rsidRPr="008D4AED">
        <w:rPr>
          <w:rFonts w:ascii="Times New Roman" w:hAnsi="Times New Roman" w:cs="Times New Roman"/>
          <w:b/>
          <w:sz w:val="28"/>
          <w:szCs w:val="28"/>
        </w:rPr>
        <w:t>российского производства и стран Таможенного союза</w:t>
      </w:r>
      <w:r w:rsidR="003428B5">
        <w:rPr>
          <w:rFonts w:ascii="Times New Roman" w:hAnsi="Times New Roman" w:cs="Times New Roman"/>
          <w:sz w:val="28"/>
          <w:szCs w:val="28"/>
        </w:rPr>
        <w:t>, поставленные</w:t>
      </w:r>
      <w:r w:rsidR="003428B5" w:rsidRPr="003428B5">
        <w:rPr>
          <w:rFonts w:ascii="Times New Roman" w:hAnsi="Times New Roman" w:cs="Times New Roman"/>
          <w:sz w:val="28"/>
          <w:szCs w:val="28"/>
        </w:rPr>
        <w:t xml:space="preserve"> </w:t>
      </w:r>
      <w:r w:rsidR="003428B5">
        <w:rPr>
          <w:rFonts w:ascii="Times New Roman" w:hAnsi="Times New Roman" w:cs="Times New Roman"/>
          <w:sz w:val="28"/>
          <w:szCs w:val="28"/>
        </w:rPr>
        <w:t>по договорам поставки, либо по договору лизинга хозяйству в 201</w:t>
      </w:r>
      <w:r w:rsidR="000267A3" w:rsidRPr="000267A3">
        <w:rPr>
          <w:rFonts w:ascii="Times New Roman" w:hAnsi="Times New Roman" w:cs="Times New Roman"/>
          <w:sz w:val="28"/>
          <w:szCs w:val="28"/>
        </w:rPr>
        <w:t>9</w:t>
      </w:r>
      <w:r w:rsidR="0002306F">
        <w:rPr>
          <w:rFonts w:ascii="Times New Roman" w:hAnsi="Times New Roman" w:cs="Times New Roman"/>
          <w:sz w:val="28"/>
          <w:szCs w:val="28"/>
        </w:rPr>
        <w:t>-</w:t>
      </w:r>
      <w:r w:rsidR="000267A3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годах.</w:t>
      </w:r>
    </w:p>
    <w:p w:rsidR="00530D3F" w:rsidRDefault="00530D3F" w:rsidP="00530D3F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C11">
        <w:rPr>
          <w:rFonts w:ascii="Times New Roman" w:hAnsi="Times New Roman" w:cs="Times New Roman"/>
          <w:sz w:val="28"/>
          <w:szCs w:val="28"/>
        </w:rPr>
        <w:t xml:space="preserve">Размер субсидий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267A3">
        <w:rPr>
          <w:rFonts w:ascii="Times New Roman" w:hAnsi="Times New Roman" w:cs="Times New Roman"/>
          <w:sz w:val="28"/>
          <w:szCs w:val="28"/>
        </w:rPr>
        <w:t>3</w:t>
      </w:r>
      <w:r w:rsidRPr="00991C11">
        <w:rPr>
          <w:rFonts w:ascii="Times New Roman" w:hAnsi="Times New Roman" w:cs="Times New Roman"/>
          <w:sz w:val="28"/>
          <w:szCs w:val="28"/>
        </w:rPr>
        <w:t>0 процентов без учета НДС,</w:t>
      </w:r>
      <w:r w:rsidRPr="00D72FA5">
        <w:t xml:space="preserve"> </w:t>
      </w:r>
      <w:r w:rsidRPr="00991C11">
        <w:rPr>
          <w:rFonts w:ascii="Times New Roman" w:hAnsi="Times New Roman" w:cs="Times New Roman"/>
          <w:sz w:val="28"/>
          <w:szCs w:val="28"/>
        </w:rPr>
        <w:t xml:space="preserve">монтажа, транспортных и прочих услуг от понесенных затрат, </w:t>
      </w:r>
      <w:r>
        <w:rPr>
          <w:rFonts w:ascii="Times New Roman" w:hAnsi="Times New Roman" w:cs="Times New Roman"/>
          <w:sz w:val="28"/>
          <w:szCs w:val="28"/>
        </w:rPr>
        <w:t xml:space="preserve">Оплата по договорам поставки за технику (оборудование, автотранспорт) должна составлять 100 %. </w:t>
      </w:r>
    </w:p>
    <w:p w:rsidR="00151992" w:rsidRPr="00151992" w:rsidRDefault="00151992" w:rsidP="00530D3F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1992">
        <w:rPr>
          <w:rFonts w:ascii="Times New Roman" w:hAnsi="Times New Roman" w:cs="Times New Roman"/>
          <w:b/>
          <w:sz w:val="28"/>
          <w:szCs w:val="28"/>
        </w:rPr>
        <w:t xml:space="preserve">Размер субсидий для самоходных опрыскивателей – 50 процентов без учета НДС. Лимит на 1 опрыскиватель – 4 </w:t>
      </w:r>
      <w:proofErr w:type="spellStart"/>
      <w:r w:rsidRPr="00151992">
        <w:rPr>
          <w:rFonts w:ascii="Times New Roman" w:hAnsi="Times New Roman" w:cs="Times New Roman"/>
          <w:b/>
          <w:sz w:val="28"/>
          <w:szCs w:val="28"/>
        </w:rPr>
        <w:t>млн.руб</w:t>
      </w:r>
      <w:proofErr w:type="spellEnd"/>
      <w:r w:rsidRPr="00151992">
        <w:rPr>
          <w:rFonts w:ascii="Times New Roman" w:hAnsi="Times New Roman" w:cs="Times New Roman"/>
          <w:b/>
          <w:sz w:val="28"/>
          <w:szCs w:val="28"/>
        </w:rPr>
        <w:t>.</w:t>
      </w:r>
    </w:p>
    <w:p w:rsidR="00530D3F" w:rsidRPr="00C06712" w:rsidRDefault="00530D3F" w:rsidP="00530D3F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712">
        <w:rPr>
          <w:rFonts w:ascii="Times New Roman" w:hAnsi="Times New Roman" w:cs="Times New Roman"/>
          <w:sz w:val="28"/>
          <w:szCs w:val="28"/>
        </w:rPr>
        <w:t xml:space="preserve">Досубсидирование техники, по документам, сданным в министерство в предыдущие годы и частично просубсидированным, не предусмотрено. </w:t>
      </w:r>
    </w:p>
    <w:p w:rsidR="00530D3F" w:rsidRPr="00991C11" w:rsidRDefault="00530D3F" w:rsidP="00530D3F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C11">
        <w:rPr>
          <w:rFonts w:ascii="Times New Roman" w:hAnsi="Times New Roman" w:cs="Times New Roman"/>
          <w:sz w:val="28"/>
          <w:szCs w:val="28"/>
        </w:rPr>
        <w:t xml:space="preserve">Субсидии выделяются в порядке подачи заявления до окончания бюджетных средств по статье. </w:t>
      </w:r>
    </w:p>
    <w:p w:rsidR="00530D3F" w:rsidRDefault="00530D3F" w:rsidP="00530D3F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Хозяйства, получившие с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убсидии за технику и оборудование обязаны выполнить показатели</w:t>
      </w:r>
      <w:r w:rsidR="003428B5">
        <w:rPr>
          <w:rFonts w:ascii="Times New Roman" w:hAnsi="Times New Roman" w:cs="Times New Roman"/>
          <w:sz w:val="28"/>
          <w:szCs w:val="28"/>
        </w:rPr>
        <w:t xml:space="preserve"> результата предоставления субсидий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30D3F" w:rsidRPr="00F45CCB" w:rsidRDefault="00530D3F" w:rsidP="00530D3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45CCB">
        <w:rPr>
          <w:rFonts w:ascii="Times New Roman" w:hAnsi="Times New Roman" w:cs="Times New Roman"/>
          <w:sz w:val="28"/>
          <w:szCs w:val="28"/>
        </w:rPr>
        <w:t>для сельхозтоваропроизводителей и организаций агропромышленного комплекса, за исключением предприя</w:t>
      </w:r>
      <w:r>
        <w:rPr>
          <w:rFonts w:ascii="Times New Roman" w:hAnsi="Times New Roman" w:cs="Times New Roman"/>
          <w:sz w:val="28"/>
          <w:szCs w:val="28"/>
        </w:rPr>
        <w:t>тий потребительской кооперации</w:t>
      </w:r>
      <w:r w:rsidRPr="00F45CCB">
        <w:rPr>
          <w:rFonts w:ascii="Times New Roman" w:hAnsi="Times New Roman" w:cs="Times New Roman"/>
          <w:sz w:val="28"/>
          <w:szCs w:val="28"/>
        </w:rPr>
        <w:t xml:space="preserve"> –</w:t>
      </w:r>
      <w:r w:rsidR="003428B5" w:rsidRPr="003428B5">
        <w:t xml:space="preserve"> </w:t>
      </w:r>
      <w:r w:rsidR="003428B5" w:rsidRPr="003428B5">
        <w:rPr>
          <w:rFonts w:ascii="Times New Roman" w:hAnsi="Times New Roman" w:cs="Times New Roman"/>
          <w:sz w:val="28"/>
          <w:szCs w:val="28"/>
        </w:rPr>
        <w:t>сохранение или увеличение денежной выручки на 1 работника в текущем году к предшествующему</w:t>
      </w:r>
      <w:r w:rsidRPr="00F45CCB">
        <w:rPr>
          <w:rFonts w:ascii="Times New Roman" w:hAnsi="Times New Roman" w:cs="Times New Roman"/>
          <w:sz w:val="28"/>
          <w:szCs w:val="28"/>
        </w:rPr>
        <w:t>;</w:t>
      </w:r>
    </w:p>
    <w:p w:rsidR="00530D3F" w:rsidRDefault="00530D3F" w:rsidP="00530D3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8A3">
        <w:rPr>
          <w:rFonts w:ascii="Times New Roman" w:hAnsi="Times New Roman" w:cs="Times New Roman"/>
          <w:sz w:val="28"/>
          <w:szCs w:val="28"/>
        </w:rPr>
        <w:t>- для предприятий потребительской кооперации</w:t>
      </w:r>
      <w:r w:rsidRPr="00F45CCB">
        <w:rPr>
          <w:rFonts w:ascii="Times New Roman" w:hAnsi="Times New Roman" w:cs="Times New Roman"/>
          <w:sz w:val="28"/>
          <w:szCs w:val="28"/>
        </w:rPr>
        <w:t xml:space="preserve"> – </w:t>
      </w:r>
      <w:r w:rsidRPr="00D438A3">
        <w:rPr>
          <w:rFonts w:ascii="Times New Roman" w:hAnsi="Times New Roman" w:cs="Times New Roman"/>
          <w:sz w:val="28"/>
          <w:szCs w:val="28"/>
        </w:rPr>
        <w:t>сохранение и (или) увеличение количества обслужива</w:t>
      </w:r>
      <w:r>
        <w:rPr>
          <w:rFonts w:ascii="Times New Roman" w:hAnsi="Times New Roman" w:cs="Times New Roman"/>
          <w:sz w:val="28"/>
          <w:szCs w:val="28"/>
        </w:rPr>
        <w:t>емых</w:t>
      </w:r>
      <w:r w:rsidRPr="00D438A3">
        <w:rPr>
          <w:rFonts w:ascii="Times New Roman" w:hAnsi="Times New Roman" w:cs="Times New Roman"/>
          <w:sz w:val="28"/>
          <w:szCs w:val="28"/>
        </w:rPr>
        <w:t xml:space="preserve"> населенных пунктов.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0D3F" w:rsidRDefault="00530D3F" w:rsidP="00530D3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показателей результативности субсидии подлежат возврату в полном объеме. </w:t>
      </w:r>
    </w:p>
    <w:p w:rsidR="00530D3F" w:rsidRDefault="00530D3F" w:rsidP="00530D3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ab/>
        <w:t xml:space="preserve">Основанием для отказа в предоставлении субсидий является: </w:t>
      </w:r>
    </w:p>
    <w:p w:rsidR="00530D3F" w:rsidRPr="008D4AED" w:rsidRDefault="00530D3F" w:rsidP="00530D3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D4AED">
        <w:rPr>
          <w:rFonts w:ascii="Times New Roman" w:hAnsi="Times New Roman" w:cs="Times New Roman"/>
          <w:sz w:val="28"/>
          <w:szCs w:val="28"/>
        </w:rPr>
        <w:t>представление неполного комплекта документов или их несоответствие требованиям Порядка</w:t>
      </w:r>
      <w:r>
        <w:rPr>
          <w:rFonts w:ascii="Times New Roman" w:hAnsi="Times New Roman" w:cs="Times New Roman"/>
          <w:sz w:val="28"/>
          <w:szCs w:val="28"/>
        </w:rPr>
        <w:t xml:space="preserve"> субсидирования</w:t>
      </w:r>
      <w:r w:rsidRPr="008D4AED">
        <w:rPr>
          <w:rFonts w:ascii="Times New Roman" w:hAnsi="Times New Roman" w:cs="Times New Roman"/>
          <w:sz w:val="28"/>
          <w:szCs w:val="28"/>
        </w:rPr>
        <w:t>;</w:t>
      </w:r>
    </w:p>
    <w:p w:rsidR="00530D3F" w:rsidRPr="008D4AED" w:rsidRDefault="00530D3F" w:rsidP="00530D3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D4AED">
        <w:rPr>
          <w:rFonts w:ascii="Times New Roman" w:hAnsi="Times New Roman" w:cs="Times New Roman"/>
          <w:sz w:val="28"/>
          <w:szCs w:val="28"/>
        </w:rPr>
        <w:t>недостоверность представленной получателем субсидии информации;</w:t>
      </w:r>
    </w:p>
    <w:p w:rsidR="00530D3F" w:rsidRDefault="00530D3F" w:rsidP="00530D3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D4AED">
        <w:rPr>
          <w:rFonts w:ascii="Times New Roman" w:hAnsi="Times New Roman" w:cs="Times New Roman"/>
          <w:sz w:val="28"/>
          <w:szCs w:val="28"/>
        </w:rPr>
        <w:t>отсутстви</w:t>
      </w:r>
      <w:r>
        <w:rPr>
          <w:rFonts w:ascii="Times New Roman" w:hAnsi="Times New Roman" w:cs="Times New Roman"/>
          <w:sz w:val="28"/>
          <w:szCs w:val="28"/>
        </w:rPr>
        <w:t>е лимита бюджетных обязательств (средств по статье);</w:t>
      </w:r>
    </w:p>
    <w:p w:rsidR="00530D3F" w:rsidRDefault="00530D3F" w:rsidP="00530D3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задолженность по налогам и сборам у получателя. </w:t>
      </w:r>
    </w:p>
    <w:p w:rsidR="00530D3F" w:rsidRDefault="00530D3F" w:rsidP="00530D3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ab/>
        <w:t>Документы на субсидирование в министерство предоставляет заявитель (руководитель предприятия, либо уполномоченное по доверенности лицо).</w:t>
      </w:r>
    </w:p>
    <w:p w:rsidR="00052C80" w:rsidRDefault="00151992"/>
    <w:sectPr w:rsidR="00052C80" w:rsidSect="00530D3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C93BC3"/>
    <w:multiLevelType w:val="hybridMultilevel"/>
    <w:tmpl w:val="8A987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D3F"/>
    <w:rsid w:val="0002306F"/>
    <w:rsid w:val="000267A3"/>
    <w:rsid w:val="00151992"/>
    <w:rsid w:val="003428B5"/>
    <w:rsid w:val="00415284"/>
    <w:rsid w:val="00530D3F"/>
    <w:rsid w:val="005D7768"/>
    <w:rsid w:val="00E7469E"/>
    <w:rsid w:val="00EC6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1F405"/>
  <w15:chartTrackingRefBased/>
  <w15:docId w15:val="{E7E51613-74FE-44EE-894D-0F03D2603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D3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0D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2019-08-19T07:26:00Z</dcterms:created>
  <dcterms:modified xsi:type="dcterms:W3CDTF">2021-07-22T05:29:00Z</dcterms:modified>
</cp:coreProperties>
</file>