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08" w:rsidRPr="004B4E73" w:rsidRDefault="00B77C08" w:rsidP="00B77C08">
      <w:pPr>
        <w:pStyle w:val="ConsPlusNormal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Утвержден</w:t>
      </w:r>
    </w:p>
    <w:p w:rsidR="00B77C08" w:rsidRPr="004B4E73" w:rsidRDefault="00B77C08" w:rsidP="00B77C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постановлением</w:t>
      </w:r>
    </w:p>
    <w:p w:rsidR="00B77C08" w:rsidRPr="004B4E73" w:rsidRDefault="00B77C08" w:rsidP="00B77C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Кабинета Министров</w:t>
      </w:r>
    </w:p>
    <w:p w:rsidR="00B77C08" w:rsidRPr="004B4E73" w:rsidRDefault="00B77C08" w:rsidP="00B77C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B77C08" w:rsidRPr="004B4E73" w:rsidRDefault="00B77C08" w:rsidP="00B77C0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от 31 мая 2021 г. N 397</w:t>
      </w:r>
    </w:p>
    <w:p w:rsidR="00B77C08" w:rsidRPr="004B4E73" w:rsidRDefault="00B77C08" w:rsidP="00B77C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7C08" w:rsidRPr="004B4E73" w:rsidRDefault="00B77C08" w:rsidP="00B77C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754"/>
      <w:bookmarkEnd w:id="0"/>
      <w:r w:rsidRPr="004B4E73">
        <w:rPr>
          <w:rFonts w:ascii="Times New Roman" w:hAnsi="Times New Roman" w:cs="Times New Roman"/>
          <w:sz w:val="28"/>
          <w:szCs w:val="28"/>
        </w:rPr>
        <w:t>ПОРЯДОК</w:t>
      </w:r>
    </w:p>
    <w:p w:rsidR="00B77C08" w:rsidRPr="004B4E73" w:rsidRDefault="00B77C08" w:rsidP="00B77C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ПРЕДОСТАВЛЕНИЯ ИЗ БЮДЖЕТА РЕСПУБЛИКИ ТАТАРСТАН СУБСИДИИ</w:t>
      </w:r>
    </w:p>
    <w:p w:rsidR="00B77C08" w:rsidRPr="004B4E73" w:rsidRDefault="00B77C08" w:rsidP="00B77C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ОРГАНИЗАЦИЯМ ПОТРЕБИТЕЛЬСКОЙ КООПЕРАЦИИ НА ФИНАНСОВОЕ</w:t>
      </w:r>
    </w:p>
    <w:p w:rsidR="00B77C08" w:rsidRPr="004B4E73" w:rsidRDefault="00B77C08" w:rsidP="00B77C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ОБЕСПЕЧЕНИЕ ЧАСТИ ЗАТРАТ, СВЯЗАННЫХ С ПРИОБРЕТЕНИЕМ</w:t>
      </w:r>
    </w:p>
    <w:p w:rsidR="00B77C08" w:rsidRPr="004B4E73" w:rsidRDefault="00B77C08" w:rsidP="00B77C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СПЕЦИАЛЬНОГО АВТОТРАНСПОРТА ДЛЯ ОСУЩЕСТВЛЕНИЯ</w:t>
      </w:r>
    </w:p>
    <w:p w:rsidR="00B77C08" w:rsidRPr="004B4E73" w:rsidRDefault="00B77C08" w:rsidP="00B77C0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ВЫЕЗДНОЙ ТОРГОВЛИ</w:t>
      </w:r>
    </w:p>
    <w:p w:rsidR="00B77C08" w:rsidRPr="004B4E73" w:rsidRDefault="00B77C08" w:rsidP="00B77C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7C08" w:rsidRPr="004B4E73" w:rsidRDefault="00B77C08" w:rsidP="00B77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761"/>
      <w:bookmarkEnd w:id="1"/>
      <w:r w:rsidRPr="004B4E73">
        <w:rPr>
          <w:rFonts w:ascii="Times New Roman" w:hAnsi="Times New Roman" w:cs="Times New Roman"/>
          <w:sz w:val="28"/>
          <w:szCs w:val="28"/>
        </w:rPr>
        <w:t>1. Настоящий Порядок определяет условия, цели и порядок предоставления из бюджета Республики Татарстан субсидии организациям потребительской кооперации на финансовое обеспечение части затрат, связанных с приобретением специального автотранспорта для осуществления выездной торговли в текущем финансовом году (далее - субсидия).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Для целей настоящего Порядка понятие "специальный автотранспорт" означает передвижная автолавка для выездной торговли.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Условиями предоставления субсидии являются: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осуществление выездной торговли в течение пяти лет со дня получения субсидии в целях обеспечения товарами жителей в населенных пунктах Республики Татарстан, не имеющих стационарной торговой сети, в соответствии с графиком, согласованным с исполнительными комитетами муниципальных районов Республики Татарстан и Министерством сельского хозяйства и продовольствия Республики Татарстан (далее - Министерство);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</w:t>
      </w:r>
      <w:r w:rsidRPr="004B4E73">
        <w:rPr>
          <w:rFonts w:ascii="Times New Roman" w:hAnsi="Times New Roman" w:cs="Times New Roman"/>
          <w:sz w:val="28"/>
          <w:szCs w:val="28"/>
        </w:rPr>
        <w:lastRenderedPageBreak/>
        <w:t>высокотехнологичного импортного оборудования, сырья и комплектующих изделий.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767"/>
      <w:bookmarkEnd w:id="2"/>
      <w:r w:rsidRPr="004B4E73">
        <w:rPr>
          <w:rFonts w:ascii="Times New Roman" w:hAnsi="Times New Roman" w:cs="Times New Roman"/>
          <w:sz w:val="28"/>
          <w:szCs w:val="28"/>
        </w:rPr>
        <w:t xml:space="preserve">2. Предоставление субсидии осуществляется в пределах бюджетных ассигнований и лимитов бюджетных обязательств, доведенных в установленном порядке до главного распорядителя бюджетных средств - Министерства сельского хозяйства и продовольствия Республики Татарстан (далее - Министерство) как до получателя бюджетных средств на цели, указанные в </w:t>
      </w:r>
      <w:hyperlink w:anchor="P761" w:history="1">
        <w:r w:rsidRPr="004B4E73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4B4E7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Сведения о субсидии размещаются Министерством на едином портале бюджетной системы Российской Федерации в информационно-телекоммуникационной сети "Интернет" в разделе "Бюджет" (далее - единый портал).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3. Получатели субсидии определяются Министерством по результатам отбора, проводимого путем запроса предложений (заявок) для участия в отборе (далее - заявка), направленных организациями потребительской кооперации (далее - участники отбора), исходя из соответствия участников отбора критериям отбора и оче</w:t>
      </w:r>
      <w:bookmarkStart w:id="3" w:name="_GoBack"/>
      <w:bookmarkEnd w:id="3"/>
      <w:r w:rsidRPr="004B4E73">
        <w:rPr>
          <w:rFonts w:ascii="Times New Roman" w:hAnsi="Times New Roman" w:cs="Times New Roman"/>
          <w:sz w:val="28"/>
          <w:szCs w:val="28"/>
        </w:rPr>
        <w:t>редности поступления заявок.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4. Министерство размещает на едином портале и на официальном сайте Министерства https://agro.tatarstan.ru/ (далее - официальный сайт Министерства) в информационно-телекоммуникационной сети "Интернет" объявление о проведении отбора заявок не позднее чем за три календарных дня до дня начала срока проведения отбора с указанием: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сроков проведения отбора (даты и времени начала (окончания) подачи (приема) заявок участниками отбора, которые не могут быть меньше 30 календарных дней, следующих за днем размещения объявления о проведении отбора;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наименования, места нахождения, почтового адреса, адреса электронной почты Министерства;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результата предоставления субсидии в соответствии с </w:t>
      </w:r>
      <w:hyperlink w:anchor="P838" w:history="1">
        <w:r w:rsidRPr="004B4E73">
          <w:rPr>
            <w:rFonts w:ascii="Times New Roman" w:hAnsi="Times New Roman" w:cs="Times New Roman"/>
            <w:color w:val="0000FF"/>
            <w:sz w:val="28"/>
            <w:szCs w:val="28"/>
          </w:rPr>
          <w:t>пунктом 15</w:t>
        </w:r>
      </w:hyperlink>
      <w:r w:rsidRPr="004B4E7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доменного имени, и (или) сетевого адреса, и (или) указателей страниц сайта в информационно-телекоммуникационной сети "Интернет", на котором обеспечивается проведение отбора;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требований к участникам отбора в соответствии с </w:t>
      </w:r>
      <w:hyperlink w:anchor="P787" w:history="1">
        <w:r w:rsidRPr="004B4E73">
          <w:rPr>
            <w:rFonts w:ascii="Times New Roman" w:hAnsi="Times New Roman" w:cs="Times New Roman"/>
            <w:color w:val="0000FF"/>
            <w:sz w:val="28"/>
            <w:szCs w:val="28"/>
          </w:rPr>
          <w:t>пунктом 6</w:t>
        </w:r>
      </w:hyperlink>
      <w:r w:rsidRPr="004B4E73">
        <w:rPr>
          <w:rFonts w:ascii="Times New Roman" w:hAnsi="Times New Roman" w:cs="Times New Roman"/>
          <w:sz w:val="28"/>
          <w:szCs w:val="28"/>
        </w:rPr>
        <w:t xml:space="preserve"> настоящего Порядка и перечня документов, представляемых для подтверждения их соответствия указанным требованиям;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порядка подачи заявок участниками отбора и требований, предъявляемых к форме и содержанию заявок, подаваемых участниками </w:t>
      </w:r>
      <w:r w:rsidRPr="004B4E73">
        <w:rPr>
          <w:rFonts w:ascii="Times New Roman" w:hAnsi="Times New Roman" w:cs="Times New Roman"/>
          <w:sz w:val="28"/>
          <w:szCs w:val="28"/>
        </w:rPr>
        <w:lastRenderedPageBreak/>
        <w:t xml:space="preserve">отбора, в соответствии с </w:t>
      </w:r>
      <w:hyperlink w:anchor="P794" w:history="1">
        <w:r w:rsidRPr="004B4E73">
          <w:rPr>
            <w:rFonts w:ascii="Times New Roman" w:hAnsi="Times New Roman" w:cs="Times New Roman"/>
            <w:color w:val="0000FF"/>
            <w:sz w:val="28"/>
            <w:szCs w:val="28"/>
          </w:rPr>
          <w:t>абзацем вторым пункта 7</w:t>
        </w:r>
      </w:hyperlink>
      <w:r w:rsidRPr="004B4E7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порядка отзыва заявок участников отбора, порядка возврата заявок участников отбора, определяющего в том числе основания для возврата заявок участников отбора, порядка внесения изменений в заявки участников отбора;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правил рассмотрения и оценки заявок участников отбора в соответствии с </w:t>
      </w:r>
      <w:hyperlink w:anchor="P803" w:history="1">
        <w:r w:rsidRPr="004B4E73">
          <w:rPr>
            <w:rFonts w:ascii="Times New Roman" w:hAnsi="Times New Roman" w:cs="Times New Roman"/>
            <w:color w:val="0000FF"/>
            <w:sz w:val="28"/>
            <w:szCs w:val="28"/>
          </w:rPr>
          <w:t>пунктами 8</w:t>
        </w:r>
      </w:hyperlink>
      <w:r w:rsidRPr="004B4E73">
        <w:rPr>
          <w:rFonts w:ascii="Times New Roman" w:hAnsi="Times New Roman" w:cs="Times New Roman"/>
          <w:sz w:val="28"/>
          <w:szCs w:val="28"/>
        </w:rPr>
        <w:t xml:space="preserve"> - </w:t>
      </w:r>
      <w:hyperlink w:anchor="P811" w:history="1">
        <w:r w:rsidRPr="004B4E73">
          <w:rPr>
            <w:rFonts w:ascii="Times New Roman" w:hAnsi="Times New Roman" w:cs="Times New Roman"/>
            <w:color w:val="0000FF"/>
            <w:sz w:val="28"/>
            <w:szCs w:val="28"/>
          </w:rPr>
          <w:t>9</w:t>
        </w:r>
      </w:hyperlink>
      <w:r w:rsidRPr="004B4E7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порядка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срока, в течение которого победитель (победители) отбора должен подписать соглашение о предоставлении субсидии (далее - соглашение);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условий признания победителя (победителей) отбора уклонившимся от заключения соглашения;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даты размещения результатов отбора на едином портале и официальном сайте Министерства в информационно-телекоммуникационной сети "Интернет", которая не может быть позднее 14-го календарного дня, следующего за днем определения победителя отбора.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83"/>
      <w:bookmarkEnd w:id="4"/>
      <w:r w:rsidRPr="004B4E73">
        <w:rPr>
          <w:rFonts w:ascii="Times New Roman" w:hAnsi="Times New Roman" w:cs="Times New Roman"/>
          <w:sz w:val="28"/>
          <w:szCs w:val="28"/>
        </w:rPr>
        <w:t>5. Критериями отбора получателей субсидии являются: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осуществление деятельности на территории Республики Татарстан и уплата налогов в консолидированный бюджет Республики Татарстан;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осуществление выездной торговли в целях обеспечения товарами жителей в населенных пунктах Республики Татарстан, не имеющих стационарной торговой сети;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оплата участником отбора за счет собственных средств не менее 30 процентов стоимости приобретаемого нового, не бывшего в употреблении специального автотранспорта с учетом расходов на уплату налога на добавленную стоимость (далее - НДС).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5" w:name="P787"/>
      <w:bookmarkEnd w:id="5"/>
      <w:r w:rsidRPr="004B4E73">
        <w:rPr>
          <w:rFonts w:ascii="Times New Roman" w:hAnsi="Times New Roman" w:cs="Times New Roman"/>
          <w:sz w:val="28"/>
          <w:szCs w:val="28"/>
        </w:rPr>
        <w:t>6. Участник отбора на дату, не превышающую 15 рабочих дней до даты подачи заявки, должен соответствовать следующим требованиям: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не имеет просроченной задолженности по возврату в бюджет Республики Татарстан субсидий, бюджетных инвестиций, предоставленных в </w:t>
      </w:r>
      <w:r w:rsidRPr="004B4E73">
        <w:rPr>
          <w:rFonts w:ascii="Times New Roman" w:hAnsi="Times New Roman" w:cs="Times New Roman"/>
          <w:sz w:val="28"/>
          <w:szCs w:val="28"/>
        </w:rPr>
        <w:lastRenderedPageBreak/>
        <w:t>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участник отбора -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участник отбора - индивидуальный предприниматель не прекратил деятельность в качестве индивидуального предпринимателя;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не является получателем средств из бюджета Республики Татарстан на основании иных нормативных правовых актов Республики Татарстан на цели, указанные в </w:t>
      </w:r>
      <w:hyperlink w:anchor="P761" w:history="1">
        <w:r w:rsidRPr="004B4E73">
          <w:rPr>
            <w:rFonts w:ascii="Times New Roman" w:hAnsi="Times New Roman" w:cs="Times New Roman"/>
            <w:color w:val="0000FF"/>
            <w:sz w:val="28"/>
            <w:szCs w:val="28"/>
          </w:rPr>
          <w:t>пункте 1</w:t>
        </w:r>
      </w:hyperlink>
      <w:r w:rsidRPr="004B4E7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7. Для участия в отборе на получение субсидии участник отбора представляет в Министерство следующие документы: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6" w:name="P794"/>
      <w:bookmarkEnd w:id="6"/>
      <w:r w:rsidRPr="004B4E73">
        <w:rPr>
          <w:rFonts w:ascii="Times New Roman" w:hAnsi="Times New Roman" w:cs="Times New Roman"/>
          <w:sz w:val="28"/>
          <w:szCs w:val="28"/>
        </w:rPr>
        <w:t xml:space="preserve">заявку на участие в отборе по форме, утвержденной приказом Министерства, с указанием своих платежных реквизитов и почтового адреса, содержащую в том числе информацию о соответствии участника отбора требованиям, указанным в </w:t>
      </w:r>
      <w:hyperlink w:anchor="P787" w:history="1">
        <w:r w:rsidRPr="004B4E73">
          <w:rPr>
            <w:rFonts w:ascii="Times New Roman" w:hAnsi="Times New Roman" w:cs="Times New Roman"/>
            <w:color w:val="0000FF"/>
            <w:sz w:val="28"/>
            <w:szCs w:val="28"/>
          </w:rPr>
          <w:t>пункте 6</w:t>
        </w:r>
      </w:hyperlink>
      <w:r w:rsidRPr="004B4E73">
        <w:rPr>
          <w:rFonts w:ascii="Times New Roman" w:hAnsi="Times New Roman" w:cs="Times New Roman"/>
          <w:sz w:val="28"/>
          <w:szCs w:val="28"/>
        </w:rPr>
        <w:t xml:space="preserve"> настоящего Порядка, согласие участника отбора на публикацию (размещение) в информационно-телекоммуникационной сети "Интернет" информации об участнике отбора, о подаваемой участником отбора заявке и иной информации об участнике отбора, связанной с отбором, а также на обработку персональных данных (для физического лица);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лиц, заверенную в установленном порядке, либо сведения из Единого государственного реестра юридических лиц с официального сайта Федеральной налоговой службы, выданные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lastRenderedPageBreak/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выданную по состоянию на дату, не превышающую 15 рабочих дней до даты подачи заявки (в случае непредставления участником отбора такого документа Министерство запрашивает его самостоятельно);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справку-расчет о причитающейся субсидии по форме, утвержденной Министерством;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копию договора о приобретении </w:t>
      </w:r>
      <w:proofErr w:type="spellStart"/>
      <w:r w:rsidRPr="004B4E73">
        <w:rPr>
          <w:rFonts w:ascii="Times New Roman" w:hAnsi="Times New Roman" w:cs="Times New Roman"/>
          <w:sz w:val="28"/>
          <w:szCs w:val="28"/>
        </w:rPr>
        <w:t>спецавтотранспорта</w:t>
      </w:r>
      <w:proofErr w:type="spellEnd"/>
      <w:r w:rsidRPr="004B4E73">
        <w:rPr>
          <w:rFonts w:ascii="Times New Roman" w:hAnsi="Times New Roman" w:cs="Times New Roman"/>
          <w:sz w:val="28"/>
          <w:szCs w:val="28"/>
        </w:rPr>
        <w:t xml:space="preserve"> не ранее 1 января текущего финансового года;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копии платежных поручений, подтверждающих оплату не менее 30 процентов стоимости приобретаемого </w:t>
      </w:r>
      <w:proofErr w:type="spellStart"/>
      <w:r w:rsidRPr="004B4E73">
        <w:rPr>
          <w:rFonts w:ascii="Times New Roman" w:hAnsi="Times New Roman" w:cs="Times New Roman"/>
          <w:sz w:val="28"/>
          <w:szCs w:val="28"/>
        </w:rPr>
        <w:t>спецавтотранспорта</w:t>
      </w:r>
      <w:proofErr w:type="spellEnd"/>
      <w:r w:rsidRPr="004B4E73">
        <w:rPr>
          <w:rFonts w:ascii="Times New Roman" w:hAnsi="Times New Roman" w:cs="Times New Roman"/>
          <w:sz w:val="28"/>
          <w:szCs w:val="28"/>
        </w:rPr>
        <w:t>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документы, подтверждающие осуществление выездной торговли в целях обеспечения товарами жителей в населенных пунктах Республики Татарстан, не имеющих стационарной торговой сети (путевые листы, графики выездной торговли и другие документы).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Копии представленных документов заверяются участником отбора.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Участник отбора вправе отозвать заявку в любое время до завершения отбора. При необходимости участник отбора вправе подать заявку повторно в срок, определенный для подачи заявок, при этом заявка регистрируется в день поступления в порядке очередности.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7" w:name="P803"/>
      <w:bookmarkEnd w:id="7"/>
      <w:r w:rsidRPr="004B4E73">
        <w:rPr>
          <w:rFonts w:ascii="Times New Roman" w:hAnsi="Times New Roman" w:cs="Times New Roman"/>
          <w:sz w:val="28"/>
          <w:szCs w:val="28"/>
        </w:rPr>
        <w:t>8. Министерство: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в течение срока проведения отбора, установленного в объявлении о проведении отбора, регистрирует заявки в порядке их поступления в информационной системе "Агропромышленный комплекс Республики Татарстан";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в пятидневный срок, исчисляемый в рабочих днях, со дня окончания срока проведения отбора, указанного в объявлении о проведении отбора, рассматривает представленные документы на их соответствие критериям и требованиям, установленным в объявлении о проведении отбора, формирует реестр о результатах отбора по форме, утвержденной приказом Министерства, и принимает решение о прохождении отбора либо об отклонении заявки;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не позднее 14-го календарного дня, следующего за днем принятия решения о победителях отбора, размещает на едином портале и официальном сайте Министерства в информационно-телекоммуникационной сети "Интернет" информацию о результатах отбора, содержащую следующие </w:t>
      </w:r>
      <w:r w:rsidRPr="004B4E73">
        <w:rPr>
          <w:rFonts w:ascii="Times New Roman" w:hAnsi="Times New Roman" w:cs="Times New Roman"/>
          <w:sz w:val="28"/>
          <w:szCs w:val="28"/>
        </w:rPr>
        <w:lastRenderedPageBreak/>
        <w:t>сведения: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дату, время и место проведения рассмотрения заявок;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информацию об участниках отбора, заявки которых были рассмотрены;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информацию о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наименования победителей отбора (далее - получатели субсидии) и размер предоставляемой им субсидии.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8" w:name="P811"/>
      <w:bookmarkEnd w:id="8"/>
      <w:r w:rsidRPr="004B4E73">
        <w:rPr>
          <w:rFonts w:ascii="Times New Roman" w:hAnsi="Times New Roman" w:cs="Times New Roman"/>
          <w:sz w:val="28"/>
          <w:szCs w:val="28"/>
        </w:rPr>
        <w:t>9. Основаниями для отклонения заявки на стадии рассмотрения и оценки заявок являются: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несоответствие участников отбора требованиям, указанным в </w:t>
      </w:r>
      <w:hyperlink w:anchor="P787" w:history="1">
        <w:r w:rsidRPr="004B4E73">
          <w:rPr>
            <w:rFonts w:ascii="Times New Roman" w:hAnsi="Times New Roman" w:cs="Times New Roman"/>
            <w:color w:val="0000FF"/>
            <w:sz w:val="28"/>
            <w:szCs w:val="28"/>
          </w:rPr>
          <w:t>пункте 6</w:t>
        </w:r>
      </w:hyperlink>
      <w:r w:rsidRPr="004B4E7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несоответствие представленной участником отбора заявки и документов требованиям к заявкам участников отбора, установленным в объявлении о проведении отбора;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недостоверность представленной участником отбора информации, в том числе информации о месте нахождения и адресе юридического лица;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подача участником отбора заявки после даты и (или) времени, определенных для подачи заявки;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несоответствие участников отбора критериям, указанным в </w:t>
      </w:r>
      <w:hyperlink w:anchor="P783" w:history="1">
        <w:r w:rsidRPr="004B4E73">
          <w:rPr>
            <w:rFonts w:ascii="Times New Roman" w:hAnsi="Times New Roman" w:cs="Times New Roman"/>
            <w:color w:val="0000FF"/>
            <w:sz w:val="28"/>
            <w:szCs w:val="28"/>
          </w:rPr>
          <w:t>пункте 5</w:t>
        </w:r>
      </w:hyperlink>
      <w:r w:rsidRPr="004B4E73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исчерпание лимита бюджетных обязательств.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9" w:name="P818"/>
      <w:bookmarkEnd w:id="9"/>
      <w:r w:rsidRPr="004B4E73">
        <w:rPr>
          <w:rFonts w:ascii="Times New Roman" w:hAnsi="Times New Roman" w:cs="Times New Roman"/>
          <w:sz w:val="28"/>
          <w:szCs w:val="28"/>
        </w:rPr>
        <w:t>10. Министерство в течение пяти рабочих дней со дня размещения на едином портале и официальном сайте Министерства в информационно-телекоммуникационной сети "Интернет" информации о результатах отбора заключает с получателями субсидии соглашения в соответствии с типовой формой, установленной Министерством финансов Республики Татарстан.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В соглашении предусматриваются: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а) целевое назначение субсидии, направление расходов, на финансовое обеспечение которых предоставляется субсидия, размер субсидии и сроки ее перечисления;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б) значение результата предоставления субсидии;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в) форма и сроки представления получателем субсидии дополнительных отчетов, установленных Министерством;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lastRenderedPageBreak/>
        <w:t xml:space="preserve">г) 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</w:t>
      </w:r>
      <w:proofErr w:type="spellStart"/>
      <w:r w:rsidRPr="004B4E73">
        <w:rPr>
          <w:rFonts w:ascii="Times New Roman" w:hAnsi="Times New Roman" w:cs="Times New Roman"/>
          <w:sz w:val="28"/>
          <w:szCs w:val="28"/>
        </w:rPr>
        <w:t>спецавтотранспорта</w:t>
      </w:r>
      <w:proofErr w:type="spellEnd"/>
      <w:r w:rsidRPr="004B4E73">
        <w:rPr>
          <w:rFonts w:ascii="Times New Roman" w:hAnsi="Times New Roman" w:cs="Times New Roman"/>
          <w:sz w:val="28"/>
          <w:szCs w:val="28"/>
        </w:rPr>
        <w:t>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д) порядок возврата субсидии в бюджет Республики Татарстан в случае установления по итогам проверок, проведенных Министерством и органами государственного финансового контроля, факта нарушения целей, условий и порядка ее предоставления;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е) согласие получателя субсидии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Министерством и органами государственного финансового контроля проверок соблюдения получателем субсидии целей, условий и порядка предоставления субсидии;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ж) условие о согласовании новых условий соглашения или о расторжении соглашения при </w:t>
      </w:r>
      <w:proofErr w:type="spellStart"/>
      <w:r w:rsidRPr="004B4E73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4B4E73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При необходимости Министерство заключает с получателями субсидии дополнительное соглашение к соглашению, в том числе дополнительное соглашение о расторжении соглашения, в соответствии с типовой формой, установленной Министерством финансов Республики Татарстан.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11. Получатель субсидии признается уклонившимся от заключения соглашения в случае, если в сроки, указанные в </w:t>
      </w:r>
      <w:hyperlink w:anchor="P818" w:history="1">
        <w:r w:rsidRPr="004B4E73">
          <w:rPr>
            <w:rFonts w:ascii="Times New Roman" w:hAnsi="Times New Roman" w:cs="Times New Roman"/>
            <w:color w:val="0000FF"/>
            <w:sz w:val="28"/>
            <w:szCs w:val="28"/>
          </w:rPr>
          <w:t>абзаце первом пункта 10</w:t>
        </w:r>
      </w:hyperlink>
      <w:r w:rsidRPr="004B4E73">
        <w:rPr>
          <w:rFonts w:ascii="Times New Roman" w:hAnsi="Times New Roman" w:cs="Times New Roman"/>
          <w:sz w:val="28"/>
          <w:szCs w:val="28"/>
        </w:rPr>
        <w:t xml:space="preserve"> настоящего Порядка, не представил в Министерство проект соглашения, подписанный лицом, имеющим право действовать от имени получателя субсидии.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12. Министерство: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не позднее пятого рабочего дня со дня установленного в объявлении о проведении отбора срока завершения заключения соглашений принимает решение о предоставлении субсидии получателям субсидии, которое оформляется приказом Министерства, с указанием значения результата предоставления субсидии в отношении каждого получателя субсидии;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в 10-дневный срок, исчисляемый в рабочих днях, со дня принятия решения о предоставлении субсидии осуществляет перечисление денежных средств со своего лицевого счета, открытого в Министерстве финансов </w:t>
      </w:r>
      <w:r w:rsidRPr="004B4E73">
        <w:rPr>
          <w:rFonts w:ascii="Times New Roman" w:hAnsi="Times New Roman" w:cs="Times New Roman"/>
          <w:sz w:val="28"/>
          <w:szCs w:val="28"/>
        </w:rPr>
        <w:lastRenderedPageBreak/>
        <w:t>Республики Татарстан, на расчетные или корреспондентские счета, открытые получателям субсидии в учреждениях Центрального банка Российской Федерации или кредитных организациях.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13. Направлением расходов, на финансовое обеспечение которого предоставляется субсидия, является приобретение специального автотранспорта.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14. Размер субсидии, предоставляемой получателю субсидии на финансовое обеспечение части затрат, связанных с приобретением специального автотранспорта (W) (в рублях), определяется по следующей формуле:</w:t>
      </w:r>
    </w:p>
    <w:p w:rsidR="00B77C08" w:rsidRPr="004B4E73" w:rsidRDefault="00B77C08" w:rsidP="00B77C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7C08" w:rsidRPr="004B4E73" w:rsidRDefault="00B77C08" w:rsidP="00B77C0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W = S x 70%,</w:t>
      </w:r>
    </w:p>
    <w:p w:rsidR="00B77C08" w:rsidRPr="004B4E73" w:rsidRDefault="00B77C08" w:rsidP="00B77C0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77C08" w:rsidRPr="004B4E73" w:rsidRDefault="00B77C08" w:rsidP="00B77C0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где S - стоимость специального автотранспорта с учетом НДС.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0" w:name="P838"/>
      <w:bookmarkEnd w:id="10"/>
      <w:r w:rsidRPr="004B4E73">
        <w:rPr>
          <w:rFonts w:ascii="Times New Roman" w:hAnsi="Times New Roman" w:cs="Times New Roman"/>
          <w:sz w:val="28"/>
          <w:szCs w:val="28"/>
        </w:rPr>
        <w:t>15. Результатом предоставления субсидии является количество приобретенного в текущем финансовом году специального автотранспорта с участием субсидии по состоянию на 31 декабря текущего финансового года.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16. Получатель субсидии представляет в Министерство: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отчеты о достижении результата предоставления субсидии и об осуществлении расходов, источником финансового обеспечения которых является субсидия, до 1 февраля года, следующего за годом получения субсидии, по формам, прилагаемым к типовой форме соглашения о предоставлении субсидии, установленной Министерством финансов Республики Татарстан;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отчет об осуществлении выездной торговли в целях обеспечения товарами жителей в населенных пунктах Республики Татарстан, не имеющих стационарной торговой сети, специальным автотранспортом, приобретенным с участием субсидии, ежегодно в течение пяти лет, следующих за годом получения субсидии, до 1 февраля по форме, утвержденной приказом Министерства.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17. Получатели не вправе отчуждать специальный автотранспорт, приобретенный за счет субсидии, в течение срока его амортизации.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18. Остатки субсидии, не использованные в отчетном финансовом году, подлежат возврату в доход бюджета Республики Татарстан не позднее 1 февраля года, следующего за отчетным, за исключением случаев принятия Министерством по согласованию с Министерством финансов Республики Татарстан решения о наличии потребности в указанных средствах.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844"/>
      <w:bookmarkEnd w:id="11"/>
      <w:r w:rsidRPr="004B4E73">
        <w:rPr>
          <w:rFonts w:ascii="Times New Roman" w:hAnsi="Times New Roman" w:cs="Times New Roman"/>
          <w:sz w:val="28"/>
          <w:szCs w:val="28"/>
        </w:rPr>
        <w:t xml:space="preserve">В случае потребности направления средств, не использованных в отчетном финансовом году, на цели, указанные в </w:t>
      </w:r>
      <w:hyperlink w:anchor="P767" w:history="1">
        <w:r w:rsidRPr="004B4E73">
          <w:rPr>
            <w:rFonts w:ascii="Times New Roman" w:hAnsi="Times New Roman" w:cs="Times New Roman"/>
            <w:color w:val="0000FF"/>
            <w:sz w:val="28"/>
            <w:szCs w:val="28"/>
          </w:rPr>
          <w:t>пункте 2</w:t>
        </w:r>
      </w:hyperlink>
      <w:r w:rsidRPr="004B4E73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4B4E73">
        <w:rPr>
          <w:rFonts w:ascii="Times New Roman" w:hAnsi="Times New Roman" w:cs="Times New Roman"/>
          <w:sz w:val="28"/>
          <w:szCs w:val="28"/>
        </w:rPr>
        <w:lastRenderedPageBreak/>
        <w:t>Порядка, получатель субсидии представляет в Министерство не позднее 15 января года, следующего за отчетным, информацию с обоснованием такой потребности.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Министерство не позднее 10 календарных дней со дня получения от получателя субсидии информации, указанной в </w:t>
      </w:r>
      <w:hyperlink w:anchor="P844" w:history="1">
        <w:r w:rsidRPr="004B4E73">
          <w:rPr>
            <w:rFonts w:ascii="Times New Roman" w:hAnsi="Times New Roman" w:cs="Times New Roman"/>
            <w:color w:val="0000FF"/>
            <w:sz w:val="28"/>
            <w:szCs w:val="28"/>
          </w:rPr>
          <w:t>абзаце втором</w:t>
        </w:r>
      </w:hyperlink>
      <w:r w:rsidRPr="004B4E73">
        <w:rPr>
          <w:rFonts w:ascii="Times New Roman" w:hAnsi="Times New Roman" w:cs="Times New Roman"/>
          <w:sz w:val="28"/>
          <w:szCs w:val="28"/>
        </w:rPr>
        <w:t xml:space="preserve"> настоящего пункта, по согласованию с Министерством финансов Республики Татарстан принимает в соответствии с бюджетным законодательством решение о наличии или об отсутствии потребности получателя субсидии в направлении в текущем финансовом году остатка субсидии, не использованного в отчетном финансовом году.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В случае принятия Министерством решения о наличии потребности получателя субсидии в направлении в текущем финансовом году остатка субсидии, не использованного в отчетном финансовом году, между Министерством и получателем субсидии заключается дополнительное соглашение в трехдневный срок, исчисляемый в календарных днях, со дня принятия такого решения.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847"/>
      <w:bookmarkEnd w:id="12"/>
      <w:r w:rsidRPr="004B4E73">
        <w:rPr>
          <w:rFonts w:ascii="Times New Roman" w:hAnsi="Times New Roman" w:cs="Times New Roman"/>
          <w:sz w:val="28"/>
          <w:szCs w:val="28"/>
        </w:rPr>
        <w:t>19. Предоставленная субсидия подлежит возврату в доход бюджета Республики Татарстан в 60-дневный срок, исчисляемый в рабочих днях, со дня получения соответствующего требования Министерства: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в полном объеме - в случаях выявления факта недостоверности представленной получателем субсидии информации, нарушения условий, установленных при предоставлении субсидии, выявленного в том числе по фактам проверок Министерством и уполномоченным органом государственного финансового контроля, непредставления отчета о достижении результата предоставления субсидии;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в размере, определяемом пропорционально отклонению от значения результата предоставления субсидии, установленного соглашением, - в случае </w:t>
      </w:r>
      <w:proofErr w:type="spellStart"/>
      <w:r w:rsidRPr="004B4E7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4B4E73">
        <w:rPr>
          <w:rFonts w:ascii="Times New Roman" w:hAnsi="Times New Roman" w:cs="Times New Roman"/>
          <w:sz w:val="28"/>
          <w:szCs w:val="28"/>
        </w:rPr>
        <w:t xml:space="preserve"> значения результата, указанного в </w:t>
      </w:r>
      <w:hyperlink w:anchor="P838" w:history="1">
        <w:r w:rsidRPr="004B4E73">
          <w:rPr>
            <w:rFonts w:ascii="Times New Roman" w:hAnsi="Times New Roman" w:cs="Times New Roman"/>
            <w:color w:val="0000FF"/>
            <w:sz w:val="28"/>
            <w:szCs w:val="28"/>
          </w:rPr>
          <w:t>пункте 15</w:t>
        </w:r>
      </w:hyperlink>
      <w:r w:rsidRPr="004B4E73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 xml:space="preserve">20. В случае отказа от добровольного возврата в доход бюджета Республики Татарстан средств, указанных в </w:t>
      </w:r>
      <w:hyperlink w:anchor="P847" w:history="1">
        <w:r w:rsidRPr="004B4E73">
          <w:rPr>
            <w:rFonts w:ascii="Times New Roman" w:hAnsi="Times New Roman" w:cs="Times New Roman"/>
            <w:color w:val="0000FF"/>
            <w:sz w:val="28"/>
            <w:szCs w:val="28"/>
          </w:rPr>
          <w:t>пункте 19</w:t>
        </w:r>
      </w:hyperlink>
      <w:r w:rsidRPr="004B4E73">
        <w:rPr>
          <w:rFonts w:ascii="Times New Roman" w:hAnsi="Times New Roman" w:cs="Times New Roman"/>
          <w:sz w:val="28"/>
          <w:szCs w:val="28"/>
        </w:rPr>
        <w:t xml:space="preserve"> настоящего Порядка, они подлежат взысканию Министерством в принудительном порядке в 30-дневный срок в соответствии с законодательством Российской Федерации.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21. В соответствии с законодательством Российской Федерации Министерство и органы государственного финансового контроля осуществляют обязательную проверку соблюдения получателями субсидии условий, целей и порядка предоставления субсидии.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t>22. Ответственность за достоверность документов, представляемых получателями в Министерство, возлагается на получателей субсидии.</w:t>
      </w:r>
    </w:p>
    <w:p w:rsidR="00B77C08" w:rsidRPr="004B4E73" w:rsidRDefault="00B77C08" w:rsidP="00B77C08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B4E73">
        <w:rPr>
          <w:rFonts w:ascii="Times New Roman" w:hAnsi="Times New Roman" w:cs="Times New Roman"/>
          <w:sz w:val="28"/>
          <w:szCs w:val="28"/>
        </w:rPr>
        <w:lastRenderedPageBreak/>
        <w:t>23. Контроль за соблюдением целей, порядка и условий предоставления субсидии осуществляется Министерством.</w:t>
      </w:r>
    </w:p>
    <w:p w:rsidR="00DA4B1B" w:rsidRPr="004B4E73" w:rsidRDefault="00DA4B1B">
      <w:pPr>
        <w:rPr>
          <w:rFonts w:ascii="Times New Roman" w:hAnsi="Times New Roman" w:cs="Times New Roman"/>
          <w:sz w:val="28"/>
          <w:szCs w:val="28"/>
        </w:rPr>
      </w:pPr>
    </w:p>
    <w:sectPr w:rsidR="00DA4B1B" w:rsidRPr="004B4E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7C08"/>
    <w:rsid w:val="004B4E73"/>
    <w:rsid w:val="00B77C08"/>
    <w:rsid w:val="00DA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E246C3-995E-46E9-8A3D-70949537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77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77C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2955</Words>
  <Characters>16844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ITO</dc:creator>
  <cp:lastModifiedBy>Пользователь Windows</cp:lastModifiedBy>
  <cp:revision>2</cp:revision>
  <dcterms:created xsi:type="dcterms:W3CDTF">2021-06-15T09:43:00Z</dcterms:created>
  <dcterms:modified xsi:type="dcterms:W3CDTF">2021-06-15T12:53:00Z</dcterms:modified>
</cp:coreProperties>
</file>