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93" w:rsidRPr="00CB1004" w:rsidRDefault="00EB5D93" w:rsidP="005B017B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  <w:r w:rsidRPr="00CB1004">
        <w:rPr>
          <w:rFonts w:ascii="Times New Roman" w:hAnsi="Times New Roman" w:cs="Times New Roman"/>
          <w:sz w:val="28"/>
          <w:szCs w:val="28"/>
        </w:rPr>
        <w:t xml:space="preserve">ВНИМАНИЕ!   </w:t>
      </w:r>
      <w:r>
        <w:rPr>
          <w:rFonts w:ascii="Times New Roman" w:hAnsi="Times New Roman" w:cs="Times New Roman"/>
          <w:sz w:val="28"/>
          <w:szCs w:val="28"/>
        </w:rPr>
        <w:t>ОБЪЯВЛЕН ОТБОР!</w:t>
      </w:r>
    </w:p>
    <w:p w:rsidR="00EB5D93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Pr="00BF67B6" w:rsidRDefault="00EB5D93" w:rsidP="00BF6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объявляет отбор заявок от </w:t>
      </w:r>
      <w:r w:rsidR="00BF67B6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BF67B6" w:rsidRPr="00BF67B6">
        <w:rPr>
          <w:rFonts w:ascii="Times New Roman" w:hAnsi="Times New Roman" w:cs="Times New Roman"/>
          <w:sz w:val="28"/>
          <w:szCs w:val="28"/>
        </w:rPr>
        <w:t xml:space="preserve">потребительской кооперации </w:t>
      </w:r>
      <w:r w:rsidRPr="003A7F6D">
        <w:rPr>
          <w:rFonts w:ascii="Times New Roman" w:hAnsi="Times New Roman" w:cs="Times New Roman"/>
          <w:sz w:val="28"/>
          <w:szCs w:val="28"/>
        </w:rPr>
        <w:t>(далее – участники отбора)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D64" w:rsidRPr="00614D64">
        <w:rPr>
          <w:rFonts w:ascii="Times New Roman" w:hAnsi="Times New Roman" w:cs="Times New Roman"/>
          <w:sz w:val="28"/>
          <w:szCs w:val="28"/>
        </w:rPr>
        <w:t xml:space="preserve">на финансовое обеспечение части затрат, связанных с приобретением </w:t>
      </w:r>
      <w:r w:rsidR="00BF67B6" w:rsidRPr="00BF67B6">
        <w:rPr>
          <w:rFonts w:ascii="Times New Roman" w:hAnsi="Times New Roman" w:cs="Times New Roman"/>
          <w:sz w:val="28"/>
          <w:szCs w:val="28"/>
        </w:rPr>
        <w:t>специального автотранспорта для осуществления выездной торговли в текущем финансовом году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BF67B6">
        <w:rPr>
          <w:rFonts w:ascii="Times New Roman" w:hAnsi="Times New Roman" w:cs="Times New Roman"/>
          <w:sz w:val="28"/>
          <w:szCs w:val="28"/>
        </w:rPr>
        <w:t>24</w:t>
      </w:r>
      <w:r w:rsidR="00665517">
        <w:rPr>
          <w:rFonts w:ascii="Times New Roman" w:hAnsi="Times New Roman" w:cs="Times New Roman"/>
          <w:sz w:val="28"/>
          <w:szCs w:val="28"/>
        </w:rPr>
        <w:t xml:space="preserve"> июня</w:t>
      </w:r>
      <w:r w:rsidR="00493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4D74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>
        <w:rPr>
          <w:rFonts w:ascii="Times New Roman" w:hAnsi="Times New Roman" w:cs="Times New Roman"/>
          <w:sz w:val="28"/>
          <w:szCs w:val="28"/>
        </w:rPr>
        <w:t>.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 w:rsidR="006655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7B6">
        <w:rPr>
          <w:rFonts w:ascii="Times New Roman" w:hAnsi="Times New Roman" w:cs="Times New Roman"/>
          <w:sz w:val="28"/>
          <w:szCs w:val="28"/>
        </w:rPr>
        <w:t>24</w:t>
      </w:r>
      <w:r w:rsidR="00665517"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665517">
        <w:rPr>
          <w:rFonts w:ascii="Times New Roman" w:hAnsi="Times New Roman" w:cs="Times New Roman"/>
          <w:sz w:val="28"/>
          <w:szCs w:val="28"/>
        </w:rPr>
        <w:t>.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приема заявок: г. Казань, ул. Федосеевская, дом 36</w:t>
      </w:r>
      <w:r w:rsidR="004937CB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BF67B6">
        <w:rPr>
          <w:rFonts w:ascii="Times New Roman" w:hAnsi="Times New Roman" w:cs="Times New Roman"/>
          <w:sz w:val="28"/>
          <w:szCs w:val="28"/>
        </w:rPr>
        <w:t>214</w:t>
      </w:r>
      <w:r w:rsidR="004937CB">
        <w:rPr>
          <w:rFonts w:ascii="Times New Roman" w:hAnsi="Times New Roman" w:cs="Times New Roman"/>
          <w:sz w:val="28"/>
          <w:szCs w:val="28"/>
        </w:rPr>
        <w:t>.</w:t>
      </w:r>
    </w:p>
    <w:p w:rsidR="00EB5D93" w:rsidRPr="004937CB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37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37C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937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1A9" w:rsidRPr="004D74EC" w:rsidRDefault="006C61A9" w:rsidP="00614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Целью предоставления субсидий является</w:t>
      </w:r>
      <w:r w:rsidR="00614D64">
        <w:rPr>
          <w:rFonts w:ascii="Times New Roman" w:hAnsi="Times New Roman" w:cs="Times New Roman"/>
          <w:sz w:val="28"/>
          <w:szCs w:val="28"/>
        </w:rPr>
        <w:t xml:space="preserve"> </w:t>
      </w:r>
      <w:r w:rsidR="00BF67B6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BF67B6" w:rsidRPr="00BF67B6">
        <w:rPr>
          <w:rFonts w:ascii="Times New Roman" w:hAnsi="Times New Roman" w:cs="Times New Roman"/>
          <w:sz w:val="28"/>
          <w:szCs w:val="28"/>
        </w:rPr>
        <w:t>специального автотранспорта для осуществления выездной торговли в текущем финансовом году</w:t>
      </w:r>
      <w:r w:rsidR="009E4C09" w:rsidRPr="00BF67B6">
        <w:rPr>
          <w:rFonts w:ascii="Times New Roman" w:hAnsi="Times New Roman" w:cs="Times New Roman"/>
          <w:sz w:val="28"/>
          <w:szCs w:val="28"/>
        </w:rPr>
        <w:t>.</w:t>
      </w:r>
    </w:p>
    <w:p w:rsidR="00C3444C" w:rsidRDefault="00C3444C" w:rsidP="00614D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44C">
        <w:rPr>
          <w:rFonts w:ascii="Times New Roman" w:hAnsi="Times New Roman" w:cs="Times New Roman"/>
          <w:sz w:val="28"/>
          <w:szCs w:val="28"/>
        </w:rPr>
        <w:t>Результатами п</w:t>
      </w:r>
      <w:r w:rsidR="00614D64">
        <w:rPr>
          <w:rFonts w:ascii="Times New Roman" w:hAnsi="Times New Roman" w:cs="Times New Roman"/>
          <w:sz w:val="28"/>
          <w:szCs w:val="28"/>
        </w:rPr>
        <w:t xml:space="preserve">редоставления субсидии является </w:t>
      </w:r>
      <w:r w:rsidR="00BF67B6" w:rsidRPr="00BF67B6">
        <w:rPr>
          <w:rFonts w:ascii="Times New Roman" w:hAnsi="Times New Roman" w:cs="Times New Roman"/>
          <w:sz w:val="28"/>
          <w:szCs w:val="28"/>
        </w:rPr>
        <w:t>количество приобретенного в текущем финансовом году специального автотранспорта с участием субсидии по состоянию на 31 декабря текущего финансового года</w:t>
      </w:r>
      <w:r w:rsidR="00BF67B6">
        <w:rPr>
          <w:rFonts w:ascii="Times New Roman" w:hAnsi="Times New Roman" w:cs="Times New Roman"/>
          <w:sz w:val="28"/>
          <w:szCs w:val="28"/>
        </w:rPr>
        <w:t>,</w:t>
      </w:r>
      <w:r w:rsidR="00BF67B6" w:rsidRPr="00BF67B6">
        <w:rPr>
          <w:rFonts w:ascii="Times New Roman" w:hAnsi="Times New Roman" w:cs="Times New Roman"/>
          <w:sz w:val="28"/>
          <w:szCs w:val="28"/>
        </w:rPr>
        <w:t xml:space="preserve"> </w:t>
      </w:r>
      <w:r w:rsidR="00614D64" w:rsidRPr="00614D64">
        <w:rPr>
          <w:rFonts w:ascii="Times New Roman" w:hAnsi="Times New Roman" w:cs="Times New Roman"/>
          <w:sz w:val="28"/>
          <w:szCs w:val="28"/>
        </w:rPr>
        <w:t>единиц</w:t>
      </w:r>
      <w:r w:rsidRPr="00C3444C">
        <w:rPr>
          <w:rFonts w:ascii="Times New Roman" w:hAnsi="Times New Roman" w:cs="Times New Roman"/>
          <w:sz w:val="28"/>
          <w:szCs w:val="28"/>
        </w:rPr>
        <w:t>.</w:t>
      </w:r>
    </w:p>
    <w:p w:rsidR="007F5B74" w:rsidRPr="004D74EC" w:rsidRDefault="007F5B74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8" w:history="1"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https://agro.tatarsta</w:t>
        </w:r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4D74EC">
        <w:rPr>
          <w:rFonts w:ascii="Times New Roman" w:hAnsi="Times New Roman" w:cs="Times New Roman"/>
          <w:sz w:val="28"/>
          <w:szCs w:val="28"/>
        </w:rPr>
        <w:t>Интернет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4D74EC">
        <w:rPr>
          <w:rFonts w:ascii="Times New Roman" w:hAnsi="Times New Roman" w:cs="Times New Roman"/>
          <w:sz w:val="28"/>
          <w:szCs w:val="28"/>
        </w:rPr>
        <w:t>Деятельность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4937CB">
        <w:rPr>
          <w:rFonts w:ascii="Times New Roman" w:hAnsi="Times New Roman" w:cs="Times New Roman"/>
          <w:sz w:val="28"/>
          <w:szCs w:val="28"/>
        </w:rPr>
        <w:t>Финансирование АПК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4937CB">
        <w:rPr>
          <w:rFonts w:ascii="Times New Roman" w:hAnsi="Times New Roman" w:cs="Times New Roman"/>
          <w:sz w:val="28"/>
          <w:szCs w:val="28"/>
        </w:rPr>
        <w:t>Отбор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BF67B6">
        <w:rPr>
          <w:rFonts w:ascii="Times New Roman" w:hAnsi="Times New Roman" w:cs="Times New Roman"/>
          <w:sz w:val="28"/>
          <w:szCs w:val="28"/>
        </w:rPr>
        <w:t>Специальный автотранспорт</w:t>
      </w:r>
      <w:r w:rsidR="001D3371">
        <w:rPr>
          <w:rFonts w:ascii="Times New Roman" w:hAnsi="Times New Roman" w:cs="Times New Roman"/>
          <w:sz w:val="28"/>
          <w:szCs w:val="28"/>
        </w:rPr>
        <w:t xml:space="preserve"> для осуществления выездной торговли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78577D" w:rsidRP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77D">
        <w:rPr>
          <w:rFonts w:ascii="Times New Roman" w:hAnsi="Times New Roman" w:cs="Times New Roman"/>
          <w:sz w:val="28"/>
          <w:szCs w:val="28"/>
        </w:rPr>
        <w:t>Критериями отбора получателей субсидии являются:</w:t>
      </w:r>
    </w:p>
    <w:p w:rsidR="00BF67B6" w:rsidRPr="00BF67B6" w:rsidRDefault="00BF67B6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7B6">
        <w:rPr>
          <w:rFonts w:ascii="Times New Roman" w:hAnsi="Times New Roman" w:cs="Times New Roman"/>
          <w:sz w:val="28"/>
          <w:szCs w:val="28"/>
        </w:rPr>
        <w:t>осуществление деятельности на территории Республики Татарстан и уплата налогов в консолидированный бюджет Республики Татарстан;</w:t>
      </w:r>
    </w:p>
    <w:p w:rsidR="00BF67B6" w:rsidRPr="00BF67B6" w:rsidRDefault="00BF67B6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7B6">
        <w:rPr>
          <w:rFonts w:ascii="Times New Roman" w:hAnsi="Times New Roman" w:cs="Times New Roman"/>
          <w:sz w:val="28"/>
          <w:szCs w:val="28"/>
        </w:rPr>
        <w:t>осуществление выездной торговли в целях обеспечения товарами жителей в населенных пунктах Республики Татарстан, не имеющих стационарной торговой сети;</w:t>
      </w:r>
    </w:p>
    <w:p w:rsidR="00BF67B6" w:rsidRDefault="00BF67B6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7B6">
        <w:rPr>
          <w:rFonts w:ascii="Times New Roman" w:hAnsi="Times New Roman" w:cs="Times New Roman"/>
          <w:sz w:val="28"/>
          <w:szCs w:val="28"/>
        </w:rPr>
        <w:t>оплата участником отбора за счет собственных средств не менее 30 процентов стоимости приобретаемого нового, не бывшего в употреблении специального автотранспорта с учетом расходов на уплату налога на добавленную стоимость (далее - НДС).</w:t>
      </w:r>
    </w:p>
    <w:p w:rsidR="00614D64" w:rsidRPr="00614D64" w:rsidRDefault="00614D64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Участник отбора на дату, не превышающую 15 рабочих дней до даты подачи заявки, должен соответствовать следующим требованиям: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lastRenderedPageBreak/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Порядка.</w:t>
      </w:r>
    </w:p>
    <w:p w:rsidR="000A6509" w:rsidRPr="000A6509" w:rsidRDefault="000A6509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Для участия в отборе на получение субсидии участник отбора представляет в Министерство следующие документы: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лица);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 w:rsidR="00BF67B6" w:rsidRPr="00BF67B6" w:rsidRDefault="00BF67B6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7B6">
        <w:rPr>
          <w:rFonts w:ascii="Times New Roman" w:hAnsi="Times New Roman" w:cs="Times New Roman"/>
          <w:sz w:val="28"/>
          <w:szCs w:val="28"/>
        </w:rPr>
        <w:lastRenderedPageBreak/>
        <w:t>справку-расчет о причитающейся субсидии по форме, утвержденной Министерством;</w:t>
      </w:r>
    </w:p>
    <w:p w:rsidR="00BF67B6" w:rsidRPr="00BF67B6" w:rsidRDefault="00BF67B6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7B6">
        <w:rPr>
          <w:rFonts w:ascii="Times New Roman" w:hAnsi="Times New Roman" w:cs="Times New Roman"/>
          <w:sz w:val="28"/>
          <w:szCs w:val="28"/>
        </w:rPr>
        <w:t>копию договора о приобретении спецавтотранспорта не ранее 1 января текущего финансового года;</w:t>
      </w:r>
    </w:p>
    <w:p w:rsidR="00BF67B6" w:rsidRPr="00BF67B6" w:rsidRDefault="00BF67B6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7B6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не менее 30 процентов стоимости приобретаемого спецавтотранспорта;</w:t>
      </w:r>
    </w:p>
    <w:p w:rsidR="00BF67B6" w:rsidRPr="00BF67B6" w:rsidRDefault="00BF67B6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7B6">
        <w:rPr>
          <w:rFonts w:ascii="Times New Roman" w:hAnsi="Times New Roman" w:cs="Times New Roman"/>
          <w:sz w:val="28"/>
          <w:szCs w:val="28"/>
        </w:rPr>
        <w:t>документы, подтверждающие осуществление выездной торговли в целях обеспечения товарами жителей в населенных пунктах Республики Татарстан, не имеющих стационарной торговой сети (путевые листы, графики выездной торговли и другие документы).</w:t>
      </w:r>
    </w:p>
    <w:p w:rsidR="00BF67B6" w:rsidRDefault="00BF67B6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7B6"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участником отбора.</w:t>
      </w:r>
    </w:p>
    <w:p w:rsidR="00BF67B6" w:rsidRDefault="00BF67B6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4D64" w:rsidRDefault="00614D64" w:rsidP="00BF67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 w:rsidR="003C3BAA" w:rsidRPr="003C3BAA" w:rsidRDefault="003C3BAA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несоответствие участников отбора тре</w:t>
      </w:r>
      <w:r w:rsidR="00BF67B6">
        <w:rPr>
          <w:rFonts w:ascii="Times New Roman" w:hAnsi="Times New Roman" w:cs="Times New Roman"/>
          <w:sz w:val="28"/>
          <w:szCs w:val="28"/>
        </w:rPr>
        <w:t>бованиям, указанным в пункте 6</w:t>
      </w:r>
      <w:r w:rsidRPr="00614D6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заявки;</w:t>
      </w:r>
    </w:p>
    <w:p w:rsidR="00614D64" w:rsidRPr="00614D64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указанным в пункте 5 Порядка;</w:t>
      </w:r>
    </w:p>
    <w:p w:rsidR="000A6509" w:rsidRDefault="00614D64" w:rsidP="00614D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D64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C84337" w:rsidRPr="00F17293" w:rsidRDefault="00C84337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293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F17293" w:rsidRPr="00F17293" w:rsidRDefault="00F17293" w:rsidP="00F17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293">
        <w:rPr>
          <w:rFonts w:ascii="Times New Roman" w:hAnsi="Times New Roman" w:cs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порядке их поступления в информационной системе "Агропромышленный комплекс Республики Татарстан";</w:t>
      </w:r>
    </w:p>
    <w:p w:rsidR="00F17293" w:rsidRPr="00F17293" w:rsidRDefault="00F17293" w:rsidP="00F17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293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отбора, 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 прохождении отбора либо об отклонении заявки;</w:t>
      </w:r>
    </w:p>
    <w:p w:rsidR="00F17293" w:rsidRPr="00F17293" w:rsidRDefault="00F17293" w:rsidP="00F17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293">
        <w:rPr>
          <w:rFonts w:ascii="Times New Roman" w:hAnsi="Times New Roman" w:cs="Times New Roman"/>
          <w:sz w:val="28"/>
          <w:szCs w:val="28"/>
        </w:rPr>
        <w:t xml:space="preserve">не позднее 14-го календарного дня, следующего за днем принятия решения о победителях отбора, размещает на едином портале и официальном сайте </w:t>
      </w:r>
      <w:r w:rsidRPr="00F17293">
        <w:rPr>
          <w:rFonts w:ascii="Times New Roman" w:hAnsi="Times New Roman" w:cs="Times New Roman"/>
          <w:sz w:val="28"/>
          <w:szCs w:val="28"/>
        </w:rPr>
        <w:lastRenderedPageBreak/>
        <w:t>Министерства в информационно-телекоммуникационной сети "Интернет" информацию о результатах отбора, содержащую следующие сведения:</w:t>
      </w:r>
    </w:p>
    <w:p w:rsidR="00F17293" w:rsidRPr="00F17293" w:rsidRDefault="00F17293" w:rsidP="00F17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293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F17293" w:rsidRPr="00F17293" w:rsidRDefault="00F17293" w:rsidP="00F17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293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F17293" w:rsidRPr="00F17293" w:rsidRDefault="00F17293" w:rsidP="00F17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293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C3BAA" w:rsidRDefault="00F17293" w:rsidP="00F172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293">
        <w:rPr>
          <w:rFonts w:ascii="Times New Roman" w:hAnsi="Times New Roman" w:cs="Times New Roman"/>
          <w:sz w:val="28"/>
          <w:szCs w:val="28"/>
        </w:rPr>
        <w:t>наименования победителей отбора (далее - получатели субсидии) и размер предоставляемой им субсидии.</w:t>
      </w:r>
    </w:p>
    <w:p w:rsidR="009973EF" w:rsidRDefault="001D3371" w:rsidP="00997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371">
        <w:rPr>
          <w:rFonts w:ascii="Times New Roman" w:hAnsi="Times New Roman" w:cs="Times New Roman"/>
          <w:sz w:val="28"/>
          <w:szCs w:val="28"/>
        </w:rPr>
        <w:t>Министерство в течение пяти рабочих дней со дня размещения на едином портале и официальном сайте Министерства в информационно-телекоммуникационной сети "Интернет"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</w:t>
      </w:r>
      <w:r w:rsidR="009973EF">
        <w:rPr>
          <w:rFonts w:ascii="Times New Roman" w:hAnsi="Times New Roman" w:cs="Times New Roman"/>
          <w:sz w:val="28"/>
          <w:szCs w:val="28"/>
        </w:rPr>
        <w:t>.</w:t>
      </w:r>
    </w:p>
    <w:p w:rsidR="000A6509" w:rsidRDefault="009973EF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3EF">
        <w:rPr>
          <w:rFonts w:ascii="Times New Roman" w:hAnsi="Times New Roman" w:cs="Times New Roman"/>
          <w:sz w:val="28"/>
          <w:szCs w:val="28"/>
        </w:rPr>
        <w:t>Получатель субсидии признается уклонивш</w:t>
      </w:r>
      <w:bookmarkStart w:id="0" w:name="_GoBack"/>
      <w:bookmarkEnd w:id="0"/>
      <w:r w:rsidRPr="009973EF">
        <w:rPr>
          <w:rFonts w:ascii="Times New Roman" w:hAnsi="Times New Roman" w:cs="Times New Roman"/>
          <w:sz w:val="28"/>
          <w:szCs w:val="28"/>
        </w:rPr>
        <w:t>имся от заключе</w:t>
      </w:r>
      <w:r>
        <w:rPr>
          <w:rFonts w:ascii="Times New Roman" w:hAnsi="Times New Roman" w:cs="Times New Roman"/>
          <w:sz w:val="28"/>
          <w:szCs w:val="28"/>
        </w:rPr>
        <w:t xml:space="preserve">ния соглашения в случае, если в срок, указанный в предыдущем абзаце, </w:t>
      </w:r>
      <w:r w:rsidRPr="009973EF">
        <w:rPr>
          <w:rFonts w:ascii="Times New Roman" w:hAnsi="Times New Roman" w:cs="Times New Roman"/>
          <w:sz w:val="28"/>
          <w:szCs w:val="28"/>
        </w:rPr>
        <w:t>не представил в Министерство проект соглашения, подписанный лицом, имеющим право действовать от имени получателя субсидии.</w:t>
      </w:r>
    </w:p>
    <w:sectPr w:rsidR="000A6509" w:rsidSect="00320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D6" w:rsidRDefault="00EC7FD6" w:rsidP="00320838">
      <w:pPr>
        <w:spacing w:after="0" w:line="240" w:lineRule="auto"/>
      </w:pPr>
      <w:r>
        <w:separator/>
      </w:r>
    </w:p>
  </w:endnote>
  <w:endnote w:type="continuationSeparator" w:id="0">
    <w:p w:rsidR="00EC7FD6" w:rsidRDefault="00EC7FD6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D6" w:rsidRDefault="00EC7FD6" w:rsidP="00320838">
      <w:pPr>
        <w:spacing w:after="0" w:line="240" w:lineRule="auto"/>
      </w:pPr>
      <w:r>
        <w:separator/>
      </w:r>
    </w:p>
  </w:footnote>
  <w:footnote w:type="continuationSeparator" w:id="0">
    <w:p w:rsidR="00EC7FD6" w:rsidRDefault="00EC7FD6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11024"/>
      <w:docPartObj>
        <w:docPartGallery w:val="Page Numbers (Top of Page)"/>
        <w:docPartUnique/>
      </w:docPartObj>
    </w:sdtPr>
    <w:sdtEndPr/>
    <w:sdtContent>
      <w:p w:rsidR="00320838" w:rsidRDefault="00320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3EF">
          <w:rPr>
            <w:noProof/>
          </w:rPr>
          <w:t>2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38" w:rsidRDefault="0032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6A50"/>
    <w:rsid w:val="00017953"/>
    <w:rsid w:val="000806F3"/>
    <w:rsid w:val="0008229F"/>
    <w:rsid w:val="000A2A7F"/>
    <w:rsid w:val="000A6509"/>
    <w:rsid w:val="000C0E09"/>
    <w:rsid w:val="001060E2"/>
    <w:rsid w:val="001244A6"/>
    <w:rsid w:val="001247C0"/>
    <w:rsid w:val="00146EC2"/>
    <w:rsid w:val="001850F4"/>
    <w:rsid w:val="0018765D"/>
    <w:rsid w:val="001A2CE0"/>
    <w:rsid w:val="001D3371"/>
    <w:rsid w:val="00206C42"/>
    <w:rsid w:val="00220452"/>
    <w:rsid w:val="00242E2C"/>
    <w:rsid w:val="002C7AF8"/>
    <w:rsid w:val="002D1573"/>
    <w:rsid w:val="002E45A4"/>
    <w:rsid w:val="00320838"/>
    <w:rsid w:val="00345FD3"/>
    <w:rsid w:val="00347808"/>
    <w:rsid w:val="0035689B"/>
    <w:rsid w:val="00363E8F"/>
    <w:rsid w:val="003A7F6D"/>
    <w:rsid w:val="003C3BAA"/>
    <w:rsid w:val="003D06B3"/>
    <w:rsid w:val="004111E9"/>
    <w:rsid w:val="00457DB6"/>
    <w:rsid w:val="004755EB"/>
    <w:rsid w:val="004909BC"/>
    <w:rsid w:val="004937CB"/>
    <w:rsid w:val="004D74EC"/>
    <w:rsid w:val="005175A1"/>
    <w:rsid w:val="00527AD0"/>
    <w:rsid w:val="005654B5"/>
    <w:rsid w:val="005B017B"/>
    <w:rsid w:val="00614D64"/>
    <w:rsid w:val="00622D01"/>
    <w:rsid w:val="00631F9A"/>
    <w:rsid w:val="006473BA"/>
    <w:rsid w:val="00665517"/>
    <w:rsid w:val="006B0091"/>
    <w:rsid w:val="006C61A9"/>
    <w:rsid w:val="00711E22"/>
    <w:rsid w:val="007307A7"/>
    <w:rsid w:val="00736660"/>
    <w:rsid w:val="007441B4"/>
    <w:rsid w:val="00745AB4"/>
    <w:rsid w:val="0078577D"/>
    <w:rsid w:val="007D07F5"/>
    <w:rsid w:val="007F5B74"/>
    <w:rsid w:val="008233DF"/>
    <w:rsid w:val="00876760"/>
    <w:rsid w:val="008B4519"/>
    <w:rsid w:val="008C1208"/>
    <w:rsid w:val="009115A6"/>
    <w:rsid w:val="00924366"/>
    <w:rsid w:val="00940DC6"/>
    <w:rsid w:val="009445AA"/>
    <w:rsid w:val="00945A8C"/>
    <w:rsid w:val="009973EF"/>
    <w:rsid w:val="009A5FB2"/>
    <w:rsid w:val="009E4C09"/>
    <w:rsid w:val="009F73CE"/>
    <w:rsid w:val="00A2221E"/>
    <w:rsid w:val="00A563EB"/>
    <w:rsid w:val="00A74A5D"/>
    <w:rsid w:val="00AB1BA2"/>
    <w:rsid w:val="00AC671D"/>
    <w:rsid w:val="00AD2DAD"/>
    <w:rsid w:val="00B0378F"/>
    <w:rsid w:val="00B12BE2"/>
    <w:rsid w:val="00B676AB"/>
    <w:rsid w:val="00B80A9B"/>
    <w:rsid w:val="00B84F57"/>
    <w:rsid w:val="00B8777B"/>
    <w:rsid w:val="00B94C22"/>
    <w:rsid w:val="00BC243C"/>
    <w:rsid w:val="00BC5223"/>
    <w:rsid w:val="00BE00DE"/>
    <w:rsid w:val="00BF67B6"/>
    <w:rsid w:val="00C3444C"/>
    <w:rsid w:val="00C47A21"/>
    <w:rsid w:val="00C612A9"/>
    <w:rsid w:val="00C738F7"/>
    <w:rsid w:val="00C8221D"/>
    <w:rsid w:val="00C84337"/>
    <w:rsid w:val="00CB094C"/>
    <w:rsid w:val="00D52C69"/>
    <w:rsid w:val="00D61347"/>
    <w:rsid w:val="00D62C15"/>
    <w:rsid w:val="00D6726D"/>
    <w:rsid w:val="00D92426"/>
    <w:rsid w:val="00DD3D98"/>
    <w:rsid w:val="00E238B6"/>
    <w:rsid w:val="00E32EBE"/>
    <w:rsid w:val="00E35933"/>
    <w:rsid w:val="00E418F0"/>
    <w:rsid w:val="00E648D0"/>
    <w:rsid w:val="00E97671"/>
    <w:rsid w:val="00EA5CAF"/>
    <w:rsid w:val="00EB5D93"/>
    <w:rsid w:val="00EC7FD6"/>
    <w:rsid w:val="00ED63BC"/>
    <w:rsid w:val="00ED7102"/>
    <w:rsid w:val="00F17293"/>
    <w:rsid w:val="00F24E7C"/>
    <w:rsid w:val="00FB26D7"/>
    <w:rsid w:val="00FB3FB7"/>
    <w:rsid w:val="00FD5569"/>
    <w:rsid w:val="00FD5838"/>
    <w:rsid w:val="00FD5F2A"/>
    <w:rsid w:val="00FE7D09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7955"/>
  <w15:docId w15:val="{D03C68EC-23D8-4C40-9CE2-9D18C641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.tatarstan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gro@tata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983A-E896-4679-987D-DC331CEA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Пользователь Windows</cp:lastModifiedBy>
  <cp:revision>55</cp:revision>
  <cp:lastPrinted>2021-02-15T10:57:00Z</cp:lastPrinted>
  <dcterms:created xsi:type="dcterms:W3CDTF">2021-01-18T10:53:00Z</dcterms:created>
  <dcterms:modified xsi:type="dcterms:W3CDTF">2021-06-21T06:22:00Z</dcterms:modified>
</cp:coreProperties>
</file>