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A7" w:rsidRPr="004C1274" w:rsidRDefault="00A249A7" w:rsidP="004C12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1274">
        <w:rPr>
          <w:rFonts w:ascii="Times New Roman" w:hAnsi="Times New Roman" w:cs="Times New Roman"/>
          <w:b/>
          <w:sz w:val="32"/>
          <w:szCs w:val="32"/>
        </w:rPr>
        <w:t>Рентабельная индейка</w:t>
      </w:r>
    </w:p>
    <w:p w:rsidR="004C1274" w:rsidRDefault="004C1274" w:rsidP="004C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1274" w:rsidRDefault="00A249A7" w:rsidP="004C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74">
        <w:rPr>
          <w:rFonts w:ascii="Times New Roman" w:hAnsi="Times New Roman" w:cs="Times New Roman"/>
          <w:sz w:val="24"/>
          <w:szCs w:val="24"/>
        </w:rPr>
        <w:t>Выступая на совместном заседании Государственного совета и Совета при президе</w:t>
      </w:r>
      <w:r w:rsidRPr="004C1274">
        <w:rPr>
          <w:rFonts w:ascii="Times New Roman" w:hAnsi="Times New Roman" w:cs="Times New Roman"/>
          <w:sz w:val="24"/>
          <w:szCs w:val="24"/>
        </w:rPr>
        <w:t>н</w:t>
      </w:r>
      <w:r w:rsidRPr="004C1274">
        <w:rPr>
          <w:rFonts w:ascii="Times New Roman" w:hAnsi="Times New Roman" w:cs="Times New Roman"/>
          <w:sz w:val="24"/>
          <w:szCs w:val="24"/>
        </w:rPr>
        <w:t>те по реализации приоритетных национальных проектов и демографической политики в апреле текущего года, губернатор Николай Меркушкин отметил: «В Сама</w:t>
      </w:r>
      <w:r w:rsidRPr="004C1274">
        <w:rPr>
          <w:rFonts w:ascii="Times New Roman" w:hAnsi="Times New Roman" w:cs="Times New Roman"/>
          <w:sz w:val="24"/>
          <w:szCs w:val="24"/>
        </w:rPr>
        <w:t>р</w:t>
      </w:r>
      <w:r w:rsidRPr="004C1274">
        <w:rPr>
          <w:rFonts w:ascii="Times New Roman" w:hAnsi="Times New Roman" w:cs="Times New Roman"/>
          <w:sz w:val="24"/>
          <w:szCs w:val="24"/>
        </w:rPr>
        <w:t>ской области в прошлом году на поддержку АПК и сельских территорий было направлено более восьми миллиардов рублей. Рост, в сравнении с 2010 годом, - в три раза. Валовой сбор зерна вырос в 1,5 раза, производство м</w:t>
      </w:r>
      <w:r w:rsidR="004C1274">
        <w:rPr>
          <w:rFonts w:ascii="Times New Roman" w:hAnsi="Times New Roman" w:cs="Times New Roman"/>
          <w:sz w:val="24"/>
          <w:szCs w:val="24"/>
        </w:rPr>
        <w:t xml:space="preserve">олока – на 12%, мяса – на 7%». </w:t>
      </w:r>
      <w:r w:rsidRPr="004C1274">
        <w:rPr>
          <w:rFonts w:ascii="Times New Roman" w:hAnsi="Times New Roman" w:cs="Times New Roman"/>
          <w:sz w:val="24"/>
          <w:szCs w:val="24"/>
        </w:rPr>
        <w:t>В АПК губернии одним из приоритетных направлений развития является поддержка малых форм хозяйствования. Здесь Самарская область – в числе ведущих регионов России. На её территории успешно действуют 2300 крестьянских (фермерских) хозяйств и более 267</w:t>
      </w:r>
      <w:r w:rsidR="004C1274">
        <w:rPr>
          <w:rFonts w:ascii="Times New Roman" w:hAnsi="Times New Roman" w:cs="Times New Roman"/>
          <w:sz w:val="24"/>
          <w:szCs w:val="24"/>
        </w:rPr>
        <w:t xml:space="preserve">000 личных подсобных хозяйств. </w:t>
      </w:r>
      <w:r w:rsidRPr="004C1274">
        <w:rPr>
          <w:rFonts w:ascii="Times New Roman" w:hAnsi="Times New Roman" w:cs="Times New Roman"/>
          <w:sz w:val="24"/>
          <w:szCs w:val="24"/>
        </w:rPr>
        <w:t xml:space="preserve">В посёлке </w:t>
      </w:r>
      <w:proofErr w:type="spellStart"/>
      <w:r w:rsidRPr="004C1274">
        <w:rPr>
          <w:rFonts w:ascii="Times New Roman" w:hAnsi="Times New Roman" w:cs="Times New Roman"/>
          <w:sz w:val="24"/>
          <w:szCs w:val="24"/>
        </w:rPr>
        <w:t>Чёрновский</w:t>
      </w:r>
      <w:proofErr w:type="spellEnd"/>
      <w:r w:rsidRPr="004C1274">
        <w:rPr>
          <w:rFonts w:ascii="Times New Roman" w:hAnsi="Times New Roman" w:cs="Times New Roman"/>
          <w:sz w:val="24"/>
          <w:szCs w:val="24"/>
        </w:rPr>
        <w:t xml:space="preserve"> успешно развивается крестьянское хозяйство, которое возглавляет Алексей Пудиков. Он занимается произво</w:t>
      </w:r>
      <w:r w:rsidRPr="004C1274">
        <w:rPr>
          <w:rFonts w:ascii="Times New Roman" w:hAnsi="Times New Roman" w:cs="Times New Roman"/>
          <w:sz w:val="24"/>
          <w:szCs w:val="24"/>
        </w:rPr>
        <w:t>д</w:t>
      </w:r>
      <w:r w:rsidRPr="004C1274">
        <w:rPr>
          <w:rFonts w:ascii="Times New Roman" w:hAnsi="Times New Roman" w:cs="Times New Roman"/>
          <w:sz w:val="24"/>
          <w:szCs w:val="24"/>
        </w:rPr>
        <w:t>ством мяса птицы. На ферме содержится н</w:t>
      </w:r>
      <w:r w:rsidR="004C1274">
        <w:rPr>
          <w:rFonts w:ascii="Times New Roman" w:hAnsi="Times New Roman" w:cs="Times New Roman"/>
          <w:sz w:val="24"/>
          <w:szCs w:val="24"/>
        </w:rPr>
        <w:t xml:space="preserve">а откорме </w:t>
      </w:r>
      <w:proofErr w:type="gramStart"/>
      <w:r w:rsidR="004C1274">
        <w:rPr>
          <w:rFonts w:ascii="Times New Roman" w:hAnsi="Times New Roman" w:cs="Times New Roman"/>
          <w:sz w:val="24"/>
          <w:szCs w:val="24"/>
        </w:rPr>
        <w:t>более тысячи индеек</w:t>
      </w:r>
      <w:proofErr w:type="gramEnd"/>
      <w:r w:rsidR="004C1274">
        <w:rPr>
          <w:rFonts w:ascii="Times New Roman" w:hAnsi="Times New Roman" w:cs="Times New Roman"/>
          <w:sz w:val="24"/>
          <w:szCs w:val="24"/>
        </w:rPr>
        <w:t xml:space="preserve">. </w:t>
      </w:r>
      <w:r w:rsidRPr="004C1274">
        <w:rPr>
          <w:rFonts w:ascii="Times New Roman" w:hAnsi="Times New Roman" w:cs="Times New Roman"/>
          <w:sz w:val="24"/>
          <w:szCs w:val="24"/>
        </w:rPr>
        <w:t xml:space="preserve">Алексей родился в Куйбышеве. С сельским хозяйством «познакомился» в детстве, приезжая в гости к бабушке </w:t>
      </w:r>
      <w:proofErr w:type="gramStart"/>
      <w:r w:rsidRPr="004C12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12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274">
        <w:rPr>
          <w:rFonts w:ascii="Times New Roman" w:hAnsi="Times New Roman" w:cs="Times New Roman"/>
          <w:sz w:val="24"/>
          <w:szCs w:val="24"/>
        </w:rPr>
        <w:t>Сергиевский</w:t>
      </w:r>
      <w:proofErr w:type="gramEnd"/>
      <w:r w:rsidRPr="004C1274">
        <w:rPr>
          <w:rFonts w:ascii="Times New Roman" w:hAnsi="Times New Roman" w:cs="Times New Roman"/>
          <w:sz w:val="24"/>
          <w:szCs w:val="24"/>
        </w:rPr>
        <w:t xml:space="preserve"> район. Окончил Самарский государственный экономич</w:t>
      </w:r>
      <w:r w:rsidRPr="004C1274">
        <w:rPr>
          <w:rFonts w:ascii="Times New Roman" w:hAnsi="Times New Roman" w:cs="Times New Roman"/>
          <w:sz w:val="24"/>
          <w:szCs w:val="24"/>
        </w:rPr>
        <w:t>е</w:t>
      </w:r>
      <w:r w:rsidRPr="004C1274">
        <w:rPr>
          <w:rFonts w:ascii="Times New Roman" w:hAnsi="Times New Roman" w:cs="Times New Roman"/>
          <w:sz w:val="24"/>
          <w:szCs w:val="24"/>
        </w:rPr>
        <w:t>ский университет и не думал, что когда-нибудь займётся аграрным бизнесом. Работал на городских промышленных предприятиях. Однако волею судьбы последние пять лет возглавлял акционерное общество, которое специализировалось на закупке, переработке и реализации мясной продукции, в том числе птицы. Изучив конъюнктуру рынка, пришёл к выводу, что наиболее перспективной формой работы является выращ</w:t>
      </w:r>
      <w:r w:rsidRPr="004C1274">
        <w:rPr>
          <w:rFonts w:ascii="Times New Roman" w:hAnsi="Times New Roman" w:cs="Times New Roman"/>
          <w:sz w:val="24"/>
          <w:szCs w:val="24"/>
        </w:rPr>
        <w:t>и</w:t>
      </w:r>
      <w:r w:rsidR="004C1274">
        <w:rPr>
          <w:rFonts w:ascii="Times New Roman" w:hAnsi="Times New Roman" w:cs="Times New Roman"/>
          <w:sz w:val="24"/>
          <w:szCs w:val="24"/>
        </w:rPr>
        <w:t xml:space="preserve">вание индейки. </w:t>
      </w:r>
      <w:r w:rsidRPr="004C127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C1274">
        <w:rPr>
          <w:rFonts w:ascii="Times New Roman" w:hAnsi="Times New Roman" w:cs="Times New Roman"/>
          <w:sz w:val="24"/>
          <w:szCs w:val="24"/>
        </w:rPr>
        <w:t>Мясо птицы семейства фазановых пользуется огромным спросом у потребителей, - рассказывает Алексей.</w:t>
      </w:r>
      <w:proofErr w:type="gramEnd"/>
      <w:r w:rsidRPr="004C1274">
        <w:rPr>
          <w:rFonts w:ascii="Times New Roman" w:hAnsi="Times New Roman" w:cs="Times New Roman"/>
          <w:sz w:val="24"/>
          <w:szCs w:val="24"/>
        </w:rPr>
        <w:t xml:space="preserve"> - Вкусное, полезное диетическое мясо невозможно заменить никаким другим продуктом. Скоросп</w:t>
      </w:r>
      <w:r w:rsidRPr="004C1274">
        <w:rPr>
          <w:rFonts w:ascii="Times New Roman" w:hAnsi="Times New Roman" w:cs="Times New Roman"/>
          <w:sz w:val="24"/>
          <w:szCs w:val="24"/>
        </w:rPr>
        <w:t>е</w:t>
      </w:r>
      <w:r w:rsidRPr="004C1274">
        <w:rPr>
          <w:rFonts w:ascii="Times New Roman" w:hAnsi="Times New Roman" w:cs="Times New Roman"/>
          <w:sz w:val="24"/>
          <w:szCs w:val="24"/>
        </w:rPr>
        <w:t xml:space="preserve">лость этого вида домашней птицы позволяет добиваться большой рентабельности </w:t>
      </w:r>
      <w:r w:rsidR="004C1274">
        <w:rPr>
          <w:rFonts w:ascii="Times New Roman" w:hAnsi="Times New Roman" w:cs="Times New Roman"/>
          <w:sz w:val="24"/>
          <w:szCs w:val="24"/>
        </w:rPr>
        <w:t xml:space="preserve">и быстрой окупаемости. </w:t>
      </w:r>
      <w:r w:rsidRPr="004C1274">
        <w:rPr>
          <w:rFonts w:ascii="Times New Roman" w:hAnsi="Times New Roman" w:cs="Times New Roman"/>
          <w:sz w:val="24"/>
          <w:szCs w:val="24"/>
        </w:rPr>
        <w:t xml:space="preserve">Вместе с женой Ольгой Алексей Пудиков приобрёл в </w:t>
      </w:r>
      <w:proofErr w:type="spellStart"/>
      <w:r w:rsidRPr="004C1274">
        <w:rPr>
          <w:rFonts w:ascii="Times New Roman" w:hAnsi="Times New Roman" w:cs="Times New Roman"/>
          <w:sz w:val="24"/>
          <w:szCs w:val="24"/>
        </w:rPr>
        <w:t>Чёрновском</w:t>
      </w:r>
      <w:proofErr w:type="spellEnd"/>
      <w:r w:rsidRPr="004C1274">
        <w:rPr>
          <w:rFonts w:ascii="Times New Roman" w:hAnsi="Times New Roman" w:cs="Times New Roman"/>
          <w:sz w:val="24"/>
          <w:szCs w:val="24"/>
        </w:rPr>
        <w:t xml:space="preserve"> дом с участком. Сначала они хотели использ</w:t>
      </w:r>
      <w:r w:rsidRPr="004C1274">
        <w:rPr>
          <w:rFonts w:ascii="Times New Roman" w:hAnsi="Times New Roman" w:cs="Times New Roman"/>
          <w:sz w:val="24"/>
          <w:szCs w:val="24"/>
        </w:rPr>
        <w:t>о</w:t>
      </w:r>
      <w:r w:rsidRPr="004C1274">
        <w:rPr>
          <w:rFonts w:ascii="Times New Roman" w:hAnsi="Times New Roman" w:cs="Times New Roman"/>
          <w:sz w:val="24"/>
          <w:szCs w:val="24"/>
        </w:rPr>
        <w:t>вать его под дачу. Завели небольшое поголовье птицы. Однако сельхозпроизводство увлекло. Стали расширяться, строить тёплые произво</w:t>
      </w:r>
      <w:r w:rsidRPr="004C1274">
        <w:rPr>
          <w:rFonts w:ascii="Times New Roman" w:hAnsi="Times New Roman" w:cs="Times New Roman"/>
          <w:sz w:val="24"/>
          <w:szCs w:val="24"/>
        </w:rPr>
        <w:t>д</w:t>
      </w:r>
      <w:r w:rsidRPr="004C1274">
        <w:rPr>
          <w:rFonts w:ascii="Times New Roman" w:hAnsi="Times New Roman" w:cs="Times New Roman"/>
          <w:sz w:val="24"/>
          <w:szCs w:val="24"/>
        </w:rPr>
        <w:t>ственные помеще</w:t>
      </w:r>
      <w:r w:rsidR="004C1274">
        <w:rPr>
          <w:rFonts w:ascii="Times New Roman" w:hAnsi="Times New Roman" w:cs="Times New Roman"/>
          <w:sz w:val="24"/>
          <w:szCs w:val="24"/>
        </w:rPr>
        <w:t xml:space="preserve">ния, приобретать оборудование. </w:t>
      </w:r>
      <w:r w:rsidRPr="004C1274">
        <w:rPr>
          <w:rFonts w:ascii="Times New Roman" w:hAnsi="Times New Roman" w:cs="Times New Roman"/>
          <w:sz w:val="24"/>
          <w:szCs w:val="24"/>
        </w:rPr>
        <w:t xml:space="preserve">Построенный птичник рассчитан на откорм тысячи цыплят. Племенные яйца фермер закупает в южных регионах России. Инкубационный период развития проходит в </w:t>
      </w:r>
      <w:proofErr w:type="spellStart"/>
      <w:r w:rsidRPr="004C1274">
        <w:rPr>
          <w:rFonts w:ascii="Times New Roman" w:hAnsi="Times New Roman" w:cs="Times New Roman"/>
          <w:sz w:val="24"/>
          <w:szCs w:val="24"/>
        </w:rPr>
        <w:t>сельхозакадемии</w:t>
      </w:r>
      <w:proofErr w:type="spellEnd"/>
      <w:r w:rsidRPr="004C12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12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12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274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4C1274">
        <w:rPr>
          <w:rFonts w:ascii="Times New Roman" w:hAnsi="Times New Roman" w:cs="Times New Roman"/>
          <w:sz w:val="24"/>
          <w:szCs w:val="24"/>
        </w:rPr>
        <w:t xml:space="preserve"> есть специал</w:t>
      </w:r>
      <w:r w:rsidRPr="004C1274">
        <w:rPr>
          <w:rFonts w:ascii="Times New Roman" w:hAnsi="Times New Roman" w:cs="Times New Roman"/>
          <w:sz w:val="24"/>
          <w:szCs w:val="24"/>
        </w:rPr>
        <w:t>и</w:t>
      </w:r>
      <w:r w:rsidRPr="004C1274">
        <w:rPr>
          <w:rFonts w:ascii="Times New Roman" w:hAnsi="Times New Roman" w:cs="Times New Roman"/>
          <w:sz w:val="24"/>
          <w:szCs w:val="24"/>
        </w:rPr>
        <w:t>зированное отделение. В птичник привозят суточных индюшат. За четыре месяца они превращаются во взрослую пти</w:t>
      </w:r>
      <w:r w:rsidR="004C1274">
        <w:rPr>
          <w:rFonts w:ascii="Times New Roman" w:hAnsi="Times New Roman" w:cs="Times New Roman"/>
          <w:sz w:val="24"/>
          <w:szCs w:val="24"/>
        </w:rPr>
        <w:t xml:space="preserve">цу, имеющую товарное значение. </w:t>
      </w:r>
      <w:r w:rsidRPr="004C1274">
        <w:rPr>
          <w:rFonts w:ascii="Times New Roman" w:hAnsi="Times New Roman" w:cs="Times New Roman"/>
          <w:sz w:val="24"/>
          <w:szCs w:val="24"/>
        </w:rPr>
        <w:t>- В начале этого года я участвовал в программе «Начина</w:t>
      </w:r>
      <w:r w:rsidRPr="004C1274">
        <w:rPr>
          <w:rFonts w:ascii="Times New Roman" w:hAnsi="Times New Roman" w:cs="Times New Roman"/>
          <w:sz w:val="24"/>
          <w:szCs w:val="24"/>
        </w:rPr>
        <w:t>ю</w:t>
      </w:r>
      <w:r w:rsidRPr="004C1274">
        <w:rPr>
          <w:rFonts w:ascii="Times New Roman" w:hAnsi="Times New Roman" w:cs="Times New Roman"/>
          <w:sz w:val="24"/>
          <w:szCs w:val="24"/>
        </w:rPr>
        <w:t xml:space="preserve">щий фермер», - продолжает Пудиков. - Собрал пакет документов, перечень которых вывешен на сайте министерства сельского хозяйства и продовольствия Самарской области, отправил их по назначению и… получил грант. На эти средства приобрёл технику и оборудование, в том числе автомобиль-рефрижератор, промышленный холодильник и </w:t>
      </w:r>
      <w:proofErr w:type="spellStart"/>
      <w:r w:rsidRPr="004C1274">
        <w:rPr>
          <w:rFonts w:ascii="Times New Roman" w:hAnsi="Times New Roman" w:cs="Times New Roman"/>
          <w:sz w:val="24"/>
          <w:szCs w:val="24"/>
        </w:rPr>
        <w:t>перосъёмную</w:t>
      </w:r>
      <w:proofErr w:type="spellEnd"/>
      <w:r w:rsidRPr="004C1274">
        <w:rPr>
          <w:rFonts w:ascii="Times New Roman" w:hAnsi="Times New Roman" w:cs="Times New Roman"/>
          <w:sz w:val="24"/>
          <w:szCs w:val="24"/>
        </w:rPr>
        <w:t xml:space="preserve"> машину. Благодаря этому гранту появилась возмож</w:t>
      </w:r>
      <w:r w:rsidR="004C1274">
        <w:rPr>
          <w:rFonts w:ascii="Times New Roman" w:hAnsi="Times New Roman" w:cs="Times New Roman"/>
          <w:sz w:val="24"/>
          <w:szCs w:val="24"/>
        </w:rPr>
        <w:t xml:space="preserve">ность расширения производства. </w:t>
      </w:r>
      <w:r w:rsidRPr="004C1274">
        <w:rPr>
          <w:rFonts w:ascii="Times New Roman" w:hAnsi="Times New Roman" w:cs="Times New Roman"/>
          <w:sz w:val="24"/>
          <w:szCs w:val="24"/>
        </w:rPr>
        <w:t>Крестьянские (фермерские) хозяйства губернии получают весомую помощь от государства. Участие в программах, которые предусматр</w:t>
      </w:r>
      <w:r w:rsidRPr="004C1274">
        <w:rPr>
          <w:rFonts w:ascii="Times New Roman" w:hAnsi="Times New Roman" w:cs="Times New Roman"/>
          <w:sz w:val="24"/>
          <w:szCs w:val="24"/>
        </w:rPr>
        <w:t>и</w:t>
      </w:r>
      <w:r w:rsidRPr="004C1274">
        <w:rPr>
          <w:rFonts w:ascii="Times New Roman" w:hAnsi="Times New Roman" w:cs="Times New Roman"/>
          <w:sz w:val="24"/>
          <w:szCs w:val="24"/>
        </w:rPr>
        <w:t>вают выделение грантов на создание и развитие, единовременную помощь на бытовое обустройство, реконструкцию животн</w:t>
      </w:r>
      <w:r w:rsidRPr="004C1274">
        <w:rPr>
          <w:rFonts w:ascii="Times New Roman" w:hAnsi="Times New Roman" w:cs="Times New Roman"/>
          <w:sz w:val="24"/>
          <w:szCs w:val="24"/>
        </w:rPr>
        <w:t>о</w:t>
      </w:r>
      <w:r w:rsidRPr="004C1274">
        <w:rPr>
          <w:rFonts w:ascii="Times New Roman" w:hAnsi="Times New Roman" w:cs="Times New Roman"/>
          <w:sz w:val="24"/>
          <w:szCs w:val="24"/>
        </w:rPr>
        <w:t>водческих помещений, позволяет начинающим аграриям совершенствовать св</w:t>
      </w:r>
      <w:r w:rsidR="004C1274">
        <w:rPr>
          <w:rFonts w:ascii="Times New Roman" w:hAnsi="Times New Roman" w:cs="Times New Roman"/>
          <w:sz w:val="24"/>
          <w:szCs w:val="24"/>
        </w:rPr>
        <w:t xml:space="preserve">ои малые формы хозяйствования. </w:t>
      </w:r>
      <w:r w:rsidRPr="004C1274">
        <w:rPr>
          <w:rFonts w:ascii="Times New Roman" w:hAnsi="Times New Roman" w:cs="Times New Roman"/>
          <w:sz w:val="24"/>
          <w:szCs w:val="24"/>
        </w:rPr>
        <w:t xml:space="preserve">Сейчас КФХ Алексея </w:t>
      </w:r>
      <w:proofErr w:type="spellStart"/>
      <w:r w:rsidRPr="004C1274">
        <w:rPr>
          <w:rFonts w:ascii="Times New Roman" w:hAnsi="Times New Roman" w:cs="Times New Roman"/>
          <w:sz w:val="24"/>
          <w:szCs w:val="24"/>
        </w:rPr>
        <w:t>Пудикова</w:t>
      </w:r>
      <w:proofErr w:type="spellEnd"/>
      <w:r w:rsidRPr="004C1274">
        <w:rPr>
          <w:rFonts w:ascii="Times New Roman" w:hAnsi="Times New Roman" w:cs="Times New Roman"/>
          <w:sz w:val="24"/>
          <w:szCs w:val="24"/>
        </w:rPr>
        <w:t xml:space="preserve"> работает устойчиво, приносит прибыль. В планах у него – вывести произво</w:t>
      </w:r>
      <w:r w:rsidRPr="004C1274">
        <w:rPr>
          <w:rFonts w:ascii="Times New Roman" w:hAnsi="Times New Roman" w:cs="Times New Roman"/>
          <w:sz w:val="24"/>
          <w:szCs w:val="24"/>
        </w:rPr>
        <w:t>д</w:t>
      </w:r>
      <w:r w:rsidRPr="004C1274">
        <w:rPr>
          <w:rFonts w:ascii="Times New Roman" w:hAnsi="Times New Roman" w:cs="Times New Roman"/>
          <w:sz w:val="24"/>
          <w:szCs w:val="24"/>
        </w:rPr>
        <w:t>ство за пределы населённого пункта, что позволит расширить возмо</w:t>
      </w:r>
      <w:r w:rsidRPr="004C1274">
        <w:rPr>
          <w:rFonts w:ascii="Times New Roman" w:hAnsi="Times New Roman" w:cs="Times New Roman"/>
          <w:sz w:val="24"/>
          <w:szCs w:val="24"/>
        </w:rPr>
        <w:t>ж</w:t>
      </w:r>
      <w:r w:rsidRPr="004C1274">
        <w:rPr>
          <w:rFonts w:ascii="Times New Roman" w:hAnsi="Times New Roman" w:cs="Times New Roman"/>
          <w:sz w:val="24"/>
          <w:szCs w:val="24"/>
        </w:rPr>
        <w:t xml:space="preserve">ности, увеличить выпуск готовой продукции </w:t>
      </w:r>
      <w:r w:rsidR="004C1274">
        <w:rPr>
          <w:rFonts w:ascii="Times New Roman" w:hAnsi="Times New Roman" w:cs="Times New Roman"/>
          <w:sz w:val="24"/>
          <w:szCs w:val="24"/>
        </w:rPr>
        <w:t xml:space="preserve">и создать новые рабочие места. </w:t>
      </w:r>
      <w:r w:rsidRPr="004C1274">
        <w:rPr>
          <w:rFonts w:ascii="Times New Roman" w:hAnsi="Times New Roman" w:cs="Times New Roman"/>
          <w:sz w:val="24"/>
          <w:szCs w:val="24"/>
        </w:rPr>
        <w:t>В губернии на решение всего комплекса отраслевых задач направлены четыре действу</w:t>
      </w:r>
      <w:r w:rsidRPr="004C1274">
        <w:rPr>
          <w:rFonts w:ascii="Times New Roman" w:hAnsi="Times New Roman" w:cs="Times New Roman"/>
          <w:sz w:val="24"/>
          <w:szCs w:val="24"/>
        </w:rPr>
        <w:t>ю</w:t>
      </w:r>
      <w:r w:rsidRPr="004C1274">
        <w:rPr>
          <w:rFonts w:ascii="Times New Roman" w:hAnsi="Times New Roman" w:cs="Times New Roman"/>
          <w:sz w:val="24"/>
          <w:szCs w:val="24"/>
        </w:rPr>
        <w:t>щие ведомственные целевые программы – по молочному и мясному скотоводству, свиноводству и птицеводству. Реализуется областная программа «100 ферм». Готовится к принятию программа по развитию первичной переработки скота. И это только начало большой работы, которую проводит губернс</w:t>
      </w:r>
      <w:r w:rsidR="004C1274">
        <w:rPr>
          <w:rFonts w:ascii="Times New Roman" w:hAnsi="Times New Roman" w:cs="Times New Roman"/>
          <w:sz w:val="24"/>
          <w:szCs w:val="24"/>
        </w:rPr>
        <w:t xml:space="preserve">кое правительство. </w:t>
      </w:r>
    </w:p>
    <w:p w:rsidR="004C1274" w:rsidRDefault="004C1274" w:rsidP="004C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0B14" w:rsidRPr="004C1274" w:rsidRDefault="00A249A7" w:rsidP="004C1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274">
        <w:rPr>
          <w:rFonts w:ascii="Times New Roman" w:hAnsi="Times New Roman" w:cs="Times New Roman"/>
          <w:sz w:val="24"/>
          <w:szCs w:val="24"/>
        </w:rPr>
        <w:t xml:space="preserve">«Волжская новь» </w:t>
      </w:r>
      <w:r w:rsidR="004C1274">
        <w:rPr>
          <w:rFonts w:ascii="Times New Roman" w:hAnsi="Times New Roman" w:cs="Times New Roman"/>
          <w:sz w:val="24"/>
          <w:szCs w:val="24"/>
        </w:rPr>
        <w:t>17.11.2014</w:t>
      </w:r>
      <w:bookmarkStart w:id="0" w:name="_GoBack"/>
      <w:bookmarkEnd w:id="0"/>
    </w:p>
    <w:sectPr w:rsidR="00230B14" w:rsidRPr="004C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74" w:rsidRDefault="004C1274" w:rsidP="004C1274">
      <w:pPr>
        <w:spacing w:after="0" w:line="240" w:lineRule="auto"/>
      </w:pPr>
      <w:r>
        <w:separator/>
      </w:r>
    </w:p>
  </w:endnote>
  <w:endnote w:type="continuationSeparator" w:id="0">
    <w:p w:rsidR="004C1274" w:rsidRDefault="004C1274" w:rsidP="004C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74" w:rsidRDefault="004C1274" w:rsidP="004C1274">
      <w:pPr>
        <w:spacing w:after="0" w:line="240" w:lineRule="auto"/>
      </w:pPr>
      <w:r>
        <w:separator/>
      </w:r>
    </w:p>
  </w:footnote>
  <w:footnote w:type="continuationSeparator" w:id="0">
    <w:p w:rsidR="004C1274" w:rsidRDefault="004C1274" w:rsidP="004C1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7"/>
    <w:rsid w:val="00230B14"/>
    <w:rsid w:val="004C1274"/>
    <w:rsid w:val="00A2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9A7"/>
    <w:pPr>
      <w:pBdr>
        <w:bottom w:val="single" w:sz="6" w:space="9" w:color="E4E7E9"/>
      </w:pBdr>
      <w:spacing w:before="150" w:after="150" w:line="240" w:lineRule="auto"/>
      <w:outlineLvl w:val="0"/>
    </w:pPr>
    <w:rPr>
      <w:rFonts w:ascii="Times New Roman" w:eastAsia="Times New Roman" w:hAnsi="Times New Roman" w:cs="Times New Roman"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9A7"/>
    <w:rPr>
      <w:rFonts w:ascii="Times New Roman" w:eastAsia="Times New Roman" w:hAnsi="Times New Roman" w:cs="Times New Roman"/>
      <w:color w:val="3D3D3D"/>
      <w:kern w:val="36"/>
      <w:sz w:val="36"/>
      <w:szCs w:val="36"/>
      <w:lang w:eastAsia="ru-RU"/>
    </w:rPr>
  </w:style>
  <w:style w:type="character" w:customStyle="1" w:styleId="news-date-time1">
    <w:name w:val="news-date-time1"/>
    <w:basedOn w:val="a0"/>
    <w:rsid w:val="00A249A7"/>
    <w:rPr>
      <w:color w:val="8A8A8A"/>
    </w:rPr>
  </w:style>
  <w:style w:type="paragraph" w:styleId="a3">
    <w:name w:val="Balloon Text"/>
    <w:basedOn w:val="a"/>
    <w:link w:val="a4"/>
    <w:uiPriority w:val="99"/>
    <w:semiHidden/>
    <w:unhideWhenUsed/>
    <w:rsid w:val="00A2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9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274"/>
  </w:style>
  <w:style w:type="paragraph" w:styleId="a7">
    <w:name w:val="footer"/>
    <w:basedOn w:val="a"/>
    <w:link w:val="a8"/>
    <w:uiPriority w:val="99"/>
    <w:unhideWhenUsed/>
    <w:rsid w:val="004C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9A7"/>
    <w:pPr>
      <w:pBdr>
        <w:bottom w:val="single" w:sz="6" w:space="9" w:color="E4E7E9"/>
      </w:pBdr>
      <w:spacing w:before="150" w:after="150" w:line="240" w:lineRule="auto"/>
      <w:outlineLvl w:val="0"/>
    </w:pPr>
    <w:rPr>
      <w:rFonts w:ascii="Times New Roman" w:eastAsia="Times New Roman" w:hAnsi="Times New Roman" w:cs="Times New Roman"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9A7"/>
    <w:rPr>
      <w:rFonts w:ascii="Times New Roman" w:eastAsia="Times New Roman" w:hAnsi="Times New Roman" w:cs="Times New Roman"/>
      <w:color w:val="3D3D3D"/>
      <w:kern w:val="36"/>
      <w:sz w:val="36"/>
      <w:szCs w:val="36"/>
      <w:lang w:eastAsia="ru-RU"/>
    </w:rPr>
  </w:style>
  <w:style w:type="character" w:customStyle="1" w:styleId="news-date-time1">
    <w:name w:val="news-date-time1"/>
    <w:basedOn w:val="a0"/>
    <w:rsid w:val="00A249A7"/>
    <w:rPr>
      <w:color w:val="8A8A8A"/>
    </w:rPr>
  </w:style>
  <w:style w:type="paragraph" w:styleId="a3">
    <w:name w:val="Balloon Text"/>
    <w:basedOn w:val="a"/>
    <w:link w:val="a4"/>
    <w:uiPriority w:val="99"/>
    <w:semiHidden/>
    <w:unhideWhenUsed/>
    <w:rsid w:val="00A2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9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274"/>
  </w:style>
  <w:style w:type="paragraph" w:styleId="a7">
    <w:name w:val="footer"/>
    <w:basedOn w:val="a"/>
    <w:link w:val="a8"/>
    <w:uiPriority w:val="99"/>
    <w:unhideWhenUsed/>
    <w:rsid w:val="004C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IKS2</dc:creator>
  <cp:lastModifiedBy>IKS</cp:lastModifiedBy>
  <cp:revision>3</cp:revision>
  <dcterms:created xsi:type="dcterms:W3CDTF">2014-11-18T08:15:00Z</dcterms:created>
  <dcterms:modified xsi:type="dcterms:W3CDTF">2014-11-18T13:16:00Z</dcterms:modified>
</cp:coreProperties>
</file>