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6" w:rsidRPr="00A83116" w:rsidRDefault="00A83116" w:rsidP="00A831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83116">
        <w:rPr>
          <w:rFonts w:ascii="Times New Roman" w:hAnsi="Times New Roman" w:cs="Times New Roman"/>
          <w:b/>
          <w:sz w:val="36"/>
          <w:szCs w:val="36"/>
        </w:rPr>
        <w:t>Полезное соседство</w:t>
      </w:r>
    </w:p>
    <w:bookmarkEnd w:id="0"/>
    <w:p w:rsid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Растения — живые организмы, как и люди, чувствующие друг друга. В дикой природе они выбирают наиболее приемлемые для себя условия и самостоятельно борются за место под солнцем. На огородной же грядке человек располагает их по своему усмотрению. Но просто высадить или высеять понравившиеся культуры — мало. Надо еще создать для них самую благоприятную среду.</w:t>
      </w:r>
    </w:p>
    <w:tbl>
      <w:tblPr>
        <w:tblW w:w="90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A83116" w:rsidRPr="00A83116" w:rsidTr="00A831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3116" w:rsidRPr="00A83116" w:rsidRDefault="00A83116" w:rsidP="00A831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Не зря же даже есть наука аллелопатия (в переводе с греческого «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алл</w:t>
      </w:r>
      <w:r w:rsidRPr="00A83116">
        <w:rPr>
          <w:rFonts w:ascii="Times New Roman" w:hAnsi="Times New Roman" w:cs="Times New Roman"/>
          <w:sz w:val="28"/>
          <w:szCs w:val="28"/>
        </w:rPr>
        <w:t>е</w:t>
      </w:r>
      <w:r w:rsidRPr="00A83116">
        <w:rPr>
          <w:rFonts w:ascii="Times New Roman" w:hAnsi="Times New Roman" w:cs="Times New Roman"/>
          <w:sz w:val="28"/>
          <w:szCs w:val="28"/>
        </w:rPr>
        <w:t>лон</w:t>
      </w:r>
      <w:proofErr w:type="spellEnd"/>
      <w:r w:rsidRPr="00A83116">
        <w:rPr>
          <w:rFonts w:ascii="Times New Roman" w:hAnsi="Times New Roman" w:cs="Times New Roman"/>
          <w:sz w:val="28"/>
          <w:szCs w:val="28"/>
        </w:rPr>
        <w:t>» — «взаимно», «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патос</w:t>
      </w:r>
      <w:proofErr w:type="spellEnd"/>
      <w:r w:rsidRPr="00A83116">
        <w:rPr>
          <w:rFonts w:ascii="Times New Roman" w:hAnsi="Times New Roman" w:cs="Times New Roman"/>
          <w:sz w:val="28"/>
          <w:szCs w:val="28"/>
        </w:rPr>
        <w:t xml:space="preserve">» — «испытываемое воздействие»), которая занимается изучением совместимости и влияния растений друг на друга. Самостоятельно разобраться в тонкостях сложно. За помощью я обратилась к Юрию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Забаре</w:t>
      </w:r>
      <w:proofErr w:type="spellEnd"/>
      <w:r w:rsidRPr="00A83116">
        <w:rPr>
          <w:rFonts w:ascii="Times New Roman" w:hAnsi="Times New Roman" w:cs="Times New Roman"/>
          <w:sz w:val="28"/>
          <w:szCs w:val="28"/>
        </w:rPr>
        <w:t>, доктору сельскохозяйственных наук.</w:t>
      </w:r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 xml:space="preserve">Растения по–разному влияют друг на друга. </w:t>
      </w:r>
      <w:proofErr w:type="gramStart"/>
      <w:r w:rsidRPr="00A83116">
        <w:rPr>
          <w:rFonts w:ascii="Times New Roman" w:hAnsi="Times New Roman" w:cs="Times New Roman"/>
          <w:sz w:val="28"/>
          <w:szCs w:val="28"/>
        </w:rPr>
        <w:t>Листья, стебли, цветы и плоды «заявляют» о себе, выделяя этилен, эфирные масла, фитонциды.</w:t>
      </w:r>
      <w:proofErr w:type="gramEnd"/>
      <w:r w:rsidRPr="00A83116">
        <w:rPr>
          <w:rFonts w:ascii="Times New Roman" w:hAnsi="Times New Roman" w:cs="Times New Roman"/>
          <w:sz w:val="28"/>
          <w:szCs w:val="28"/>
        </w:rPr>
        <w:t xml:space="preserve"> Через корни в землю попадают вещества (продукты жизнедеятельности самого растения), которые утомляют почву (есть в агротехнике и такое понятие). Чтобы избежать неприятностей, нужно вести строгий контроль: что </w:t>
      </w:r>
      <w:proofErr w:type="gramStart"/>
      <w:r w:rsidRPr="00A83116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Pr="00A83116">
        <w:rPr>
          <w:rFonts w:ascii="Times New Roman" w:hAnsi="Times New Roman" w:cs="Times New Roman"/>
          <w:sz w:val="28"/>
          <w:szCs w:val="28"/>
        </w:rPr>
        <w:t xml:space="preserve"> высаживать и не выращивать более одного года на том же месте культуры одного семейства. Их чередование защищает посадки от вредителей и болезней, предупреждает почвоутомление, снижает засоренность.</w:t>
      </w:r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 xml:space="preserve">Все растения по ботаническим признакам объединены в 12 групп. </w:t>
      </w:r>
      <w:proofErr w:type="gramStart"/>
      <w:r w:rsidRPr="00A83116">
        <w:rPr>
          <w:rFonts w:ascii="Times New Roman" w:hAnsi="Times New Roman" w:cs="Times New Roman"/>
          <w:sz w:val="28"/>
          <w:szCs w:val="28"/>
        </w:rPr>
        <w:t>С</w:t>
      </w:r>
      <w:r w:rsidRPr="00A83116">
        <w:rPr>
          <w:rFonts w:ascii="Times New Roman" w:hAnsi="Times New Roman" w:cs="Times New Roman"/>
          <w:sz w:val="28"/>
          <w:szCs w:val="28"/>
        </w:rPr>
        <w:t>е</w:t>
      </w:r>
      <w:r w:rsidRPr="00A83116">
        <w:rPr>
          <w:rFonts w:ascii="Times New Roman" w:hAnsi="Times New Roman" w:cs="Times New Roman"/>
          <w:sz w:val="28"/>
          <w:szCs w:val="28"/>
        </w:rPr>
        <w:t>мейство капустных (или крестоцветных) включает все виды капусты (бело– и краснокочанная, савойская, брюссел</w:t>
      </w:r>
      <w:r w:rsidRPr="00A83116">
        <w:rPr>
          <w:rFonts w:ascii="Times New Roman" w:hAnsi="Times New Roman" w:cs="Times New Roman"/>
          <w:sz w:val="28"/>
          <w:szCs w:val="28"/>
        </w:rPr>
        <w:t>ь</w:t>
      </w:r>
      <w:r w:rsidRPr="00A83116">
        <w:rPr>
          <w:rFonts w:ascii="Times New Roman" w:hAnsi="Times New Roman" w:cs="Times New Roman"/>
          <w:sz w:val="28"/>
          <w:szCs w:val="28"/>
        </w:rPr>
        <w:t xml:space="preserve">ская, брокколи, цветная, пекинская, китайская, кольраби), корнеплоды — редис, редька, репа, брюква,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дайкон</w:t>
      </w:r>
      <w:proofErr w:type="spellEnd"/>
      <w:r w:rsidRPr="00A83116">
        <w:rPr>
          <w:rFonts w:ascii="Times New Roman" w:hAnsi="Times New Roman" w:cs="Times New Roman"/>
          <w:sz w:val="28"/>
          <w:szCs w:val="28"/>
        </w:rPr>
        <w:t>, а также листовую горчицу, кресс–салат и хорошо знакомый всем хрен.</w:t>
      </w:r>
      <w:proofErr w:type="gramEnd"/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116">
        <w:rPr>
          <w:rFonts w:ascii="Times New Roman" w:hAnsi="Times New Roman" w:cs="Times New Roman"/>
          <w:sz w:val="28"/>
          <w:szCs w:val="28"/>
        </w:rPr>
        <w:t>Семейство пасленовых объединяет томат, перец, баклажаны, физалис и картофель, а ты</w:t>
      </w:r>
      <w:r w:rsidRPr="00A83116">
        <w:rPr>
          <w:rFonts w:ascii="Times New Roman" w:hAnsi="Times New Roman" w:cs="Times New Roman"/>
          <w:sz w:val="28"/>
          <w:szCs w:val="28"/>
        </w:rPr>
        <w:t>к</w:t>
      </w:r>
      <w:r w:rsidRPr="00A83116">
        <w:rPr>
          <w:rFonts w:ascii="Times New Roman" w:hAnsi="Times New Roman" w:cs="Times New Roman"/>
          <w:sz w:val="28"/>
          <w:szCs w:val="28"/>
        </w:rPr>
        <w:t>венных — огурец, тыкву, арбуз, дыню, кабачок, патиссон.</w:t>
      </w:r>
      <w:proofErr w:type="gramEnd"/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116">
        <w:rPr>
          <w:rFonts w:ascii="Times New Roman" w:hAnsi="Times New Roman" w:cs="Times New Roman"/>
          <w:sz w:val="28"/>
          <w:szCs w:val="28"/>
        </w:rPr>
        <w:t>К маревым относятся свекла столовая, мангольд (свекла листовая) и шпинат, к бобовым — фасоль, горох, бобы, к гречишным — щавель, ревень, к спаржевым — спаржа.</w:t>
      </w:r>
      <w:proofErr w:type="gramEnd"/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116">
        <w:rPr>
          <w:rFonts w:ascii="Times New Roman" w:hAnsi="Times New Roman" w:cs="Times New Roman"/>
          <w:sz w:val="28"/>
          <w:szCs w:val="28"/>
        </w:rPr>
        <w:t>Большая родня и у зонтичных культур из семейства сельдерейных — морковь, петрушка, пастернак, сельдерей, укроп, кориандр (кинза) и другие.</w:t>
      </w:r>
      <w:proofErr w:type="gramEnd"/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 xml:space="preserve">Салат, эстрагон, салатный цикорий, скорцонера, артишок принадлежат к семейству </w:t>
      </w:r>
      <w:proofErr w:type="gramStart"/>
      <w:r w:rsidRPr="00A83116">
        <w:rPr>
          <w:rFonts w:ascii="Times New Roman" w:hAnsi="Times New Roman" w:cs="Times New Roman"/>
          <w:sz w:val="28"/>
          <w:szCs w:val="28"/>
        </w:rPr>
        <w:t>астр</w:t>
      </w:r>
      <w:r w:rsidRPr="00A83116">
        <w:rPr>
          <w:rFonts w:ascii="Times New Roman" w:hAnsi="Times New Roman" w:cs="Times New Roman"/>
          <w:sz w:val="28"/>
          <w:szCs w:val="28"/>
        </w:rPr>
        <w:t>о</w:t>
      </w:r>
      <w:r w:rsidRPr="00A83116">
        <w:rPr>
          <w:rFonts w:ascii="Times New Roman" w:hAnsi="Times New Roman" w:cs="Times New Roman"/>
          <w:sz w:val="28"/>
          <w:szCs w:val="28"/>
        </w:rPr>
        <w:t>вых</w:t>
      </w:r>
      <w:proofErr w:type="gramEnd"/>
      <w:r w:rsidRPr="00A83116">
        <w:rPr>
          <w:rFonts w:ascii="Times New Roman" w:hAnsi="Times New Roman" w:cs="Times New Roman"/>
          <w:sz w:val="28"/>
          <w:szCs w:val="28"/>
        </w:rPr>
        <w:t>, или сложноцветных.</w:t>
      </w:r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 xml:space="preserve">Лук репчатый, порей, латук,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шнитт</w:t>
      </w:r>
      <w:proofErr w:type="spellEnd"/>
      <w:r w:rsidRPr="00A831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слизун</w:t>
      </w:r>
      <w:proofErr w:type="spellEnd"/>
      <w:r w:rsidRPr="00A831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батун</w:t>
      </w:r>
      <w:proofErr w:type="spellEnd"/>
      <w:r w:rsidRPr="00A83116">
        <w:rPr>
          <w:rFonts w:ascii="Times New Roman" w:hAnsi="Times New Roman" w:cs="Times New Roman"/>
          <w:sz w:val="28"/>
          <w:szCs w:val="28"/>
        </w:rPr>
        <w:t>, конечно же, из с</w:t>
      </w:r>
      <w:r w:rsidRPr="00A83116">
        <w:rPr>
          <w:rFonts w:ascii="Times New Roman" w:hAnsi="Times New Roman" w:cs="Times New Roman"/>
          <w:sz w:val="28"/>
          <w:szCs w:val="28"/>
        </w:rPr>
        <w:t>е</w:t>
      </w:r>
      <w:r w:rsidRPr="00A83116">
        <w:rPr>
          <w:rFonts w:ascii="Times New Roman" w:hAnsi="Times New Roman" w:cs="Times New Roman"/>
          <w:sz w:val="28"/>
          <w:szCs w:val="28"/>
        </w:rPr>
        <w:t>мейства луковых, или лилейных.</w:t>
      </w:r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Какие предшественники считаются наилучшими?</w:t>
      </w:r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Капуста хорошо растет после клевера, зерновых (вики, ячменя) и мног</w:t>
      </w:r>
      <w:r w:rsidRPr="00A83116">
        <w:rPr>
          <w:rFonts w:ascii="Times New Roman" w:hAnsi="Times New Roman" w:cs="Times New Roman"/>
          <w:sz w:val="28"/>
          <w:szCs w:val="28"/>
        </w:rPr>
        <w:t>о</w:t>
      </w:r>
      <w:r w:rsidRPr="00A83116">
        <w:rPr>
          <w:rFonts w:ascii="Times New Roman" w:hAnsi="Times New Roman" w:cs="Times New Roman"/>
          <w:sz w:val="28"/>
          <w:szCs w:val="28"/>
        </w:rPr>
        <w:t xml:space="preserve">летних трав. Огурец, если нет специфических заболеваний и при хорошей заправке почвы, может несколько лет не менять места прописки, поскольку не утомляет почву. Потому многие и делают «теплые» паровые грядки на 3 — 4 года. Горох идет после всех культур и под все, как и другие бобовые. Картофель лучше чередовать со свеклой, фасолью, луком, кукурузой, </w:t>
      </w:r>
      <w:r w:rsidRPr="00A83116">
        <w:rPr>
          <w:rFonts w:ascii="Times New Roman" w:hAnsi="Times New Roman" w:cs="Times New Roman"/>
          <w:sz w:val="28"/>
          <w:szCs w:val="28"/>
        </w:rPr>
        <w:lastRenderedPageBreak/>
        <w:t xml:space="preserve">морковью, огурцом. А вот высаживать его после </w:t>
      </w:r>
      <w:proofErr w:type="gramStart"/>
      <w:r w:rsidRPr="00A83116">
        <w:rPr>
          <w:rFonts w:ascii="Times New Roman" w:hAnsi="Times New Roman" w:cs="Times New Roman"/>
          <w:sz w:val="28"/>
          <w:szCs w:val="28"/>
        </w:rPr>
        <w:t>пасленовых</w:t>
      </w:r>
      <w:proofErr w:type="gramEnd"/>
      <w:r w:rsidRPr="00A83116">
        <w:rPr>
          <w:rFonts w:ascii="Times New Roman" w:hAnsi="Times New Roman" w:cs="Times New Roman"/>
          <w:sz w:val="28"/>
          <w:szCs w:val="28"/>
        </w:rPr>
        <w:t xml:space="preserve"> нельзя: одно семейство и одно заболевание — фитофтороз.</w:t>
      </w:r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В соседстве по грядке самое главное — чтобы растения не угнетали, а максимально помог</w:t>
      </w:r>
      <w:r w:rsidRPr="00A83116">
        <w:rPr>
          <w:rFonts w:ascii="Times New Roman" w:hAnsi="Times New Roman" w:cs="Times New Roman"/>
          <w:sz w:val="28"/>
          <w:szCs w:val="28"/>
        </w:rPr>
        <w:t>а</w:t>
      </w:r>
      <w:r w:rsidRPr="00A83116">
        <w:rPr>
          <w:rFonts w:ascii="Times New Roman" w:hAnsi="Times New Roman" w:cs="Times New Roman"/>
          <w:sz w:val="28"/>
          <w:szCs w:val="28"/>
        </w:rPr>
        <w:t xml:space="preserve">ли друг другу. Во–первых, надо учитывать требования каждой культуры к влаге. Тыква, арбуз, дыня, фасоль, кукуруза, томат, морковь могут добывать воду глубоко из почвы и экономно ее расходовать. А вот огурец, салат, шпинат, капуста и редис очень </w:t>
      </w:r>
      <w:proofErr w:type="gramStart"/>
      <w:r w:rsidRPr="00A83116">
        <w:rPr>
          <w:rFonts w:ascii="Times New Roman" w:hAnsi="Times New Roman" w:cs="Times New Roman"/>
          <w:sz w:val="28"/>
          <w:szCs w:val="28"/>
        </w:rPr>
        <w:t>требовательны</w:t>
      </w:r>
      <w:proofErr w:type="gramEnd"/>
      <w:r w:rsidRPr="00A83116">
        <w:rPr>
          <w:rFonts w:ascii="Times New Roman" w:hAnsi="Times New Roman" w:cs="Times New Roman"/>
          <w:sz w:val="28"/>
          <w:szCs w:val="28"/>
        </w:rPr>
        <w:t xml:space="preserve"> к поливу. Высеяв их рядышком, мы будем или заливать одни, или пересушивать другие.</w:t>
      </w:r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Различные у растений требования и к теплу. Больше всего его необх</w:t>
      </w:r>
      <w:r w:rsidRPr="00A83116">
        <w:rPr>
          <w:rFonts w:ascii="Times New Roman" w:hAnsi="Times New Roman" w:cs="Times New Roman"/>
          <w:sz w:val="28"/>
          <w:szCs w:val="28"/>
        </w:rPr>
        <w:t>о</w:t>
      </w:r>
      <w:r w:rsidRPr="00A83116">
        <w:rPr>
          <w:rFonts w:ascii="Times New Roman" w:hAnsi="Times New Roman" w:cs="Times New Roman"/>
          <w:sz w:val="28"/>
          <w:szCs w:val="28"/>
        </w:rPr>
        <w:t xml:space="preserve">димо арбузу, дыне, томату, перцу, баклажану, тыкве, огурцу и капусте. </w:t>
      </w:r>
      <w:proofErr w:type="gramStart"/>
      <w:r w:rsidRPr="00A83116">
        <w:rPr>
          <w:rFonts w:ascii="Times New Roman" w:hAnsi="Times New Roman" w:cs="Times New Roman"/>
          <w:sz w:val="28"/>
          <w:szCs w:val="28"/>
        </w:rPr>
        <w:t>Меньше нуждаются морковь, петрушка, пастернак, репа, редька, свекла, лук, салат, фасоль, шпинат.</w:t>
      </w:r>
      <w:proofErr w:type="gramEnd"/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116">
        <w:rPr>
          <w:rFonts w:ascii="Times New Roman" w:hAnsi="Times New Roman" w:cs="Times New Roman"/>
          <w:sz w:val="28"/>
          <w:szCs w:val="28"/>
        </w:rPr>
        <w:t>Что касается света, то самые светолюбивые — арбуз, дыня, огурец, ты</w:t>
      </w:r>
      <w:r w:rsidRPr="00A83116">
        <w:rPr>
          <w:rFonts w:ascii="Times New Roman" w:hAnsi="Times New Roman" w:cs="Times New Roman"/>
          <w:sz w:val="28"/>
          <w:szCs w:val="28"/>
        </w:rPr>
        <w:t>к</w:t>
      </w:r>
      <w:r w:rsidRPr="00A83116">
        <w:rPr>
          <w:rFonts w:ascii="Times New Roman" w:hAnsi="Times New Roman" w:cs="Times New Roman"/>
          <w:sz w:val="28"/>
          <w:szCs w:val="28"/>
        </w:rPr>
        <w:t xml:space="preserve">ва,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лагенария</w:t>
      </w:r>
      <w:proofErr w:type="spellEnd"/>
      <w:r w:rsidRPr="00A83116">
        <w:rPr>
          <w:rFonts w:ascii="Times New Roman" w:hAnsi="Times New Roman" w:cs="Times New Roman"/>
          <w:sz w:val="28"/>
          <w:szCs w:val="28"/>
        </w:rPr>
        <w:t>, перец, томат, овощная фасоль, горох.</w:t>
      </w:r>
      <w:proofErr w:type="gramEnd"/>
      <w:r w:rsidRPr="00A83116">
        <w:rPr>
          <w:rFonts w:ascii="Times New Roman" w:hAnsi="Times New Roman" w:cs="Times New Roman"/>
          <w:sz w:val="28"/>
          <w:szCs w:val="28"/>
        </w:rPr>
        <w:t xml:space="preserve"> Им требуется продолж</w:t>
      </w:r>
      <w:r w:rsidRPr="00A83116">
        <w:rPr>
          <w:rFonts w:ascii="Times New Roman" w:hAnsi="Times New Roman" w:cs="Times New Roman"/>
          <w:sz w:val="28"/>
          <w:szCs w:val="28"/>
        </w:rPr>
        <w:t>и</w:t>
      </w:r>
      <w:r w:rsidRPr="00A83116">
        <w:rPr>
          <w:rFonts w:ascii="Times New Roman" w:hAnsi="Times New Roman" w:cs="Times New Roman"/>
          <w:sz w:val="28"/>
          <w:szCs w:val="28"/>
        </w:rPr>
        <w:t xml:space="preserve">тельное и интенсивное освещение. Менее </w:t>
      </w:r>
      <w:proofErr w:type="gramStart"/>
      <w:r w:rsidRPr="00A83116">
        <w:rPr>
          <w:rFonts w:ascii="Times New Roman" w:hAnsi="Times New Roman" w:cs="Times New Roman"/>
          <w:sz w:val="28"/>
          <w:szCs w:val="28"/>
        </w:rPr>
        <w:t>привередливы</w:t>
      </w:r>
      <w:proofErr w:type="gramEnd"/>
      <w:r w:rsidRPr="00A83116">
        <w:rPr>
          <w:rFonts w:ascii="Times New Roman" w:hAnsi="Times New Roman" w:cs="Times New Roman"/>
          <w:sz w:val="28"/>
          <w:szCs w:val="28"/>
        </w:rPr>
        <w:t xml:space="preserve"> в этом смысле чеснок, лук, свекла столовая, морковь и капуста.</w:t>
      </w:r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При планировании посадок надо учесть и направление господствующих ветров, чтобы з</w:t>
      </w:r>
      <w:r w:rsidRPr="00A83116">
        <w:rPr>
          <w:rFonts w:ascii="Times New Roman" w:hAnsi="Times New Roman" w:cs="Times New Roman"/>
          <w:sz w:val="28"/>
          <w:szCs w:val="28"/>
        </w:rPr>
        <w:t>а</w:t>
      </w:r>
      <w:r w:rsidRPr="00A83116">
        <w:rPr>
          <w:rFonts w:ascii="Times New Roman" w:hAnsi="Times New Roman" w:cs="Times New Roman"/>
          <w:sz w:val="28"/>
          <w:szCs w:val="28"/>
        </w:rPr>
        <w:t>щитить от них теплолюбивые культуры.</w:t>
      </w:r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Многие растения выделяют фитонциды — летучие вещества, по кот</w:t>
      </w:r>
      <w:r w:rsidRPr="00A83116">
        <w:rPr>
          <w:rFonts w:ascii="Times New Roman" w:hAnsi="Times New Roman" w:cs="Times New Roman"/>
          <w:sz w:val="28"/>
          <w:szCs w:val="28"/>
        </w:rPr>
        <w:t>о</w:t>
      </w:r>
      <w:r w:rsidRPr="00A83116">
        <w:rPr>
          <w:rFonts w:ascii="Times New Roman" w:hAnsi="Times New Roman" w:cs="Times New Roman"/>
          <w:sz w:val="28"/>
          <w:szCs w:val="28"/>
        </w:rPr>
        <w:t>рым насекомые и ра</w:t>
      </w:r>
      <w:r w:rsidRPr="00A83116">
        <w:rPr>
          <w:rFonts w:ascii="Times New Roman" w:hAnsi="Times New Roman" w:cs="Times New Roman"/>
          <w:sz w:val="28"/>
          <w:szCs w:val="28"/>
        </w:rPr>
        <w:t>с</w:t>
      </w:r>
      <w:r w:rsidRPr="00A83116">
        <w:rPr>
          <w:rFonts w:ascii="Times New Roman" w:hAnsi="Times New Roman" w:cs="Times New Roman"/>
          <w:sz w:val="28"/>
          <w:szCs w:val="28"/>
        </w:rPr>
        <w:t>познают их. Высевая вместе разные культуры, мы сбиваем вредителей с курса.</w:t>
      </w:r>
    </w:p>
    <w:p w:rsidR="00A83116" w:rsidRPr="00A83116" w:rsidRDefault="00A83116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Так, луковая муха не терпит аромата моркови, а морковной мухе не нр</w:t>
      </w:r>
      <w:r w:rsidRPr="00A83116">
        <w:rPr>
          <w:rFonts w:ascii="Times New Roman" w:hAnsi="Times New Roman" w:cs="Times New Roman"/>
          <w:sz w:val="28"/>
          <w:szCs w:val="28"/>
        </w:rPr>
        <w:t>а</w:t>
      </w:r>
      <w:r w:rsidRPr="00A83116">
        <w:rPr>
          <w:rFonts w:ascii="Times New Roman" w:hAnsi="Times New Roman" w:cs="Times New Roman"/>
          <w:sz w:val="28"/>
          <w:szCs w:val="28"/>
        </w:rPr>
        <w:t>вятся фитонциды лука. Картофель можно посадить рядом с фасолью или бобами. Их запаха не выносит колора</w:t>
      </w:r>
      <w:r w:rsidRPr="00A83116">
        <w:rPr>
          <w:rFonts w:ascii="Times New Roman" w:hAnsi="Times New Roman" w:cs="Times New Roman"/>
          <w:sz w:val="28"/>
          <w:szCs w:val="28"/>
        </w:rPr>
        <w:t>д</w:t>
      </w:r>
      <w:r w:rsidRPr="00A83116">
        <w:rPr>
          <w:rFonts w:ascii="Times New Roman" w:hAnsi="Times New Roman" w:cs="Times New Roman"/>
          <w:sz w:val="28"/>
          <w:szCs w:val="28"/>
        </w:rPr>
        <w:t>ский жук. Виноград не переносит капусту. В то же время лук и чеснок, высаженные в междурядьях смородины и крыжовника, предохраняют посадки от почкового клеща. Даже одна луковица может стать надежной защитницей против серой гнили для целых четырех кустов земляники. Кориандр, анис и сельдерей своим запахом охраняют капусту, привлекая полезных насекомых и отпугивая вредных. Фитонциды томатов не нравятся крестоцветным блошкам. Хрен — отличный сосед для многих корнеплодов. Не лишним будет посеять вокруг грядки и бархатцы: они станут великоле</w:t>
      </w:r>
      <w:r w:rsidRPr="00A83116">
        <w:rPr>
          <w:rFonts w:ascii="Times New Roman" w:hAnsi="Times New Roman" w:cs="Times New Roman"/>
          <w:sz w:val="28"/>
          <w:szCs w:val="28"/>
        </w:rPr>
        <w:t>п</w:t>
      </w:r>
      <w:r w:rsidRPr="00A83116">
        <w:rPr>
          <w:rFonts w:ascii="Times New Roman" w:hAnsi="Times New Roman" w:cs="Times New Roman"/>
          <w:sz w:val="28"/>
          <w:szCs w:val="28"/>
        </w:rPr>
        <w:t>ной (и при этом красивой) защитой от вредителей.</w:t>
      </w:r>
    </w:p>
    <w:p w:rsidR="006529CE" w:rsidRPr="00A83116" w:rsidRDefault="006529CE" w:rsidP="00A8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529CE" w:rsidRPr="00A8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47"/>
    <w:rsid w:val="00507C47"/>
    <w:rsid w:val="006529CE"/>
    <w:rsid w:val="00A8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831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31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A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831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31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A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2014-05-26T09:51:00Z</dcterms:created>
  <dcterms:modified xsi:type="dcterms:W3CDTF">2014-05-26T09:52:00Z</dcterms:modified>
</cp:coreProperties>
</file>