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B67" w:rsidRDefault="000C5B67" w:rsidP="000C5B67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bookmarkStart w:id="0" w:name="_GoBack"/>
      <w:r w:rsidRPr="000C5B6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Ильдар Ситдиков, «Ягодная долина»: «В Татарстане не растут только финики и бананы»</w:t>
      </w:r>
    </w:p>
    <w:bookmarkEnd w:id="0"/>
    <w:p w:rsidR="000C5B67" w:rsidRPr="000C5B67" w:rsidRDefault="000C5B67" w:rsidP="000C5B67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aps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Как построить успешный сельскохозяйственный бизнес с 2 млн. Рублей и 2 га земли в </w:t>
      </w:r>
      <w:proofErr w:type="spellStart"/>
      <w:r w:rsidRPr="000C5B67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зеленодольском</w:t>
      </w:r>
      <w:proofErr w:type="spellEnd"/>
      <w:r w:rsidRPr="000C5B67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районе.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Владелец довольно редкого для Татарстана бизнеса по выращиванию клубники, пришедший в сельское хозяйство из </w:t>
      </w:r>
      <w:proofErr w:type="spellStart"/>
      <w:r w:rsidRPr="000C5B67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стройбизнеса</w:t>
      </w:r>
      <w:proofErr w:type="spellEnd"/>
      <w:r w:rsidRPr="000C5B67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после проектов по строительству ЖК «Флагман» и сочинской гостиницы «</w:t>
      </w:r>
      <w:proofErr w:type="spellStart"/>
      <w:r w:rsidRPr="000C5B67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Монтъярд</w:t>
      </w:r>
      <w:proofErr w:type="spellEnd"/>
      <w:r w:rsidRPr="000C5B67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», экономист по образованию Ильдар Ситдиков теперь приглашает всех желающих последовать его примеру. Перспективы рынка огромны, ягода пользуется устойчивым спросом, в то время как его компания лишь на 5% закрывает сезонную потре</w:t>
      </w:r>
      <w:r w:rsidRPr="000C5B67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б</w:t>
      </w:r>
      <w:r w:rsidRPr="000C5B67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ность в клубнике такого города, как Казань. В интервью «БИЗНЕС </w:t>
      </w:r>
      <w:proofErr w:type="spellStart"/>
      <w:r w:rsidRPr="000C5B67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Online</w:t>
      </w:r>
      <w:proofErr w:type="spellEnd"/>
      <w:r w:rsidRPr="000C5B67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» Ильдар Ситдиков рассказал о своем опыте в сельском хозяйстве, о том, сколько надо земли и вложений для семейной ягодной фермы, где точки роста </w:t>
      </w:r>
      <w:proofErr w:type="spellStart"/>
      <w:r w:rsidRPr="000C5B67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агропромпарка</w:t>
      </w:r>
      <w:proofErr w:type="spellEnd"/>
      <w:r w:rsidRPr="000C5B67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и почему он сейчас готов помочь начать выращивать ягоду всем, кто пожелает.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Мы выбирали бизнес, где нет конкуренции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— Ильдар Рустамович, расскажите, как вы начинали свой ягодный би</w:t>
      </w:r>
      <w:r w:rsidRPr="000C5B67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з</w:t>
      </w:r>
      <w:r w:rsidRPr="000C5B67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нес. Все-таки, согласитесь, это довольно необычно для нашей трад</w:t>
      </w:r>
      <w:r w:rsidRPr="000C5B67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и</w:t>
      </w:r>
      <w:r w:rsidRPr="000C5B67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ционно «молочно-зерновой» республики.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— Как я пришел к этому? Я экономист по специальности, но получилось так, что начал работать в строительстве — начинал, как говорится, с «низов», с бригадира. И так уж судьба сложилась, что закончил я эту страницу на должности начальника тендерного отдела крупной казанской компании «Гранд Сити +». Я уволился в июне 2013 года, а за год до этого открыл фермерское хозяйство.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— Видимо, затянула земля?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— Это интересный бизнес. В строительстве ситуация бывает разная — хорошие проекты рано или поздно заканчиваются, но дело даже не в этом: захотелось иметь что-то свое.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— Почему вдруг ягоды? Мы не на юге, здесь не соберешь по два урожая в год!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— Я выбирал такую отрасль хозяйствования, в которой на данный м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мент нет конкуренции, но на </w:t>
      </w:r>
      <w:proofErr w:type="gramStart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продукцию</w:t>
      </w:r>
      <w:proofErr w:type="gramEnd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которой есть повышенный спрос потребителей. Чтобы это не была та же картошка, которой рынок прес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ы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щен — и в итоге производители вынуждены конкурировать с коллегами, для которых не имеет значения норма прибыли.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Моим партнером по «Ягодной долине» стала Анна </w:t>
      </w:r>
      <w:proofErr w:type="spellStart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Тарабукина</w:t>
      </w:r>
      <w:proofErr w:type="spellEnd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— мы вместе решили начать это дело. В итоге в первый год нам удалось посадить около 2 гектаров земляники садовой — так она называется по-научному, в народе ее называют клубникой.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 первый год мы высадили три сорта клубники — это сорта иностра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ной селекции «</w:t>
      </w:r>
      <w:proofErr w:type="spellStart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эльсанта</w:t>
      </w:r>
      <w:proofErr w:type="spellEnd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», «</w:t>
      </w:r>
      <w:proofErr w:type="spellStart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хоней</w:t>
      </w:r>
      <w:proofErr w:type="spellEnd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» и «</w:t>
      </w:r>
      <w:proofErr w:type="spellStart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галя</w:t>
      </w:r>
      <w:proofErr w:type="spellEnd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чив</w:t>
      </w:r>
      <w:proofErr w:type="spellEnd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». Два из них показали себя отлично, надеюсь, третий «подтянется» в этом году. Теперь у нас растут три 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lastRenderedPageBreak/>
        <w:t>сорта, скажем так, в промышленном масштабе и еще порядка 10 сортов проходят сортоиспытание на экспериментальной площадке. Надо понять, что в условиях Татарстана растет лучше, выбрать ягоду по вкусовым качествам, по транспортабельности и урожайности.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— Земля у вас в собственности?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— Да, это бывшие колхозные паи </w:t>
      </w:r>
      <w:proofErr w:type="gramStart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</w:t>
      </w:r>
      <w:proofErr w:type="gramEnd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</w:t>
      </w:r>
      <w:proofErr w:type="gramStart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Зеленодольском</w:t>
      </w:r>
      <w:proofErr w:type="gramEnd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районе, село Бол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ь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шие Яки. Мы выкупили ее в собственность — за гектар заплатили свыше 100 тысяч рублей. Земля орошаемая, мы изначально выбирали участок, чтобы можно было подключить систему капельного орошения. Преимущества понятны — мы тратим воды в 20 раз меньше, но все поле орошается за один час. Кроме того, через узел внесения удобрений вносятся все необходимые вещества для питания растений, и все это поступает в почву.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— Какие вложения в бизнес вы сделали?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— Порядка 1 миллиона на 1 гектар. Включая посадочный материал, ра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ходы на ирригацию и систему капельного орошения, средства защиты. Это были полностью собственные средства. Кроме того, я подал документы на грант «Начинающий фермер» по линии министерства сельского хозяйства. И единственной компанией в Татарстане по ягодной теме, кто получил такой грант, стала наша: традиционно ведь у нас занимаются мясным, молочным производством, растениеводством...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— Скажите, а </w:t>
      </w:r>
      <w:proofErr w:type="spellStart"/>
      <w:r w:rsidRPr="000C5B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минсельхоз</w:t>
      </w:r>
      <w:proofErr w:type="spellEnd"/>
      <w:r w:rsidRPr="000C5B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как-то интересуется вашим бизнесом?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— Мы получили грант как начинающие фермеры — это 1,5 миллиона рублей — и очень благодарны </w:t>
      </w:r>
      <w:proofErr w:type="spellStart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минсельхозу</w:t>
      </w:r>
      <w:proofErr w:type="spellEnd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за поддержку.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При рассмотрении гранта нашим бизнесом заинтересовались и в министерстве сельского хозяйства. Марат </w:t>
      </w:r>
      <w:proofErr w:type="spellStart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Готович</w:t>
      </w:r>
      <w:proofErr w:type="spellEnd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(</w:t>
      </w:r>
      <w:r w:rsidRPr="000C5B67">
        <w:rPr>
          <w:rFonts w:ascii="Times New Roman" w:eastAsia="Times New Roman" w:hAnsi="Times New Roman" w:cs="Times New Roman"/>
          <w:b/>
          <w:bCs/>
          <w:i/>
          <w:iCs/>
          <w:color w:val="1F1F1F"/>
          <w:sz w:val="28"/>
          <w:szCs w:val="28"/>
          <w:lang w:eastAsia="ru-RU"/>
        </w:rPr>
        <w:t>Ахметов —</w:t>
      </w:r>
      <w:r w:rsidRPr="000C5B67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> министр сельского хозяйства РТ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— </w:t>
      </w:r>
      <w:r w:rsidRPr="000C5B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авт.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) был в нашем хозяйстве, вник во все его проблемы, дал ряд дельных советов, ему очень понравилось наше начинание. По моему личному мнению, Марат </w:t>
      </w:r>
      <w:proofErr w:type="spellStart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Готович</w:t>
      </w:r>
      <w:proofErr w:type="spellEnd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</w:t>
      </w:r>
      <w:r w:rsidRPr="000C5B67">
        <w:rPr>
          <w:rFonts w:ascii="Times New Roman" w:eastAsia="Times New Roman" w:hAnsi="Times New Roman" w:cs="Times New Roman"/>
          <w:b/>
          <w:bCs/>
          <w:i/>
          <w:iCs/>
          <w:color w:val="1F1F1F"/>
          <w:sz w:val="28"/>
          <w:szCs w:val="28"/>
          <w:lang w:eastAsia="ru-RU"/>
        </w:rPr>
        <w:t>— 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лучший региональный министр сельского хозяйства РФ. Высочайший уровень ответственности и профессионализма.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В прошлом году я был в министерстве сельского хозяйства России на приеме у министра Федорова, где просил его увеличить финансирование по программе поддержки молодых фермеров и семейных ферм в 10 раз. Там мы рассказали о своих успехах, министр был очень впечатлен и обещал помочь. Многие регионы игнорируют федеральные программы. Нам очень повезло, что живем мы в Татарстане, в других регионах фермеры вообще не получают помощи. Вообще очень </w:t>
      </w:r>
      <w:proofErr w:type="gramStart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здорово</w:t>
      </w:r>
      <w:proofErr w:type="gramEnd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, что такая поддержка есть со стороны руководства республики. Мы сами знаем, как непросто получить из федерального центра все, что предусмотрено по </w:t>
      </w:r>
      <w:proofErr w:type="spellStart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софинансируемым</w:t>
      </w:r>
      <w:proofErr w:type="spellEnd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госпрограммам, но, несмотря ни на что, Татарстан уделяет этому повыше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ное внимание. В данный момент мы с коллегами-фермерами очень надеемся и на «Лизинг-грант», хотя выиграть непросто, конечно.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Знаком с нашим хозяйством и глава </w:t>
      </w:r>
      <w:proofErr w:type="spellStart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Зеленодольского</w:t>
      </w:r>
      <w:proofErr w:type="spellEnd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района Александр </w:t>
      </w:r>
      <w:proofErr w:type="spellStart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Тыгин</w:t>
      </w:r>
      <w:proofErr w:type="spellEnd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, есть поддержка и со стороны главы исполкома Сергея Егорова. Они поддерживают наше развитие — земельные вопросы всегда очень «тяж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lastRenderedPageBreak/>
        <w:t xml:space="preserve">лые». Если у нас есть проблемы, мы встречаемся, и они стараются помочь во всех вопросах. </w:t>
      </w:r>
      <w:proofErr w:type="spellStart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Зеленодольскому</w:t>
      </w:r>
      <w:proofErr w:type="spellEnd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району очень повезло, что руководство района по-настоящему работает и работает очень хорошо.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— То есть ваш инвестиционный процесс еще не завершен...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— Мы ставим задачу не просто выращивать ягоды, а стать центром по продвижению этого вида бизнеса в сельском хозяйстве Республики Татарстан. Это не просто земля, оборудование и технологии. </w:t>
      </w:r>
      <w:proofErr w:type="gramStart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Это</w:t>
      </w:r>
      <w:proofErr w:type="gramEnd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прежде всего наука и технологии, которые требуют инвестиций.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— А какова выручка?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— В первый год с гектара около 600 тысяч рублей, хотя можно довести и до миллиона. Начиная со второго — до 2,5 миллионов рублей с гектара.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«ЕСЛИ ХОТИТЕ, ЕШЬТЕ»: КЛУБНИКУ УБИРАЮТ ВРУЧНУЮ ДАЖЕ НА ЗАПАДЕ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— Вы работаете уже третий год, как идет развитие?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— Сейчас у нас посажено около 6 гектаров земляники и около гектара яблонь.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— Урожайность достаточно высокая?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— В первый год мы поняли, что на нашей земле можно собрать до 5 тонн урожая клубники в год. Второй год по технологии самый высок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урожайный, в нашей полосе можно собрать 20 тонн с гектара. Плантации возделываются в течение пяти лет, но некоторые энтузиасты держат садовую землянику до девяти — хотя урожайность старых растений падает.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Мы создали совместно с коллегами из лучших и опытнейших хозяйств России и Европы технологическую карту работ, которая подходит для нашей местности больше всего.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— У вас уборка ручная или механизированная?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— Клубнику во всем мире убирают вручную, хотя японцы экспериме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тально разрабатывают для этой цели роботов. У нас работают местные, сельчане. Это для нас приоритет — пусть люди получают «живые деньги», знакомятся с новыми технологиями. Чтобы у них был интерес к работе. И у них нет желания бросить все и уехать в город — эти люди привыкли к земле, они умеют работать! Говорят, что села пустеют, но мы хотим сделать этот процесс обратным, чтобы народ ехал в село. Мы готовы обучать людей, как зарабатывать на родной земле миллионы c новыми технологиями, а не терять время, разгружая поддоны в городе за 20 тысяч. Ведь намного проще построить дом в деревне, чем накопить на квартиру в городе.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У нас работают постоянно всего три человека — это я, управляющий и агроном. А сезонных работников в пиковые дни во время уборки урожая у нас бывает до 60 человек — их зарплата 15-18 тысяч рублей в месяц. Это, конечно, немного, но ведь не сказать, что и работа </w:t>
      </w:r>
      <w:proofErr w:type="gramStart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совсем сложная</w:t>
      </w:r>
      <w:proofErr w:type="gramEnd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 У нас принято платить по американской системе — выплаты идут раз в неделю, задержек нет ни на день.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— Работники, простите, не съедают вашу ягоду на корню?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— Такое есть, но мы не считаем, что это проблема. Наоборот, мы говорим — если хотите, ешьте! Для своих работников продаем ягоду 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lastRenderedPageBreak/>
        <w:t xml:space="preserve">дешевле, с большой скидкой. Да и не может человек съесть так много, что это будет нерентабельно для бизнеса. Невозможно, каждый день работая с ягодой, постоянно ее есть — в конце </w:t>
      </w:r>
      <w:proofErr w:type="gramStart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концов</w:t>
      </w:r>
      <w:proofErr w:type="gramEnd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наступает пресыщение. День ты съел килограмм ягод, другой — а на третий, четвертый день тебе на ягоду смотреть не хочется. Насильно не накормишь!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Вообще, мы думаем еще и об опыте Финляндии, где часто привлекают к этому делу студентов. У нас есть предложения, например, от Челябинского аграрного института: это для них практика, получение опыта и работа заодно. Мы очень заинтересованы в наших студентах — будущих агрономов готовы принимать на практику. Ведь специалистов с опытом в Татарстане просто нет. На базе нашего хозяйства готовы проводить обучение и тренинги для всех желающих.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— Не могу не спросить про воровство...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— Вы знаете, если воруют, то больше свои — было, ловили, воспитыв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ли. Но вообще ягоду воровать непросто — полевые работы начинаются рано, с рассветом. </w:t>
      </w:r>
      <w:proofErr w:type="gramStart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Ночью же сложно отличить спелую ягоду от зеленой, и нет смысла вообще ходить — с фонариком же только «засветишься».</w:t>
      </w:r>
      <w:proofErr w:type="gramEnd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Есть охрана, собака, так что с этим справляемся.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«ЯГОДНАЯ ДОЛИНА» ПОКРЫВАЕТ 5% РЫНКА КАЗАНИ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— Как вам удалось организовать сбыт, по какой цене продаете яг</w:t>
      </w:r>
      <w:r w:rsidRPr="000C5B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о</w:t>
      </w:r>
      <w:r w:rsidRPr="000C5B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ду?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— Сбыт, конечно, идет лавинообразно. Как показал опыт, наши шесть гектаров способны закрыть 5% спроса миллионной Казани. О районах республики нечего и говорить. Мы </w:t>
      </w:r>
      <w:proofErr w:type="gramStart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продавали пока только свежую</w:t>
      </w:r>
      <w:proofErr w:type="gramEnd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ягоду, все забирают оптовики. С этого года мы будем доставлять ягоду потребителям сами, благодаря программе «60 на 40» министерства сельского хозяйства, нам удалось приобрести две пятитонных машины-рефрижератора на базе </w:t>
      </w:r>
      <w:proofErr w:type="spellStart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Toyota</w:t>
      </w:r>
      <w:proofErr w:type="spellEnd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 Мы пока не получили этих денег, но очень надеемся, что в этом году субсидия дойдет. А пока мы затратили 4,2 млн. рублей на покупку этой техники, в том числе кредитные средства.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Глядя на то, как уходит наша ягода, мы видим порой даже очереди. Хотя ягода у нас стоит 150 рублей за килограмм, а для конечного потребителя это, к сожалению, еще дороже.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— Насколько это конкурентоспособная цена?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— Это верхняя планка рынка для Казани. Но в районах Татарстана цена доходит до 250 рублей. Качество ягоды очень высокое — и по размерам, и по вкусовым, и по экологическим параметрам. Наши конкуренты — соседи из Чувашии и Марий Эл — находятся дальше от Казани. Их проблемы в старых непродуктивных сортах, отсутствии </w:t>
      </w:r>
      <w:proofErr w:type="spellStart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агротехнологии</w:t>
      </w:r>
      <w:proofErr w:type="spellEnd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. Сказывается и расстояние по доставке продукции. Кроме того, у наших конкурентов нет оросительных систем — а значит, ягода подвержена засухе. Даже </w:t>
      </w:r>
      <w:proofErr w:type="spellStart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автохол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дильник</w:t>
      </w:r>
      <w:proofErr w:type="spellEnd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не позволяет доставить ягоду в высоком качестве до рынка, и в результате их продукция дешевле за счет плохого качества и дешевого рабочего труда и абсолютной экономии на всем. Мне рассказывали, что 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lastRenderedPageBreak/>
        <w:t>«</w:t>
      </w:r>
      <w:proofErr w:type="gramStart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Челны-хлеб</w:t>
      </w:r>
      <w:proofErr w:type="gramEnd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» в прошлом году закупили такую продукцию, но не смог ее реализовать по причине того, что товар попросту испортился.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У нас же сроки доставки до конечного потребителя не превышают часа после сбора.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— А </w:t>
      </w:r>
      <w:proofErr w:type="spellStart"/>
      <w:r w:rsidRPr="000C5B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сетевики</w:t>
      </w:r>
      <w:proofErr w:type="spellEnd"/>
      <w:r w:rsidRPr="000C5B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? Вы, наверное, вели какие-то переговоры, и не думаю, что они могут согласиться на ягоду по 150 рублей — ведь замороженная, по-моему, значительно дешевле.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— Все верно, </w:t>
      </w:r>
      <w:proofErr w:type="gramStart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замороженная</w:t>
      </w:r>
      <w:proofErr w:type="gramEnd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дешевле. Но в привлекательной упаковке свежая ягода продается лучше. Мы ведем переговоры с крупными потреб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телями. У них есть заинтересованность в поставках замороженного продукта для их производства. Потребители интересуется не только клубникой, но и смородиной, малиной — для их джемов, варений. Мы пришли к выводу, что этот бизнес для нас перспективный, тем более что рано или поздно рост курса валют сделает импорт дорогим для покупателя.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 2014-2016 году мы планируем закладку 35-40 гектаров ягодных кул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ь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тур под уборку комбайном. Механизация позволит сократить время уборки и обеспечить дальнейшую переработку: заморозка, упаковка и поставка потребителю. И в этом случае цена будет значительно ниже.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— Как обстоит дело с упаковкой? Вы продавали ягоду ящиками, есть какие-то планы?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— Да, мы разработали сейчас упаковку. И она ничем не отличается от европейских производителей. Там будет все как положено, это будет продукт европейского класса.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— Вы уже упомянули определенные инвестиции — первоначальные по 1 млн. рублей на гектар, плюс покупка техники 4,2 млн. рублей. Сколько всего вложено?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— Мы пока развиваем бизнес, закладываем плантации, это тоже порядка 1 миллиона рублей инвестиций на один гектар. Изначально мы покупали землю по 110 тысяч рублей за гектар — это немало по сравнению со среднерыночной стоимостью. Но тут были важны подъездные пути, источник рабочей силы, поля между двух деревень и рядом ещё шесть населенных пунктов. И самое главное — наличие ирригации.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АГРОПРОМПАРК МОЖЕТ СТАТЬ «ИТАЛИЕЙ» В ЦЕНТРЕ РОССИИ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— Наши фермеры вряд ли могут «зайти» в торговые сети — не те объемы, нет упаковки, нет бренда, продвижения. Нет всего того, что требуется сетям: стабильное качество, всегда наличествующий товар в привлекательном для взыскательного покупателя виде.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— Да, это проблема. И, на мой взгляд, как раз в этом мог бы помочь «</w:t>
      </w:r>
      <w:proofErr w:type="spellStart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Агропромпарк</w:t>
      </w:r>
      <w:proofErr w:type="spellEnd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» в Казани. Недавно на совещании с участием фермеров как раз обсуждалась проблема, как «вытащить» его из убытков. В своем ныне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ш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нем виде он похож просто на рынок, но его задачи должны быть другими. Надо перенять, как это работает за рубежом.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lastRenderedPageBreak/>
        <w:t>Например, итальянская компания «</w:t>
      </w:r>
      <w:proofErr w:type="spellStart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Маццони</w:t>
      </w:r>
      <w:proofErr w:type="spellEnd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» — это семейная компания, мы были у них в гостях, и ознакомились с бизнес процессом. Ее бизнес заключается в том, что она закупает продукты сельского хозяйства от Африки до Европы, начиная от груш и заканчивая морковью. У них своя база переработки и хранения продукции, свой мощный отдел маркетинга и логистики. «</w:t>
      </w:r>
      <w:proofErr w:type="spellStart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Маццони</w:t>
      </w:r>
      <w:proofErr w:type="spellEnd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» сортирует, моет, упаковывает продукт в тару — начиная от мини упаковок до мешков «</w:t>
      </w:r>
      <w:proofErr w:type="spellStart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биг</w:t>
      </w:r>
      <w:proofErr w:type="spellEnd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бэг</w:t>
      </w:r>
      <w:proofErr w:type="spellEnd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». А затем продукция расх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дится покупателям по всему миру по долгосрочным контрактам. Разумеется, это жесткий контроль качества, сроков и так далее. Такая кооперация позволяет обеспечить фермеру еще и стабильные объемы плюс стабильную оплату продукции.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Кстати, «</w:t>
      </w:r>
      <w:proofErr w:type="spellStart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Маццони</w:t>
      </w:r>
      <w:proofErr w:type="spellEnd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» покупает малину даже на Украине...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Агропромпарк</w:t>
      </w:r>
      <w:proofErr w:type="spellEnd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— удачный проект, просто его надо слегка переориент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ровать. Ни один самый богатый и успешный фермер не сможет 365 дней в году поставлять товар. Это сезонность, это засушливые или урожайные годы, и так далее. В результате фермер не может постоянно арендовать торговые места в </w:t>
      </w:r>
      <w:proofErr w:type="spellStart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Агропромпарке</w:t>
      </w:r>
      <w:proofErr w:type="spellEnd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, и вынужден все равно отдавать товар перекупщикам.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— А как вы видите схему работы </w:t>
      </w:r>
      <w:proofErr w:type="spellStart"/>
      <w:r w:rsidRPr="000C5B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Агропромпарка</w:t>
      </w:r>
      <w:proofErr w:type="spellEnd"/>
      <w:r w:rsidRPr="000C5B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?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— У </w:t>
      </w:r>
      <w:proofErr w:type="spellStart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Агропромпарка</w:t>
      </w:r>
      <w:proofErr w:type="spellEnd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хорошая команда управленцев и специалистов. И первое, что надо сделать — проанализировать рынок потребления сел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ь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хозпродукции в масштабах всего Татарстана, изучить сетевой спрос по всей матрице продукции, которую можно выращивать в Татарстане. У нас ведь разве что финики да бананы не растут, а все остальное... Исследовав рынок, необходимо заключить договора с </w:t>
      </w:r>
      <w:proofErr w:type="spellStart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сетевиками</w:t>
      </w:r>
      <w:proofErr w:type="spellEnd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по количеству, качеству, сортам требуемой продукции, заявки надо передать ассоциации фермеров РТ. Ассоциация должна провести тендеры уже среди фермеров выбрать самых опытных и достойных. Однозначно получив тот гигантский кусок рынка, который забирают производители из других стран и регионов, фермеры Татарстана будут наращивать производство и перевооружать свои произво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ственные мощности. Тогда цена готовой продукции будет более справедл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вой как для фермеров, так и для потребителей.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Агропромпарк</w:t>
      </w:r>
      <w:proofErr w:type="spellEnd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может стать уникальным логистическим центром, кот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рый обеспечит переработку, упаковку и поставку продукции сетям, которые требуют как раз постоянных объемов. Это позволит избавиться от засилья иностранной продукции — ведь везут к нам абсолютно всё, причем сомн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тельного качества.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Таким образом, думаю, </w:t>
      </w:r>
      <w:proofErr w:type="spellStart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Агропромпарк</w:t>
      </w:r>
      <w:proofErr w:type="spellEnd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сделал бы республику «Италией» в сердце России. Уверен в том, что можно наладить экспорт нашей </w:t>
      </w:r>
      <w:proofErr w:type="gramStart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проду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ции</w:t>
      </w:r>
      <w:proofErr w:type="gramEnd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как в регионы России так и за границу. Не говорю уже о том, что сами фермеры получат гарантию сбыта качественной продукции в </w:t>
      </w:r>
      <w:proofErr w:type="gramStart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намного больших</w:t>
      </w:r>
      <w:proofErr w:type="gramEnd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объемах, чем раньше.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Просто нужно понимать, что переработка и поставка продукции очень выгодное дело, и если не </w:t>
      </w:r>
      <w:proofErr w:type="spellStart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Агропромпарк</w:t>
      </w:r>
      <w:proofErr w:type="spellEnd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, то эту не занятую нишу займут другие и конкурировать будет очень сложно.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lastRenderedPageBreak/>
        <w:t>У РОССИЙСКОГО ФЕРМЕРСТВА ЕСТЬ СВОИ ПРЕИМУЩЕСТВА — НАДО УМЕТЬ ИХ ИСПОЛЬЗОВАТЬ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— Давайте вернемся к вашим ягодам... Вероятно, опыт выращив</w:t>
      </w:r>
      <w:r w:rsidRPr="000C5B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а</w:t>
      </w:r>
      <w:r w:rsidRPr="000C5B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ния ягоды вы подсмотрели за границей, вы не раз упоминали Италию.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— Да, мы взяли за основу опыт наших европейских коллег: ездили, смотрели, учились. На самом деле ничего сложного в этом нет, самое главное было найти лучшую технологию. На самом деле она же везде разная — по питанию, по обработке, защите растений. Сложно было с выбором сортов — в США это одни сорта, в Европе другие, у нас же выбирать особо было не из чего.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— То есть, посмотрев на европейский опыт, вы создаете свой... А чем отличается работа на Западе и у нас?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— У нас есть большое преимущество, но мы его почему-то не осознаем. Многие полагают, что на Западе у фермеров все очень сладко, невероятно классно работается и их заваливают субсидиями.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— Да, но достаточно вспомнить тот же финский опыт, который зв</w:t>
      </w:r>
      <w:r w:rsidRPr="000C5B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у</w:t>
      </w:r>
      <w:r w:rsidRPr="000C5B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чал на коллегии ассоциации крестьянских и фермерских хозяйств РТ — там </w:t>
      </w:r>
      <w:proofErr w:type="spellStart"/>
      <w:r w:rsidRPr="000C5B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же</w:t>
      </w:r>
      <w:hyperlink r:id="rId5" w:history="1">
        <w:r w:rsidRPr="000C5B67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  <w:lang w:eastAsia="ru-RU"/>
          </w:rPr>
          <w:t>говорили</w:t>
        </w:r>
        <w:proofErr w:type="spellEnd"/>
      </w:hyperlink>
      <w:r w:rsidRPr="000C5B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, что в Финляндии по 400 евро на гектар поддержки!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— Четыреста евро — на самом деле совсем небольшая сумма. Звучит, конечно! Но у нас есть свои преимущества, которых нет у них.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Во-первых, наш рынок абсолютно не насыщен товаром собственного производства. Нормальная конкуренция отсутствует практически во всех отраслях, и мы импортируем гигантские объемы продукции со всего мира. Если бы у нас было перенасыщение, им было бы здесь нечего продавать.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Во-вторых, из минусов «там» я могу отметить зарплату наемных рабо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ников. Например, в Италии ты должен платить не менее 7,5 евро в час, в Голландии — не менее 15 евро, включая налоги. За любой, как говорится, «мухлеж» работодателю грозит наказание за использование рабочей силы как рабского труда. У нас же недорогая рабочая сила.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В-третьих, внутри Евросоюза — гигантская конкуренция на рынке. И двигателем прогресса там является высокая стоимость рабочей силы, что приводит к развитию технологий и механизации сельского хозяйства. Вводятся новые сорта — например, вся Европа засажена яблонями, которые не выше трех метров. И они почти не дают падалицы, все яблоко идет почти полностью в товарном виде.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В-четвертых, там выше налоги и выше стоимость земли. Побывав в Италии, я не увидел ни одного свободного клочка — все засажено, и это тоже благодаря высокой конкуренции. Норма прибыли там небольшая, но позволяет оставаться на плаву за счет больших объемов производства.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А, в пятых, «</w:t>
      </w:r>
      <w:proofErr w:type="spellStart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растаможку</w:t>
      </w:r>
      <w:proofErr w:type="spellEnd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» никто не отменял.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— Сколько цена там — и сколько у нас?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— Цена на продукцию у нас здесь выше, чем в Евросоюзе. Цена кил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грамма у нас в оптовом секторе порядка 30 рублей — точно такое же яблоко на границе с Польшей стоит около 10, такую разницу в цене дает технология 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lastRenderedPageBreak/>
        <w:t>и доставка. Поэтому мы можем использовать эффект транспортного плеча: то, что доставляется за тысячи километров, все равно будет дороже.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— Тогда как им удается производить так дешево, что у нас тут д</w:t>
      </w:r>
      <w:r w:rsidRPr="000C5B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о</w:t>
      </w:r>
      <w:r w:rsidRPr="000C5B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роже?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— Технологии! Что до клубники, то там из саженцев выжимают все — и даже больше. В той же Италии на ремонтантных сортах урожайность достигает 40-45 тонн ягоды на гектар, мелкий итальянский фермер с 25 га земли может собрать 900 тонн в год! За счет чего? Используются огромные дозы пестицидов, удобрений, это </w:t>
      </w:r>
      <w:proofErr w:type="spellStart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суперинтенсивные</w:t>
      </w:r>
      <w:proofErr w:type="spellEnd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технологии. Количество обработок от момента цветения до сбора урожая доходит до сорока раз! Используются при этом вещества, которые, скажем, в России уже запрещены за 21 день до сбора ягод — но итальянцы уже на другой день после обрабо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ки срывают эти ягоды и отправляют в супермаркет. Из растения выжимают все за два года!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И отсюда мы выводим еще наше преимущество: </w:t>
      </w:r>
      <w:proofErr w:type="spellStart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экологичность</w:t>
      </w:r>
      <w:proofErr w:type="spellEnd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 У нас более жесткие нормы по использованию химикатов, мы не можем выжимать все соки из саженцев за 2-3 года — но зато наша ягода вкуснее и полезнее. Увлекаться химией не стоит.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— Садоводство вообще вроде бы не для наших краев, нет?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— Нет, конечно, это не так! Самарская область, где </w:t>
      </w:r>
      <w:proofErr w:type="gramStart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ненамного теплее</w:t>
      </w:r>
      <w:proofErr w:type="gramEnd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нашего, есть отличные хозяйства, выращивающие яблони на </w:t>
      </w:r>
      <w:proofErr w:type="spellStart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полукарликовом</w:t>
      </w:r>
      <w:proofErr w:type="spellEnd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подвое, как в Голландии. И выращивают они по 500-600 гектаров. К сожалению, не удается выращивать те сорта, что растут в Италии или Краснодаре — климат не тот. Но яблоки получаются замечательно даже у нас. Так что в наших местах по яблоням урожайность может дойти до 30 тонн с гектара, начиная с третьего года посадки. Тем более что есть сорта, начинающие плодоносить уже на второй год.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Так что все дело в сорте и технологии. Все можно вырастить у нас. Тем более что земля у нас по сравнению с той же Голландией значительно плодороднее. Я не знаю, как они выращивают там — но они делают это, да еще снабжают полмира. Так что у нас все — впереди.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— Вы отметили плюсы и минусы, что плохо у нас?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— Опять же технологии. У нас их нет. У нас нет нормального посадо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ч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ного материала, который будет высокоурожайным и способным переносить наши зимы. Нет питомников, где оптом можно купить те виды посадочного материала, который даст высокий урожай. Это тормозит наше </w:t>
      </w:r>
      <w:proofErr w:type="spellStart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ягодоводство</w:t>
      </w:r>
      <w:proofErr w:type="spellEnd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и садоводство. Так что, когда вы выбираете на рынке саженцы — имейте в виду, что чаще всего это просто выброшенные на ветер деньги, эти саже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цы везут отовсюду, но они на 90% не районированы и не предназначены под наши климатические условия.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Кроме того, у нас негде учиться. Там развита поддержка в виде семин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ров, выставок, какого-то обмена опытом. У нас этого очень мало.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Ну и, конечно, наш менталитет: люди у нас нигде про новые технологии не слышали, и от отсутствия информации боятся приступить к чему-то новому. Боятся прогореть, боятся, что ничего не получится.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lastRenderedPageBreak/>
        <w:t>— Вы ездите в Европу за опытом — а что, иностранцы вот прямо так, душа нараспашку, готовы поделиться опытом?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— Не все, но делятся. Но когда начинаешь объяснять, что, ребята, где мы — и где вы, что мы никак не конкуренты на вашем рынке, рассказывают. Кто-то за деньги, кто-то — и </w:t>
      </w:r>
      <w:proofErr w:type="gramStart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правда</w:t>
      </w:r>
      <w:proofErr w:type="gramEnd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от широты душевной, потому что сами всего добились. Для многих там это — многолетний семейный бизнес, который приносил доход не одному поколению.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ПЛАНТАЦИИ ПОД КЛЮЧ — ПО ОБРАЗУ И ПОДОБИЮ «ЯГОДНОЙ ДОЛИНЫ»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— Вы выступали на съезде ассоциации фермеров и крестьянских хозяйств РТ с предложением к участникам влиться в ряды «ягодников». Не боитесь конкуренции?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— Наоборот. Рынок, еще раз повторюсь, пуст! Мы не можем закрыть его потребности сами, нужны большие объемы. Главы районов, когда встреч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ешься, призывают прийти в хозяйства, начать совместную работу, но ведь не разорвешься между своим бизнесом и чужим полем, нереально. На это мы пойти, конечно, не можем — но зато можем помочь всем, кто хочет начать этот бизнес.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«Ягодная долина» готова поставить современный посадочный материал, оказать услуги по закладке плантаций, полностью обеспечить гидротехнич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ский расчет и капельный полив площадей. Мы являемся дилерами ирригац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онной компании «Юг-полив», и теоретически можно смонтировать систему хоть в огороде. Можно полностью облегчить себе этот труд, да еще и сэкономить воду. А затраты могут быть небольшими, все зависит от площадей и возможностей монтируемой системы.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Кроме производственных плантаций, мы намерены заложить питомник для производства плодово-ягодных, фруктовых деревьев, а также декорати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ные культуры — чтобы обеспечивать посадочным материалом всех фермеров и дачников, которые хотят заняться этим видом бизнеса. Мы готовы плюс к этому передать им и технологии, которые позволят собирать урожай не меньше, чем в Европе. И обеспечить всем спектром помощи, который мы только можем оказать.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— То есть вы займетесь не только выращиванием ягоды, но и рассады?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— Мы разработали упаковку для рассады, которая позволяет доставлять в любую точку России готовые к посадке саженцы. Сейчас организован отдел продаж, чтобы найти наших потребителей по России. С этого года мы готовы предложить этот продукт.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Преимущество рассады — в том, что уже 30-40 дней можно </w:t>
      </w:r>
      <w:proofErr w:type="gramStart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будет</w:t>
      </w:r>
      <w:proofErr w:type="gramEnd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есть свою ягоду.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Общий ассортимент выпускаемой нашей компанией под торговым бре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дом «Ягодная Долина» в 2014 году дойдет до 120 видов продукции. Будут такие интересные культуры как голубика, клюква... Также в планах закладка плантации роз, гортензии, луковичных культур. В Татарстане будет создана фирменная сеть точек продаж с продукцией питомника «Ягодная Долина».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lastRenderedPageBreak/>
        <w:t xml:space="preserve">И кроме того, мы в этом году начинаем производить рассаду по методу </w:t>
      </w:r>
      <w:proofErr w:type="spellStart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мерисистемного</w:t>
      </w:r>
      <w:proofErr w:type="spellEnd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микроклонального размножения растений — таким образом можно получить саженцы, свободные от всех болезней и вирусов стадии М</w:t>
      </w:r>
      <w:proofErr w:type="gramStart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0</w:t>
      </w:r>
      <w:proofErr w:type="gramEnd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 Эту работу мы начинаем совместно с Аграрным университетом в Казани. Уже есть договоренности с лучшими лабораториями России — и мы будем обучать наших молодых специалистов выпускников биофака КГУ. В перспективе также — производство свежесрезанных тюльпанов в тепличном хозяйстве.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— Это серьезные инвестиции.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— Суммарные инвестиции мы оцениваем в 100 млн. рублей, и здесь уже нужны заемные средства. В этом году, тем не менее, планируем, чтобы несколько гектаров тюльпанов посадить.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— Скажите, сколько нужно иметь земли, чтобы «ягодный» бизнес был рентабелен?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— Понятно, что чем больше, тем лучше — но вообще, как мы считали, выращивание клубники в промышленном масштабе рентабельно, если есть хотя бы полгектара земли. Уже можно пробовать! Тем более что смонтир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вать системы орошения на этой площади, в общем, не так уж дорого. Если земли меньше, то это уже не совсем промышленные объемы. Собственно, все упирается в численность работающих и размер инвестиций.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— Есть уже интерес у фермеров к вашим предложениям?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— Я выступил на съезде как раз потому, что интерес есть. В прошлом году мы помогали девяти хозяйствам — закладывали примерно по гектару плантаций. Поэтому наши ряды начинают пополняться. Один из моих партнеров как раз на плантации в гектар добился лучших результатов, чем мы — думаю, это потому, что это семейная ферма. Он в первый год собрал более 5 тонн, и в этом году прогнозирует 20-25 тонн с гектара.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— Вам уже можно будет задуматься о «ягодной кооперации» в Татарстане.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— Рядом с нами ещё шесть населенных пунктов. И затраты могут быть небольшими. Если мы начнем работать сообща, то сможем создать такой кооператив, прийти к единому стандарту работы, единой упаковке — ну, разве что, на этикетке, должна быть информация о месте производства и производителе. Тогда мы сможем прийти к тем стандартам, которые требуют сети. Пока в нашей кооперации несколько фермеров, которые взяли с нас пример </w:t>
      </w:r>
      <w:proofErr w:type="gramStart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</w:t>
      </w:r>
      <w:proofErr w:type="gramEnd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</w:t>
      </w:r>
      <w:proofErr w:type="gramStart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Зеленодольском</w:t>
      </w:r>
      <w:proofErr w:type="gramEnd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районе. Мы сообща разделили спектр выращиваемой продукции, чтобы не конкурировать друг с другом. Рынок на самом деле огромен, места всем хватит, тем </w:t>
      </w:r>
      <w:proofErr w:type="gramStart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более</w:t>
      </w:r>
      <w:proofErr w:type="gramEnd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если это все выстроить изначально.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Мы оказались той позитивной точкой </w:t>
      </w:r>
      <w:proofErr w:type="gramStart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роста</w:t>
      </w:r>
      <w:proofErr w:type="gramEnd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к которой притягиваются лучшие люди с отличными проектами, думаю совсем скоро у нас будет маленькая Голландия в Зеленодольском районе.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Рядом с нами, к слову, крупная казанская девелоперская компания будет строить коттеджный поселок. Места красивые, до Казани около 40 км.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lastRenderedPageBreak/>
        <w:t xml:space="preserve">Другая бизнес структура решила построить </w:t>
      </w:r>
      <w:proofErr w:type="spellStart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агроферму</w:t>
      </w:r>
      <w:proofErr w:type="spellEnd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с плантациями ягод 15 видов с центром отдыха и невероятно современным продвинутым детским лагерем. Так что будет очень интересно.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— Традиционные вопросы — у вас есть хобби? Как вы отдыхаете?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— Хобби есть, это автомобили. Наверное, можно назвать это легким </w:t>
      </w:r>
      <w:proofErr w:type="spellStart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трофи</w:t>
      </w:r>
      <w:proofErr w:type="spellEnd"/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— являюсь поклонником пикапов. Люблю поездить в снег, в грязь, бездорожье... драйв!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— И — три совета начинающему предпринимателю.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— </w:t>
      </w: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 нашей стране можно заниматься очень многими видами бизнеса — просто многие о них не знают. Надо искать, не бояться эксперимента, учиться. Это, наверное, первое. Второе — избрав технологию, не отступать от нее. Допустим, наша система орошения — штука гибкая, позволяет выращивать, по сути, все, что угодно.</w:t>
      </w: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5B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 третье — не стоит игнорировать госпрограммы поддержки малого бизнеса, поверьте, это не страшно.</w:t>
      </w:r>
    </w:p>
    <w:p w:rsidR="00BF5423" w:rsidRDefault="00BF5423" w:rsidP="000C5B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5B67" w:rsidRPr="000C5B67" w:rsidRDefault="000C5B67" w:rsidP="000C5B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http://www.business-gazeta.ru</w:t>
      </w:r>
    </w:p>
    <w:sectPr w:rsidR="000C5B67" w:rsidRPr="000C5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E51"/>
    <w:rsid w:val="000C5B67"/>
    <w:rsid w:val="007F1E51"/>
    <w:rsid w:val="00BF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5B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5B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0C5B67"/>
  </w:style>
  <w:style w:type="paragraph" w:customStyle="1" w:styleId="subtitle">
    <w:name w:val="subtitle"/>
    <w:basedOn w:val="a"/>
    <w:rsid w:val="000C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">
    <w:name w:val="lead"/>
    <w:basedOn w:val="a"/>
    <w:rsid w:val="000C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C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5B67"/>
    <w:rPr>
      <w:b/>
      <w:bCs/>
    </w:rPr>
  </w:style>
  <w:style w:type="character" w:styleId="a5">
    <w:name w:val="Emphasis"/>
    <w:basedOn w:val="a0"/>
    <w:uiPriority w:val="20"/>
    <w:qFormat/>
    <w:rsid w:val="000C5B67"/>
    <w:rPr>
      <w:i/>
      <w:iCs/>
    </w:rPr>
  </w:style>
  <w:style w:type="character" w:customStyle="1" w:styleId="apple-converted-space">
    <w:name w:val="apple-converted-space"/>
    <w:basedOn w:val="a0"/>
    <w:rsid w:val="000C5B67"/>
  </w:style>
  <w:style w:type="character" w:styleId="a6">
    <w:name w:val="Hyperlink"/>
    <w:basedOn w:val="a0"/>
    <w:uiPriority w:val="99"/>
    <w:semiHidden/>
    <w:unhideWhenUsed/>
    <w:rsid w:val="000C5B6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C5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5B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5B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5B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0C5B67"/>
  </w:style>
  <w:style w:type="paragraph" w:customStyle="1" w:styleId="subtitle">
    <w:name w:val="subtitle"/>
    <w:basedOn w:val="a"/>
    <w:rsid w:val="000C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">
    <w:name w:val="lead"/>
    <w:basedOn w:val="a"/>
    <w:rsid w:val="000C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C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5B67"/>
    <w:rPr>
      <w:b/>
      <w:bCs/>
    </w:rPr>
  </w:style>
  <w:style w:type="character" w:styleId="a5">
    <w:name w:val="Emphasis"/>
    <w:basedOn w:val="a0"/>
    <w:uiPriority w:val="20"/>
    <w:qFormat/>
    <w:rsid w:val="000C5B67"/>
    <w:rPr>
      <w:i/>
      <w:iCs/>
    </w:rPr>
  </w:style>
  <w:style w:type="character" w:customStyle="1" w:styleId="apple-converted-space">
    <w:name w:val="apple-converted-space"/>
    <w:basedOn w:val="a0"/>
    <w:rsid w:val="000C5B67"/>
  </w:style>
  <w:style w:type="character" w:styleId="a6">
    <w:name w:val="Hyperlink"/>
    <w:basedOn w:val="a0"/>
    <w:uiPriority w:val="99"/>
    <w:semiHidden/>
    <w:unhideWhenUsed/>
    <w:rsid w:val="000C5B6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C5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5B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usiness-gazeta.ru/article/10009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4154</Words>
  <Characters>23682</Characters>
  <Application>Microsoft Office Word</Application>
  <DocSecurity>0</DocSecurity>
  <Lines>197</Lines>
  <Paragraphs>55</Paragraphs>
  <ScaleCrop>false</ScaleCrop>
  <Company/>
  <LinksUpToDate>false</LinksUpToDate>
  <CharactersWithSpaces>27781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Nazipov</dc:creator>
  <cp:keywords/>
  <dc:description/>
  <cp:lastModifiedBy>Nazipov</cp:lastModifiedBy>
  <cp:revision>2</cp:revision>
  <dcterms:created xsi:type="dcterms:W3CDTF">2014-04-17T05:33:00Z</dcterms:created>
  <dcterms:modified xsi:type="dcterms:W3CDTF">2014-04-17T05:37:00Z</dcterms:modified>
</cp:coreProperties>
</file>