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BE" w:rsidRPr="008870BE" w:rsidRDefault="008870BE" w:rsidP="008870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870BE">
        <w:rPr>
          <w:rFonts w:ascii="Times New Roman" w:hAnsi="Times New Roman" w:cs="Times New Roman"/>
          <w:b/>
          <w:sz w:val="36"/>
          <w:szCs w:val="36"/>
        </w:rPr>
        <w:t xml:space="preserve">Чем </w:t>
      </w:r>
      <w:proofErr w:type="gramStart"/>
      <w:r w:rsidRPr="008870BE">
        <w:rPr>
          <w:rFonts w:ascii="Times New Roman" w:hAnsi="Times New Roman" w:cs="Times New Roman"/>
          <w:b/>
          <w:sz w:val="36"/>
          <w:szCs w:val="36"/>
        </w:rPr>
        <w:t>полезна</w:t>
      </w:r>
      <w:proofErr w:type="gramEnd"/>
      <w:r w:rsidRPr="008870BE">
        <w:rPr>
          <w:rFonts w:ascii="Times New Roman" w:hAnsi="Times New Roman" w:cs="Times New Roman"/>
          <w:b/>
          <w:sz w:val="36"/>
          <w:szCs w:val="36"/>
        </w:rPr>
        <w:t xml:space="preserve"> «молочка»? О лечебных свойствах и противопоказан</w:t>
      </w:r>
      <w:r w:rsidRPr="008870BE">
        <w:rPr>
          <w:rFonts w:ascii="Times New Roman" w:hAnsi="Times New Roman" w:cs="Times New Roman"/>
          <w:b/>
          <w:sz w:val="36"/>
          <w:szCs w:val="36"/>
        </w:rPr>
        <w:t>и</w:t>
      </w:r>
      <w:r w:rsidRPr="008870BE">
        <w:rPr>
          <w:rFonts w:ascii="Times New Roman" w:hAnsi="Times New Roman" w:cs="Times New Roman"/>
          <w:b/>
          <w:sz w:val="36"/>
          <w:szCs w:val="36"/>
        </w:rPr>
        <w:t>ях</w:t>
      </w:r>
      <w:bookmarkEnd w:id="0"/>
    </w:p>
    <w:p w:rsid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В середине прошлого века молоко объявили вредным. Начались гонения и травля продукта с многовековой репутацией целебного напитка с лечебн</w:t>
      </w:r>
      <w:r w:rsidRPr="008870BE">
        <w:rPr>
          <w:rFonts w:ascii="Times New Roman" w:hAnsi="Times New Roman" w:cs="Times New Roman"/>
          <w:sz w:val="28"/>
          <w:szCs w:val="28"/>
        </w:rPr>
        <w:t>ы</w:t>
      </w:r>
      <w:r w:rsidRPr="008870BE">
        <w:rPr>
          <w:rFonts w:ascii="Times New Roman" w:hAnsi="Times New Roman" w:cs="Times New Roman"/>
          <w:sz w:val="28"/>
          <w:szCs w:val="28"/>
        </w:rPr>
        <w:t xml:space="preserve">ми свойствами. Но длилось это недолго. 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Какой только вред ни приписывался молоку. Оно, дескать, «склеивает стенки кишечника», из-за него в организме «образуется ядовитая слизь», а отцы-придумщики раздельного питания не дозволяли принимать молоко вместе с хлебом. К счастью, все эти комья грязи не пристали к светлейшему напитку, поскольку бросали их люди ничтожные в своей малограмотности. Все аргументы против молока были бездоказательны. Громкий скандал был всего лишь желанием прославиться, бросив вызов противоречия всему миру.</w:t>
      </w:r>
    </w:p>
    <w:p w:rsid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На самом деле об уникальных свойствах молока было известно ещё во времена Гиппократа, а современная наука лишь доказывает правоту великого врача и провидца. И идёт дальше, создавая на основе молока новые полезные продукты. В настоящий момент уже приготовлено более 100 наименований молочных напитков.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b/>
          <w:sz w:val="28"/>
          <w:szCs w:val="28"/>
        </w:rPr>
        <w:t>Молоко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Поскольку изначально молоко было придумано природой для вскармл</w:t>
      </w:r>
      <w:r w:rsidRPr="008870BE">
        <w:rPr>
          <w:rFonts w:ascii="Times New Roman" w:hAnsi="Times New Roman" w:cs="Times New Roman"/>
          <w:sz w:val="28"/>
          <w:szCs w:val="28"/>
        </w:rPr>
        <w:t>и</w:t>
      </w:r>
      <w:r w:rsidRPr="008870BE">
        <w:rPr>
          <w:rFonts w:ascii="Times New Roman" w:hAnsi="Times New Roman" w:cs="Times New Roman"/>
          <w:sz w:val="28"/>
          <w:szCs w:val="28"/>
        </w:rPr>
        <w:t>вания детёнышей, нетрудно догадаться, что оно имеет в своём составе все необходимые для организма вещества, вплоть до иммунологической защиты, причём все они в сбалансированной и удобоваримой форме. А в результате мы имеем следующее.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Из молока лучше всего усваивается кальций, поэтому его рекомендуют принимать при любых проблемах с костной системой — от переломов до профилактики остеопороза. Молоко помогает при бессоннице.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Оно изгоняет лишнюю жидкость из организма. Горячее молоко при пр</w:t>
      </w:r>
      <w:r w:rsidRPr="008870BE">
        <w:rPr>
          <w:rFonts w:ascii="Times New Roman" w:hAnsi="Times New Roman" w:cs="Times New Roman"/>
          <w:sz w:val="28"/>
          <w:szCs w:val="28"/>
        </w:rPr>
        <w:t>о</w:t>
      </w:r>
      <w:r w:rsidRPr="008870BE">
        <w:rPr>
          <w:rFonts w:ascii="Times New Roman" w:hAnsi="Times New Roman" w:cs="Times New Roman"/>
          <w:sz w:val="28"/>
          <w:szCs w:val="28"/>
        </w:rPr>
        <w:t>студе — незаменимое средство. И для кроветворения молоко полезно. И для снижения кислотности желудка. Его полезно принимать при таких заболев</w:t>
      </w:r>
      <w:r w:rsidRPr="008870BE">
        <w:rPr>
          <w:rFonts w:ascii="Times New Roman" w:hAnsi="Times New Roman" w:cs="Times New Roman"/>
          <w:sz w:val="28"/>
          <w:szCs w:val="28"/>
        </w:rPr>
        <w:t>а</w:t>
      </w:r>
      <w:r w:rsidRPr="008870BE">
        <w:rPr>
          <w:rFonts w:ascii="Times New Roman" w:hAnsi="Times New Roman" w:cs="Times New Roman"/>
          <w:sz w:val="28"/>
          <w:szCs w:val="28"/>
        </w:rPr>
        <w:t xml:space="preserve">ниях, как </w:t>
      </w:r>
      <w:proofErr w:type="gramStart"/>
      <w:r w:rsidRPr="008870BE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gramEnd"/>
      <w:r w:rsidRPr="008870BE">
        <w:rPr>
          <w:rFonts w:ascii="Times New Roman" w:hAnsi="Times New Roman" w:cs="Times New Roman"/>
          <w:sz w:val="28"/>
          <w:szCs w:val="28"/>
        </w:rPr>
        <w:t xml:space="preserve"> недостаточность, атеросклероз, ожирение, бронхиальная астма, болезни печени и почек.</w:t>
      </w:r>
    </w:p>
    <w:p w:rsid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 xml:space="preserve">Впрочем, противопоказания у молока тоже есть. Если в организме не вырабатывается фермент </w:t>
      </w:r>
      <w:proofErr w:type="spellStart"/>
      <w:r w:rsidRPr="008870BE">
        <w:rPr>
          <w:rFonts w:ascii="Times New Roman" w:hAnsi="Times New Roman" w:cs="Times New Roman"/>
          <w:sz w:val="28"/>
          <w:szCs w:val="28"/>
        </w:rPr>
        <w:t>лактаза</w:t>
      </w:r>
      <w:proofErr w:type="spellEnd"/>
      <w:r w:rsidRPr="008870BE">
        <w:rPr>
          <w:rFonts w:ascii="Times New Roman" w:hAnsi="Times New Roman" w:cs="Times New Roman"/>
          <w:sz w:val="28"/>
          <w:szCs w:val="28"/>
        </w:rPr>
        <w:t>, молоко пить просто невозможно. И не надо. Заболевания кишечника, сопровождающиеся поносами, молоко усугубит. Не рекомендуют его и в период операций — некоторое время до и после. И, разумеется, если есть аллергия на молоко.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b/>
          <w:sz w:val="28"/>
          <w:szCs w:val="28"/>
        </w:rPr>
        <w:t>Кисломолочные напитки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 xml:space="preserve">Несмотря на то, что все они готовятся из молока, в процессе брожения у них появляются дополнительные свойства, которые отличают их от цельного молока. Главное отличие — в лучшей перевариваемости. Дело в том, что при брожении бактерии превращают молочный белок в более нежные хлопья, которые лучше перевариваются в организме. Кстати, именно поэтому </w:t>
      </w:r>
      <w:r w:rsidRPr="008870BE">
        <w:rPr>
          <w:rFonts w:ascii="Times New Roman" w:hAnsi="Times New Roman" w:cs="Times New Roman"/>
          <w:sz w:val="28"/>
          <w:szCs w:val="28"/>
        </w:rPr>
        <w:lastRenderedPageBreak/>
        <w:t>грудничкам-искусственникам в советское время выписывали для кормления именно кефир, который готовили на специальных молочных кухнях.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Конечно, все молочнокислые напитки готовят разными способами. В них для брожения добавляют молочнокислые бактерии, палочки или грибки. В некоторых используют сочетание микроорганизмов, например</w:t>
      </w:r>
      <w:proofErr w:type="gramStart"/>
      <w:r w:rsidRPr="008870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70BE">
        <w:rPr>
          <w:rFonts w:ascii="Times New Roman" w:hAnsi="Times New Roman" w:cs="Times New Roman"/>
          <w:sz w:val="28"/>
          <w:szCs w:val="28"/>
        </w:rPr>
        <w:t xml:space="preserve"> варенец сквашивают и бактериями, и молочнокислой палочкой. Но, несмотря на это, в целом все они мало чем отличаются друг от друга. Разве что вкусом. А полезные свойства практически одинаковы, разница совсем небольшая.</w:t>
      </w:r>
    </w:p>
    <w:p w:rsid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Самое замечательное лечебное свойство кисломолочных напитков — оздоровление кишечника. Молочнокислые микроорганизмы создают именно ту полезную микрофлору, которая успешно борется с патогенными микроо</w:t>
      </w:r>
      <w:r w:rsidRPr="008870BE">
        <w:rPr>
          <w:rFonts w:ascii="Times New Roman" w:hAnsi="Times New Roman" w:cs="Times New Roman"/>
          <w:sz w:val="28"/>
          <w:szCs w:val="28"/>
        </w:rPr>
        <w:t>р</w:t>
      </w:r>
      <w:r w:rsidRPr="008870BE">
        <w:rPr>
          <w:rFonts w:ascii="Times New Roman" w:hAnsi="Times New Roman" w:cs="Times New Roman"/>
          <w:sz w:val="28"/>
          <w:szCs w:val="28"/>
        </w:rPr>
        <w:t>ганизмами, сдерживает их размножение и развитие. Помню, как один из старейших гинекологов страны настоятельно советовал каждой женщине обязательно спринцеваться кефиром, чтобы не болеть. И в этом очень много смысла.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Кроме того, если на цельное молоко у многих бывает аллергия, то об аллергических реакциях на молочнокислые напитки мне лично слышать не приходилось.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0BE">
        <w:rPr>
          <w:rFonts w:ascii="Times New Roman" w:hAnsi="Times New Roman" w:cs="Times New Roman"/>
          <w:b/>
          <w:sz w:val="28"/>
          <w:szCs w:val="28"/>
        </w:rPr>
        <w:t>Простокваша</w:t>
      </w:r>
    </w:p>
    <w:p w:rsid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Это был один из первых напитков, приготовленных на основе молока. «Готовят» этот продукт молочнокислые стрептококки. Простокваша хороша тем, что очень хорошо усваивается в организме и обладает антибактериал</w:t>
      </w:r>
      <w:r w:rsidRPr="008870BE">
        <w:rPr>
          <w:rFonts w:ascii="Times New Roman" w:hAnsi="Times New Roman" w:cs="Times New Roman"/>
          <w:sz w:val="28"/>
          <w:szCs w:val="28"/>
        </w:rPr>
        <w:t>ь</w:t>
      </w:r>
      <w:r w:rsidRPr="008870BE">
        <w:rPr>
          <w:rFonts w:ascii="Times New Roman" w:hAnsi="Times New Roman" w:cs="Times New Roman"/>
          <w:sz w:val="28"/>
          <w:szCs w:val="28"/>
        </w:rPr>
        <w:t>ными свойствами. Этот напиток можно смело именовать — «всему голова». Действительно, на основе простокваши создано довольно много разнообра</w:t>
      </w:r>
      <w:r w:rsidRPr="008870BE">
        <w:rPr>
          <w:rFonts w:ascii="Times New Roman" w:hAnsi="Times New Roman" w:cs="Times New Roman"/>
          <w:sz w:val="28"/>
          <w:szCs w:val="28"/>
        </w:rPr>
        <w:t>з</w:t>
      </w:r>
      <w:r w:rsidRPr="008870BE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 w:rsidRPr="008870BE">
        <w:rPr>
          <w:rFonts w:ascii="Times New Roman" w:hAnsi="Times New Roman" w:cs="Times New Roman"/>
          <w:sz w:val="28"/>
          <w:szCs w:val="28"/>
        </w:rPr>
        <w:t>напитков.</w:t>
      </w:r>
      <w:proofErr w:type="spellEnd"/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0BE">
        <w:rPr>
          <w:rFonts w:ascii="Times New Roman" w:hAnsi="Times New Roman" w:cs="Times New Roman"/>
          <w:sz w:val="28"/>
          <w:szCs w:val="28"/>
        </w:rPr>
        <w:t>Мечниковская</w:t>
      </w:r>
      <w:proofErr w:type="spellEnd"/>
      <w:r w:rsidRPr="008870BE">
        <w:rPr>
          <w:rFonts w:ascii="Times New Roman" w:hAnsi="Times New Roman" w:cs="Times New Roman"/>
          <w:sz w:val="28"/>
          <w:szCs w:val="28"/>
        </w:rPr>
        <w:t xml:space="preserve"> простокваша — одна из разновидностей простокваш. Её считают </w:t>
      </w:r>
      <w:proofErr w:type="gramStart"/>
      <w:r w:rsidRPr="008870BE">
        <w:rPr>
          <w:rFonts w:ascii="Times New Roman" w:hAnsi="Times New Roman" w:cs="Times New Roman"/>
          <w:sz w:val="28"/>
          <w:szCs w:val="28"/>
        </w:rPr>
        <w:t>более лечебной</w:t>
      </w:r>
      <w:proofErr w:type="gramEnd"/>
      <w:r w:rsidRPr="008870BE">
        <w:rPr>
          <w:rFonts w:ascii="Times New Roman" w:hAnsi="Times New Roman" w:cs="Times New Roman"/>
          <w:sz w:val="28"/>
          <w:szCs w:val="28"/>
        </w:rPr>
        <w:t xml:space="preserve">, хотя, на мой взгляд, разница небольшая, просто для сквашивания </w:t>
      </w:r>
      <w:proofErr w:type="spellStart"/>
      <w:r w:rsidRPr="008870BE">
        <w:rPr>
          <w:rFonts w:ascii="Times New Roman" w:hAnsi="Times New Roman" w:cs="Times New Roman"/>
          <w:sz w:val="28"/>
          <w:szCs w:val="28"/>
        </w:rPr>
        <w:t>мечниковской</w:t>
      </w:r>
      <w:proofErr w:type="spellEnd"/>
      <w:r w:rsidRPr="008870BE">
        <w:rPr>
          <w:rFonts w:ascii="Times New Roman" w:hAnsi="Times New Roman" w:cs="Times New Roman"/>
          <w:sz w:val="28"/>
          <w:szCs w:val="28"/>
        </w:rPr>
        <w:t>, помимо стрептококков, применяют ещё и болгарскую палочку. Впрочем, справедливости ради нужно сказать, что витамина</w:t>
      </w:r>
      <w:proofErr w:type="gramStart"/>
      <w:r w:rsidRPr="008870B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870BE">
        <w:rPr>
          <w:rFonts w:ascii="Times New Roman" w:hAnsi="Times New Roman" w:cs="Times New Roman"/>
          <w:sz w:val="28"/>
          <w:szCs w:val="28"/>
        </w:rPr>
        <w:t xml:space="preserve"> и бета-каротина в ней больше. Но и жира — тоже!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0BE">
        <w:rPr>
          <w:rFonts w:ascii="Times New Roman" w:hAnsi="Times New Roman" w:cs="Times New Roman"/>
          <w:b/>
          <w:sz w:val="28"/>
          <w:szCs w:val="28"/>
        </w:rPr>
        <w:t>Ряженка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Это ещё один вид простокваши, который ещё называют «укр</w:t>
      </w:r>
      <w:r w:rsidRPr="008870BE">
        <w:rPr>
          <w:rFonts w:ascii="Times New Roman" w:hAnsi="Times New Roman" w:cs="Times New Roman"/>
          <w:sz w:val="28"/>
          <w:szCs w:val="28"/>
        </w:rPr>
        <w:t>а</w:t>
      </w:r>
      <w:r w:rsidRPr="008870BE">
        <w:rPr>
          <w:rFonts w:ascii="Times New Roman" w:hAnsi="Times New Roman" w:cs="Times New Roman"/>
          <w:sz w:val="28"/>
          <w:szCs w:val="28"/>
        </w:rPr>
        <w:t>инской простоквашей». Отличается от обычной тем, что для приготовления испол</w:t>
      </w:r>
      <w:r w:rsidRPr="008870BE">
        <w:rPr>
          <w:rFonts w:ascii="Times New Roman" w:hAnsi="Times New Roman" w:cs="Times New Roman"/>
          <w:sz w:val="28"/>
          <w:szCs w:val="28"/>
        </w:rPr>
        <w:t>ь</w:t>
      </w:r>
      <w:r w:rsidRPr="008870BE">
        <w:rPr>
          <w:rFonts w:ascii="Times New Roman" w:hAnsi="Times New Roman" w:cs="Times New Roman"/>
          <w:sz w:val="28"/>
          <w:szCs w:val="28"/>
        </w:rPr>
        <w:t>зуют молоко и сливки. Нагревают их смесь до 95 градусов и скваш</w:t>
      </w:r>
      <w:r w:rsidRPr="008870BE">
        <w:rPr>
          <w:rFonts w:ascii="Times New Roman" w:hAnsi="Times New Roman" w:cs="Times New Roman"/>
          <w:sz w:val="28"/>
          <w:szCs w:val="28"/>
        </w:rPr>
        <w:t>и</w:t>
      </w:r>
      <w:r w:rsidRPr="008870BE">
        <w:rPr>
          <w:rFonts w:ascii="Times New Roman" w:hAnsi="Times New Roman" w:cs="Times New Roman"/>
          <w:sz w:val="28"/>
          <w:szCs w:val="28"/>
        </w:rPr>
        <w:t>вают чистыми культурами молочнокислого стрептококка. Поэтому ряженка более жирный продукт и имеет больше калорий — 84 ккал на 100 г продукта.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0BE">
        <w:rPr>
          <w:rFonts w:ascii="Times New Roman" w:hAnsi="Times New Roman" w:cs="Times New Roman"/>
          <w:b/>
          <w:sz w:val="28"/>
          <w:szCs w:val="28"/>
        </w:rPr>
        <w:t>Варенец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Этот вид простокваши готовят на основе топлёного молока. Сквашив</w:t>
      </w:r>
      <w:r w:rsidRPr="008870BE">
        <w:rPr>
          <w:rFonts w:ascii="Times New Roman" w:hAnsi="Times New Roman" w:cs="Times New Roman"/>
          <w:sz w:val="28"/>
          <w:szCs w:val="28"/>
        </w:rPr>
        <w:t>а</w:t>
      </w:r>
      <w:r w:rsidRPr="008870BE">
        <w:rPr>
          <w:rFonts w:ascii="Times New Roman" w:hAnsi="Times New Roman" w:cs="Times New Roman"/>
          <w:sz w:val="28"/>
          <w:szCs w:val="28"/>
        </w:rPr>
        <w:t>ют варенец с помощью стрептококков и молочнокислой палочки. Получается весьма своеобразный напиток, у которого есть преданные почитатели.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0BE">
        <w:rPr>
          <w:rFonts w:ascii="Times New Roman" w:hAnsi="Times New Roman" w:cs="Times New Roman"/>
          <w:b/>
          <w:sz w:val="28"/>
          <w:szCs w:val="28"/>
        </w:rPr>
        <w:t>Кефир</w:t>
      </w:r>
    </w:p>
    <w:p w:rsid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Это самый распространённый кисломолочный напиток, который закв</w:t>
      </w:r>
      <w:r w:rsidRPr="008870BE">
        <w:rPr>
          <w:rFonts w:ascii="Times New Roman" w:hAnsi="Times New Roman" w:cs="Times New Roman"/>
          <w:sz w:val="28"/>
          <w:szCs w:val="28"/>
        </w:rPr>
        <w:t>а</w:t>
      </w:r>
      <w:r w:rsidRPr="008870BE">
        <w:rPr>
          <w:rFonts w:ascii="Times New Roman" w:hAnsi="Times New Roman" w:cs="Times New Roman"/>
          <w:sz w:val="28"/>
          <w:szCs w:val="28"/>
        </w:rPr>
        <w:t>шивают специальными кефирными грибками. Кефиру пишут оды, его без устали исследуют, выявляя всё новые лечебные свойства, его модернизир</w:t>
      </w:r>
      <w:r w:rsidRPr="008870BE">
        <w:rPr>
          <w:rFonts w:ascii="Times New Roman" w:hAnsi="Times New Roman" w:cs="Times New Roman"/>
          <w:sz w:val="28"/>
          <w:szCs w:val="28"/>
        </w:rPr>
        <w:t>у</w:t>
      </w:r>
      <w:r w:rsidRPr="008870BE">
        <w:rPr>
          <w:rFonts w:ascii="Times New Roman" w:hAnsi="Times New Roman" w:cs="Times New Roman"/>
          <w:sz w:val="28"/>
          <w:szCs w:val="28"/>
        </w:rPr>
        <w:t>ют, обогащая полезными веществами. Однако суть остаётся неизме</w:t>
      </w:r>
      <w:r w:rsidRPr="008870BE">
        <w:rPr>
          <w:rFonts w:ascii="Times New Roman" w:hAnsi="Times New Roman" w:cs="Times New Roman"/>
          <w:sz w:val="28"/>
          <w:szCs w:val="28"/>
        </w:rPr>
        <w:t>н</w:t>
      </w:r>
      <w:r w:rsidRPr="008870BE">
        <w:rPr>
          <w:rFonts w:ascii="Times New Roman" w:hAnsi="Times New Roman" w:cs="Times New Roman"/>
          <w:sz w:val="28"/>
          <w:szCs w:val="28"/>
        </w:rPr>
        <w:t>ной!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lastRenderedPageBreak/>
        <w:t>Кефир имеет полноценные белки (как, впрочем, и другие кисломоло</w:t>
      </w:r>
      <w:r w:rsidRPr="008870BE">
        <w:rPr>
          <w:rFonts w:ascii="Times New Roman" w:hAnsi="Times New Roman" w:cs="Times New Roman"/>
          <w:sz w:val="28"/>
          <w:szCs w:val="28"/>
        </w:rPr>
        <w:t>ч</w:t>
      </w:r>
      <w:r w:rsidRPr="008870BE">
        <w:rPr>
          <w:rFonts w:ascii="Times New Roman" w:hAnsi="Times New Roman" w:cs="Times New Roman"/>
          <w:sz w:val="28"/>
          <w:szCs w:val="28"/>
        </w:rPr>
        <w:t>ные напитки), очень хорошо усваивается, обладает антибактериальными сво</w:t>
      </w:r>
      <w:r w:rsidRPr="008870BE">
        <w:rPr>
          <w:rFonts w:ascii="Times New Roman" w:hAnsi="Times New Roman" w:cs="Times New Roman"/>
          <w:sz w:val="28"/>
          <w:szCs w:val="28"/>
        </w:rPr>
        <w:t>й</w:t>
      </w:r>
      <w:r w:rsidRPr="008870BE">
        <w:rPr>
          <w:rFonts w:ascii="Times New Roman" w:hAnsi="Times New Roman" w:cs="Times New Roman"/>
          <w:sz w:val="28"/>
          <w:szCs w:val="28"/>
        </w:rPr>
        <w:t>ствами, стимулирует пищеварительный тракт. Есть у кефира забавное противоречие — он обладает и послабляющим, и закрепляющим действием. Запомните! Однодневный кефир слабит, а трёхдневный закрепляет.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0BE">
        <w:rPr>
          <w:rFonts w:ascii="Times New Roman" w:hAnsi="Times New Roman" w:cs="Times New Roman"/>
          <w:b/>
          <w:sz w:val="28"/>
          <w:szCs w:val="28"/>
        </w:rPr>
        <w:t>Йогурт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Сравнительно недавнее изобретение, которое стало очень поп</w:t>
      </w:r>
      <w:r w:rsidRPr="008870BE">
        <w:rPr>
          <w:rFonts w:ascii="Times New Roman" w:hAnsi="Times New Roman" w:cs="Times New Roman"/>
          <w:sz w:val="28"/>
          <w:szCs w:val="28"/>
        </w:rPr>
        <w:t>у</w:t>
      </w:r>
      <w:r w:rsidRPr="008870BE">
        <w:rPr>
          <w:rFonts w:ascii="Times New Roman" w:hAnsi="Times New Roman" w:cs="Times New Roman"/>
          <w:sz w:val="28"/>
          <w:szCs w:val="28"/>
        </w:rPr>
        <w:t>лярным. По сути, это тоже простокваша, которую сквашивают специальной йогурт</w:t>
      </w:r>
      <w:r w:rsidRPr="008870BE">
        <w:rPr>
          <w:rFonts w:ascii="Times New Roman" w:hAnsi="Times New Roman" w:cs="Times New Roman"/>
          <w:sz w:val="28"/>
          <w:szCs w:val="28"/>
        </w:rPr>
        <w:t>о</w:t>
      </w:r>
      <w:r w:rsidRPr="008870BE">
        <w:rPr>
          <w:rFonts w:ascii="Times New Roman" w:hAnsi="Times New Roman" w:cs="Times New Roman"/>
          <w:sz w:val="28"/>
          <w:szCs w:val="28"/>
        </w:rPr>
        <w:t>вой закваской из болгарской палочки и специального штамма стрептококков. Обладает практически всеми свойствами других кисломоло</w:t>
      </w:r>
      <w:r w:rsidRPr="008870BE">
        <w:rPr>
          <w:rFonts w:ascii="Times New Roman" w:hAnsi="Times New Roman" w:cs="Times New Roman"/>
          <w:sz w:val="28"/>
          <w:szCs w:val="28"/>
        </w:rPr>
        <w:t>ч</w:t>
      </w:r>
      <w:r w:rsidRPr="008870BE">
        <w:rPr>
          <w:rFonts w:ascii="Times New Roman" w:hAnsi="Times New Roman" w:cs="Times New Roman"/>
          <w:sz w:val="28"/>
          <w:szCs w:val="28"/>
        </w:rPr>
        <w:t>ных напитков.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0BE">
        <w:rPr>
          <w:rFonts w:ascii="Times New Roman" w:hAnsi="Times New Roman" w:cs="Times New Roman"/>
          <w:b/>
          <w:sz w:val="28"/>
          <w:szCs w:val="28"/>
        </w:rPr>
        <w:t>Ацидофилин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А вот здесь отличие посущественнее будет. По химическому составу и калорийности ацидофилин подобен кефиру. Но! Ацидофильная палочка, с помощью которой готовят этот напиток, лучше приживается в кишечнике, живёт в нём дольше, а значит, чистоту и полезную микрофлору в кишечнике она будет поддерживать более длительный срок, чем другие молочнокислые напитки. Кроме того, ацидофильные бактерии сами производят в кишечнике антибиотические вещества. Кроме того, они устойчивы к воздействию некоторых антибиотиков, таких, например, как левомицетин, а значит, после лечения такими антибиотиками микрофлора в кишечнике не изменится. Более того, именно ацидофильные бактерии успешно борются с грибками, не позволяя им активничать и размножаться.</w:t>
      </w: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>В общем, из большинства кисломолочных напитков, именно ацидоф</w:t>
      </w:r>
      <w:r w:rsidRPr="008870BE">
        <w:rPr>
          <w:rFonts w:ascii="Times New Roman" w:hAnsi="Times New Roman" w:cs="Times New Roman"/>
          <w:sz w:val="28"/>
          <w:szCs w:val="28"/>
        </w:rPr>
        <w:t>и</w:t>
      </w:r>
      <w:r w:rsidRPr="008870BE">
        <w:rPr>
          <w:rFonts w:ascii="Times New Roman" w:hAnsi="Times New Roman" w:cs="Times New Roman"/>
          <w:sz w:val="28"/>
          <w:szCs w:val="28"/>
        </w:rPr>
        <w:t>лин обладает наибольшими лечебными свойствами. Но постоянных покло</w:t>
      </w:r>
      <w:r w:rsidRPr="008870BE">
        <w:rPr>
          <w:rFonts w:ascii="Times New Roman" w:hAnsi="Times New Roman" w:cs="Times New Roman"/>
          <w:sz w:val="28"/>
          <w:szCs w:val="28"/>
        </w:rPr>
        <w:t>н</w:t>
      </w:r>
      <w:r w:rsidRPr="008870BE">
        <w:rPr>
          <w:rFonts w:ascii="Times New Roman" w:hAnsi="Times New Roman" w:cs="Times New Roman"/>
          <w:sz w:val="28"/>
          <w:szCs w:val="28"/>
        </w:rPr>
        <w:t>ников у ацидофильных продуктов не очень много — должно быть, просто не все знают об их лечебных свойствах.</w:t>
      </w:r>
    </w:p>
    <w:p w:rsid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70BE" w:rsidRPr="008870BE" w:rsidRDefault="008870BE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0BE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5A2455" w:rsidRPr="008870BE" w:rsidRDefault="005A2455" w:rsidP="0088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A2455" w:rsidRPr="0088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6C92"/>
    <w:multiLevelType w:val="multilevel"/>
    <w:tmpl w:val="E48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2B"/>
    <w:rsid w:val="000F5B2B"/>
    <w:rsid w:val="005A2455"/>
    <w:rsid w:val="008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8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70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8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70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1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79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1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6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0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2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9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2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1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9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8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7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1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9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05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0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7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1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8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8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4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3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4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2013-11-05T07:04:00Z</dcterms:created>
  <dcterms:modified xsi:type="dcterms:W3CDTF">2013-11-05T07:06:00Z</dcterms:modified>
</cp:coreProperties>
</file>