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5A2" w:rsidRPr="002905A2" w:rsidRDefault="002905A2" w:rsidP="002905A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2905A2">
        <w:rPr>
          <w:rFonts w:ascii="Times New Roman" w:hAnsi="Times New Roman" w:cs="Times New Roman"/>
          <w:b/>
          <w:sz w:val="36"/>
          <w:szCs w:val="36"/>
        </w:rPr>
        <w:t>За каждую каплю</w:t>
      </w:r>
    </w:p>
    <w:bookmarkEnd w:id="0"/>
    <w:p w:rsidR="002905A2" w:rsidRDefault="002905A2" w:rsidP="00290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05A2" w:rsidRPr="002905A2" w:rsidRDefault="002905A2" w:rsidP="00290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5A2">
        <w:rPr>
          <w:rFonts w:ascii="Times New Roman" w:hAnsi="Times New Roman" w:cs="Times New Roman"/>
          <w:sz w:val="28"/>
          <w:szCs w:val="28"/>
        </w:rPr>
        <w:t>Без воды нет жизни. При дефиците воды, а это природное явление мы регулярно наблюдаем в последние годы, выращивать урожаи можно. Но надо</w:t>
      </w:r>
    </w:p>
    <w:p w:rsidR="002905A2" w:rsidRPr="002905A2" w:rsidRDefault="002905A2" w:rsidP="008B1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A2">
        <w:rPr>
          <w:rFonts w:ascii="Times New Roman" w:hAnsi="Times New Roman" w:cs="Times New Roman"/>
          <w:sz w:val="28"/>
          <w:szCs w:val="28"/>
        </w:rPr>
        <w:t>этому учиться, надо к этому стремиться, надо об этом постоянно думать.</w:t>
      </w:r>
    </w:p>
    <w:p w:rsidR="002905A2" w:rsidRPr="002905A2" w:rsidRDefault="002905A2" w:rsidP="00290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5A2">
        <w:rPr>
          <w:rFonts w:ascii="Times New Roman" w:hAnsi="Times New Roman" w:cs="Times New Roman"/>
          <w:sz w:val="28"/>
          <w:szCs w:val="28"/>
        </w:rPr>
        <w:t>В истекшем году природа снова подвергла земледельцев суровым исп</w:t>
      </w:r>
      <w:r w:rsidRPr="002905A2">
        <w:rPr>
          <w:rFonts w:ascii="Times New Roman" w:hAnsi="Times New Roman" w:cs="Times New Roman"/>
          <w:sz w:val="28"/>
          <w:szCs w:val="28"/>
        </w:rPr>
        <w:t>ы</w:t>
      </w:r>
      <w:r w:rsidRPr="002905A2">
        <w:rPr>
          <w:rFonts w:ascii="Times New Roman" w:hAnsi="Times New Roman" w:cs="Times New Roman"/>
          <w:sz w:val="28"/>
          <w:szCs w:val="28"/>
        </w:rPr>
        <w:t>таниям. Со второй половины мая до середины июля, то есть в течение двух месяцев, в большинстве районов республики не было продуктивных осадков, засуха приобрела глобальный характер. Если в 2009 году от засухи в осно</w:t>
      </w:r>
      <w:r w:rsidRPr="002905A2">
        <w:rPr>
          <w:rFonts w:ascii="Times New Roman" w:hAnsi="Times New Roman" w:cs="Times New Roman"/>
          <w:sz w:val="28"/>
          <w:szCs w:val="28"/>
        </w:rPr>
        <w:t>в</w:t>
      </w:r>
      <w:r w:rsidRPr="002905A2">
        <w:rPr>
          <w:rFonts w:ascii="Times New Roman" w:hAnsi="Times New Roman" w:cs="Times New Roman"/>
          <w:sz w:val="28"/>
          <w:szCs w:val="28"/>
        </w:rPr>
        <w:t xml:space="preserve">ном пострадали </w:t>
      </w:r>
      <w:proofErr w:type="spellStart"/>
      <w:r w:rsidRPr="002905A2">
        <w:rPr>
          <w:rFonts w:ascii="Times New Roman" w:hAnsi="Times New Roman" w:cs="Times New Roman"/>
          <w:sz w:val="28"/>
          <w:szCs w:val="28"/>
        </w:rPr>
        <w:t>закамские</w:t>
      </w:r>
      <w:proofErr w:type="spellEnd"/>
      <w:r w:rsidRPr="002905A2">
        <w:rPr>
          <w:rFonts w:ascii="Times New Roman" w:hAnsi="Times New Roman" w:cs="Times New Roman"/>
          <w:sz w:val="28"/>
          <w:szCs w:val="28"/>
        </w:rPr>
        <w:t xml:space="preserve">, в первую очередь, юго-восточные районы республики, то в последние годы она охватывала также </w:t>
      </w:r>
      <w:proofErr w:type="spellStart"/>
      <w:r w:rsidRPr="002905A2">
        <w:rPr>
          <w:rFonts w:ascii="Times New Roman" w:hAnsi="Times New Roman" w:cs="Times New Roman"/>
          <w:sz w:val="28"/>
          <w:szCs w:val="28"/>
        </w:rPr>
        <w:t>Предкамье</w:t>
      </w:r>
      <w:proofErr w:type="spellEnd"/>
      <w:r w:rsidRPr="002905A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905A2">
        <w:rPr>
          <w:rFonts w:ascii="Times New Roman" w:hAnsi="Times New Roman" w:cs="Times New Roman"/>
          <w:sz w:val="28"/>
          <w:szCs w:val="28"/>
        </w:rPr>
        <w:t>Пре</w:t>
      </w:r>
      <w:r w:rsidRPr="002905A2">
        <w:rPr>
          <w:rFonts w:ascii="Times New Roman" w:hAnsi="Times New Roman" w:cs="Times New Roman"/>
          <w:sz w:val="28"/>
          <w:szCs w:val="28"/>
        </w:rPr>
        <w:t>д</w:t>
      </w:r>
      <w:r w:rsidRPr="002905A2">
        <w:rPr>
          <w:rFonts w:ascii="Times New Roman" w:hAnsi="Times New Roman" w:cs="Times New Roman"/>
          <w:sz w:val="28"/>
          <w:szCs w:val="28"/>
        </w:rPr>
        <w:t>волжье</w:t>
      </w:r>
      <w:proofErr w:type="spellEnd"/>
      <w:r w:rsidRPr="002905A2">
        <w:rPr>
          <w:rFonts w:ascii="Times New Roman" w:hAnsi="Times New Roman" w:cs="Times New Roman"/>
          <w:sz w:val="28"/>
          <w:szCs w:val="28"/>
        </w:rPr>
        <w:t>.</w:t>
      </w:r>
    </w:p>
    <w:p w:rsidR="002905A2" w:rsidRPr="002905A2" w:rsidRDefault="002905A2" w:rsidP="00290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5A2">
        <w:rPr>
          <w:rFonts w:ascii="Times New Roman" w:hAnsi="Times New Roman" w:cs="Times New Roman"/>
          <w:sz w:val="28"/>
          <w:szCs w:val="28"/>
        </w:rPr>
        <w:t xml:space="preserve">Засуха в первую очередь нанесла удар зерновому хозяйству. Вместо ожидаемых 4,5-5 </w:t>
      </w:r>
      <w:proofErr w:type="gramStart"/>
      <w:r w:rsidRPr="002905A2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2905A2">
        <w:rPr>
          <w:rFonts w:ascii="Times New Roman" w:hAnsi="Times New Roman" w:cs="Times New Roman"/>
          <w:sz w:val="28"/>
          <w:szCs w:val="28"/>
        </w:rPr>
        <w:t xml:space="preserve"> тонн валовой сбор зерна в республике составил всего 2,8 млн тонн или 60% от запланированного. Средняя урожайность зерновых культур составила всего 18 ц с гектара.</w:t>
      </w:r>
    </w:p>
    <w:p w:rsidR="002905A2" w:rsidRPr="002905A2" w:rsidRDefault="002905A2" w:rsidP="00290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5A2">
        <w:rPr>
          <w:rFonts w:ascii="Times New Roman" w:hAnsi="Times New Roman" w:cs="Times New Roman"/>
          <w:sz w:val="28"/>
          <w:szCs w:val="28"/>
        </w:rPr>
        <w:t>Однако детальный анализ показывает, что в низкой урожайности зерн</w:t>
      </w:r>
      <w:r w:rsidRPr="002905A2">
        <w:rPr>
          <w:rFonts w:ascii="Times New Roman" w:hAnsi="Times New Roman" w:cs="Times New Roman"/>
          <w:sz w:val="28"/>
          <w:szCs w:val="28"/>
        </w:rPr>
        <w:t>о</w:t>
      </w:r>
      <w:r w:rsidRPr="002905A2">
        <w:rPr>
          <w:rFonts w:ascii="Times New Roman" w:hAnsi="Times New Roman" w:cs="Times New Roman"/>
          <w:sz w:val="28"/>
          <w:szCs w:val="28"/>
        </w:rPr>
        <w:t>вых культур повинны не только погодные условия. Имеются существенные просчеты в стратегии и тактике ведения зернового хозяйства.</w:t>
      </w:r>
    </w:p>
    <w:p w:rsidR="002905A2" w:rsidRPr="002905A2" w:rsidRDefault="002905A2" w:rsidP="00290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5A2">
        <w:rPr>
          <w:rFonts w:ascii="Times New Roman" w:hAnsi="Times New Roman" w:cs="Times New Roman"/>
          <w:sz w:val="28"/>
          <w:szCs w:val="28"/>
        </w:rPr>
        <w:t>В первую очередь это касается структуры посевных площадей зерновых культур.</w:t>
      </w:r>
    </w:p>
    <w:p w:rsidR="002905A2" w:rsidRPr="002905A2" w:rsidRDefault="002905A2" w:rsidP="00290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5A2">
        <w:rPr>
          <w:rFonts w:ascii="Times New Roman" w:hAnsi="Times New Roman" w:cs="Times New Roman"/>
          <w:sz w:val="28"/>
          <w:szCs w:val="28"/>
        </w:rPr>
        <w:t>За последние годы в республике наблюдалась недооценка роли озимых культур в зерновом хозяйстве и вообще в земледелии. Площадь озимых, особенно ржи, из года в год сокращалась: например, в 2006-2010 годах озимые возделывались всего на площади 448 тыс. га, в том числе 191,5 тыс. га — рожь, что составляет соответственно 28 и 12% к общей площади зернового клина.</w:t>
      </w:r>
    </w:p>
    <w:p w:rsidR="002905A2" w:rsidRPr="002905A2" w:rsidRDefault="002905A2" w:rsidP="00290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5A2">
        <w:rPr>
          <w:rFonts w:ascii="Times New Roman" w:hAnsi="Times New Roman" w:cs="Times New Roman"/>
          <w:sz w:val="28"/>
          <w:szCs w:val="28"/>
        </w:rPr>
        <w:t>Озимые — это культуры, которые способны эффективно использовать зимне-весенние запасы влаги в почве. До начала засушливого периода они успевают накопить биомассу, которая достаточна для формирования урожая зерна в пределах 20-30 ц/га. Если при этом соблюдается должная технология их возделывания: размещение по лучшим предшественникам, в первую очередь по чистому пару, тщательная предпосевная подготовка почвы, посев в оптимальные агротехнические сроки, внесение удобрений при посеве и в подкормку, хороший уход весной, при таком подходе озимые дают хороший урожай даже в засушливые годы. Соблюдая все эти элементы технологии, земледельцы агрофирмы «Ак Барс Агро» Арского района и в засушливых условиях получают 35-40 ц ржи с гектара. В агрофирме рожь возделывается на площади 2 тыс. га, что составляет 35% зернового клина. Поэтому руков</w:t>
      </w:r>
      <w:r w:rsidRPr="002905A2">
        <w:rPr>
          <w:rFonts w:ascii="Times New Roman" w:hAnsi="Times New Roman" w:cs="Times New Roman"/>
          <w:sz w:val="28"/>
          <w:szCs w:val="28"/>
        </w:rPr>
        <w:t>о</w:t>
      </w:r>
      <w:r w:rsidRPr="002905A2">
        <w:rPr>
          <w:rFonts w:ascii="Times New Roman" w:hAnsi="Times New Roman" w:cs="Times New Roman"/>
          <w:sz w:val="28"/>
          <w:szCs w:val="28"/>
        </w:rPr>
        <w:t>дители и специалисты хозяйств должны обратить особое внимание на расширение площадей озимых культур до 35-40% к общему объему зернов</w:t>
      </w:r>
      <w:r w:rsidRPr="002905A2">
        <w:rPr>
          <w:rFonts w:ascii="Times New Roman" w:hAnsi="Times New Roman" w:cs="Times New Roman"/>
          <w:sz w:val="28"/>
          <w:szCs w:val="28"/>
        </w:rPr>
        <w:t>о</w:t>
      </w:r>
      <w:r w:rsidRPr="002905A2">
        <w:rPr>
          <w:rFonts w:ascii="Times New Roman" w:hAnsi="Times New Roman" w:cs="Times New Roman"/>
          <w:sz w:val="28"/>
          <w:szCs w:val="28"/>
        </w:rPr>
        <w:t xml:space="preserve">го клина. В </w:t>
      </w:r>
      <w:proofErr w:type="spellStart"/>
      <w:r w:rsidRPr="002905A2">
        <w:rPr>
          <w:rFonts w:ascii="Times New Roman" w:hAnsi="Times New Roman" w:cs="Times New Roman"/>
          <w:sz w:val="28"/>
          <w:szCs w:val="28"/>
        </w:rPr>
        <w:t>Предкамской</w:t>
      </w:r>
      <w:proofErr w:type="spellEnd"/>
      <w:r w:rsidRPr="002905A2">
        <w:rPr>
          <w:rFonts w:ascii="Times New Roman" w:hAnsi="Times New Roman" w:cs="Times New Roman"/>
          <w:sz w:val="28"/>
          <w:szCs w:val="28"/>
        </w:rPr>
        <w:t xml:space="preserve"> зоне это должна быть рожь.</w:t>
      </w:r>
    </w:p>
    <w:p w:rsidR="002905A2" w:rsidRPr="002905A2" w:rsidRDefault="002905A2" w:rsidP="00290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5A2">
        <w:rPr>
          <w:rFonts w:ascii="Times New Roman" w:hAnsi="Times New Roman" w:cs="Times New Roman"/>
          <w:sz w:val="28"/>
          <w:szCs w:val="28"/>
        </w:rPr>
        <w:lastRenderedPageBreak/>
        <w:t>Рожь — одна из самых лучших предшественников для яровых зерновых и других культур в севообороте. В этом отношении она уступает только пласту многолетних трав, а в засушливые годы превосходит их.</w:t>
      </w:r>
    </w:p>
    <w:p w:rsidR="002905A2" w:rsidRPr="002905A2" w:rsidRDefault="002905A2" w:rsidP="00290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5A2">
        <w:rPr>
          <w:rFonts w:ascii="Times New Roman" w:hAnsi="Times New Roman" w:cs="Times New Roman"/>
          <w:sz w:val="28"/>
          <w:szCs w:val="28"/>
        </w:rPr>
        <w:t>Среди яровых зерновых наиболее пригодными для возделывания в з</w:t>
      </w:r>
      <w:r w:rsidRPr="002905A2">
        <w:rPr>
          <w:rFonts w:ascii="Times New Roman" w:hAnsi="Times New Roman" w:cs="Times New Roman"/>
          <w:sz w:val="28"/>
          <w:szCs w:val="28"/>
        </w:rPr>
        <w:t>а</w:t>
      </w:r>
      <w:r w:rsidRPr="002905A2">
        <w:rPr>
          <w:rFonts w:ascii="Times New Roman" w:hAnsi="Times New Roman" w:cs="Times New Roman"/>
          <w:sz w:val="28"/>
          <w:szCs w:val="28"/>
        </w:rPr>
        <w:t>сушливых условиях является ячмень. Имея короткий вегетационный период — всего 60-65 дней, ячмень успевает формировать приличный урожай — порядка 20-25 ц/га до наступления засушливого периода. Поэтому в агр</w:t>
      </w:r>
      <w:r w:rsidRPr="002905A2">
        <w:rPr>
          <w:rFonts w:ascii="Times New Roman" w:hAnsi="Times New Roman" w:cs="Times New Roman"/>
          <w:sz w:val="28"/>
          <w:szCs w:val="28"/>
        </w:rPr>
        <w:t>о</w:t>
      </w:r>
      <w:r w:rsidRPr="002905A2">
        <w:rPr>
          <w:rFonts w:ascii="Times New Roman" w:hAnsi="Times New Roman" w:cs="Times New Roman"/>
          <w:sz w:val="28"/>
          <w:szCs w:val="28"/>
        </w:rPr>
        <w:t xml:space="preserve">фирме «Ак Барс Агро» ежегодно возделывают ячмень на площади 1500 га, что составляет 25% к зерновому клину и 40% к общей площади яровых зерновых. Ячмень в настоящее время признан лучшей зернофуражной культурой. Кормовые качества его значительно выше, чем у пшеницы. Перспективы у ячменя хорошие и в связи с выведением Татарским НИИСХ нового засухоустойчивого сорта </w:t>
      </w:r>
      <w:proofErr w:type="spellStart"/>
      <w:r w:rsidRPr="002905A2">
        <w:rPr>
          <w:rFonts w:ascii="Times New Roman" w:hAnsi="Times New Roman" w:cs="Times New Roman"/>
          <w:sz w:val="28"/>
          <w:szCs w:val="28"/>
        </w:rPr>
        <w:t>Камашевский</w:t>
      </w:r>
      <w:proofErr w:type="spellEnd"/>
      <w:r w:rsidRPr="002905A2">
        <w:rPr>
          <w:rFonts w:ascii="Times New Roman" w:hAnsi="Times New Roman" w:cs="Times New Roman"/>
          <w:sz w:val="28"/>
          <w:szCs w:val="28"/>
        </w:rPr>
        <w:t>, который в условиях засухи текущего года дал прибавку в урожайности, в сравнении с другими сортами, до 7 ц/га.</w:t>
      </w:r>
    </w:p>
    <w:p w:rsidR="002905A2" w:rsidRPr="002905A2" w:rsidRDefault="002905A2" w:rsidP="00290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5A2">
        <w:rPr>
          <w:rFonts w:ascii="Times New Roman" w:hAnsi="Times New Roman" w:cs="Times New Roman"/>
          <w:sz w:val="28"/>
          <w:szCs w:val="28"/>
        </w:rPr>
        <w:t>Необходимо усилить внимание и к возделыванию овса. Овес, имея более продолжительный вегетационный период, способен эффективно использ</w:t>
      </w:r>
      <w:r w:rsidRPr="002905A2">
        <w:rPr>
          <w:rFonts w:ascii="Times New Roman" w:hAnsi="Times New Roman" w:cs="Times New Roman"/>
          <w:sz w:val="28"/>
          <w:szCs w:val="28"/>
        </w:rPr>
        <w:t>о</w:t>
      </w:r>
      <w:r w:rsidRPr="002905A2">
        <w:rPr>
          <w:rFonts w:ascii="Times New Roman" w:hAnsi="Times New Roman" w:cs="Times New Roman"/>
          <w:sz w:val="28"/>
          <w:szCs w:val="28"/>
        </w:rPr>
        <w:t>вать поздние осадки, выпадающие во второй половине июля. В агрофирме «Ак Барс Агро» урожайность овса составляет 30 ц/га.</w:t>
      </w:r>
    </w:p>
    <w:p w:rsidR="002905A2" w:rsidRPr="002905A2" w:rsidRDefault="002905A2" w:rsidP="00290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5A2">
        <w:rPr>
          <w:rFonts w:ascii="Times New Roman" w:hAnsi="Times New Roman" w:cs="Times New Roman"/>
          <w:sz w:val="28"/>
          <w:szCs w:val="28"/>
        </w:rPr>
        <w:t>То, что овес является основным кормом для лошадей, известно всем. При этом можно с уверенностью предположить, что коневодство в республ</w:t>
      </w:r>
      <w:r w:rsidRPr="002905A2">
        <w:rPr>
          <w:rFonts w:ascii="Times New Roman" w:hAnsi="Times New Roman" w:cs="Times New Roman"/>
          <w:sz w:val="28"/>
          <w:szCs w:val="28"/>
        </w:rPr>
        <w:t>и</w:t>
      </w:r>
      <w:r w:rsidRPr="002905A2">
        <w:rPr>
          <w:rFonts w:ascii="Times New Roman" w:hAnsi="Times New Roman" w:cs="Times New Roman"/>
          <w:sz w:val="28"/>
          <w:szCs w:val="28"/>
        </w:rPr>
        <w:t>ке в перспективе получит развитие. Этому будут способствовать следующие факторы. Конина и конская колбаса являются весьма полезным продуктом питания для человека. Исключительно полезным для здоровья людей является кумыс. А спортивное коневодство — это и спорт, и развлечение.</w:t>
      </w:r>
    </w:p>
    <w:p w:rsidR="002905A2" w:rsidRPr="002905A2" w:rsidRDefault="002905A2" w:rsidP="00290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5A2">
        <w:rPr>
          <w:rFonts w:ascii="Times New Roman" w:hAnsi="Times New Roman" w:cs="Times New Roman"/>
          <w:sz w:val="28"/>
          <w:szCs w:val="28"/>
        </w:rPr>
        <w:t>Особо надо сказать о важности возделывания гороха и других зерноб</w:t>
      </w:r>
      <w:r w:rsidRPr="002905A2">
        <w:rPr>
          <w:rFonts w:ascii="Times New Roman" w:hAnsi="Times New Roman" w:cs="Times New Roman"/>
          <w:sz w:val="28"/>
          <w:szCs w:val="28"/>
        </w:rPr>
        <w:t>о</w:t>
      </w:r>
      <w:r w:rsidRPr="002905A2">
        <w:rPr>
          <w:rFonts w:ascii="Times New Roman" w:hAnsi="Times New Roman" w:cs="Times New Roman"/>
          <w:sz w:val="28"/>
          <w:szCs w:val="28"/>
        </w:rPr>
        <w:t>бовых культур — люпина и нута.</w:t>
      </w:r>
    </w:p>
    <w:p w:rsidR="002905A2" w:rsidRPr="002905A2" w:rsidRDefault="002905A2" w:rsidP="00290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5A2">
        <w:rPr>
          <w:rFonts w:ascii="Times New Roman" w:hAnsi="Times New Roman" w:cs="Times New Roman"/>
          <w:sz w:val="28"/>
          <w:szCs w:val="28"/>
        </w:rPr>
        <w:t>Горох — ценная продовольственная и зернофуражная культура. Доля гороха в зернофураже должна составлять не менее 10% против 2-3% в настоящее время. Горох — хороший предшественник для озимых и яровых зерновых культур, оставляющий после себя в почве не менее 50 кг азота на гектар. Поэтому в полевом севообороте он должен занимать одно поле или 10% севооборотной площади.</w:t>
      </w:r>
    </w:p>
    <w:p w:rsidR="002905A2" w:rsidRPr="002905A2" w:rsidRDefault="002905A2" w:rsidP="00290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5A2">
        <w:rPr>
          <w:rFonts w:ascii="Times New Roman" w:hAnsi="Times New Roman" w:cs="Times New Roman"/>
          <w:sz w:val="28"/>
          <w:szCs w:val="28"/>
        </w:rPr>
        <w:t xml:space="preserve">При посеве в оптимально ранние сроки в конце апреля — начале мая горох формирует урожай не менее 20 ц с гектара даже в засушливые годы, об этом говорит опыт возделывания гороха в лаборатории зернобобовых культур </w:t>
      </w:r>
      <w:proofErr w:type="spellStart"/>
      <w:r w:rsidRPr="002905A2">
        <w:rPr>
          <w:rFonts w:ascii="Times New Roman" w:hAnsi="Times New Roman" w:cs="Times New Roman"/>
          <w:sz w:val="28"/>
          <w:szCs w:val="28"/>
        </w:rPr>
        <w:t>ТатНИИСХ</w:t>
      </w:r>
      <w:proofErr w:type="spellEnd"/>
      <w:r w:rsidRPr="002905A2">
        <w:rPr>
          <w:rFonts w:ascii="Times New Roman" w:hAnsi="Times New Roman" w:cs="Times New Roman"/>
          <w:sz w:val="28"/>
          <w:szCs w:val="28"/>
        </w:rPr>
        <w:t xml:space="preserve"> и агрофирме «Ак Барс Агро» Арского района. Поэтому в перспективе площади под горохом в республике должны быть расширены в 2-3 раза и составлять не менее 100-120 тыс. га.</w:t>
      </w:r>
    </w:p>
    <w:p w:rsidR="002905A2" w:rsidRPr="002905A2" w:rsidRDefault="002905A2" w:rsidP="00290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5A2">
        <w:rPr>
          <w:rFonts w:ascii="Times New Roman" w:hAnsi="Times New Roman" w:cs="Times New Roman"/>
          <w:sz w:val="28"/>
          <w:szCs w:val="28"/>
        </w:rPr>
        <w:t>В областях, расположенных южнее нашей республики, возделывается нут — засухоустойчивая зернобобовая культура. Нам тоже необходимо заняться этой культурой.</w:t>
      </w:r>
    </w:p>
    <w:p w:rsidR="002905A2" w:rsidRPr="002905A2" w:rsidRDefault="002905A2" w:rsidP="00290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5A2">
        <w:rPr>
          <w:rFonts w:ascii="Times New Roman" w:hAnsi="Times New Roman" w:cs="Times New Roman"/>
          <w:sz w:val="28"/>
          <w:szCs w:val="28"/>
        </w:rPr>
        <w:t xml:space="preserve">Крупяные культуры. Урожайность крупяных культур невысока. Однако они играют значительную роль в питании населения, поэтому их площадь </w:t>
      </w:r>
      <w:r w:rsidRPr="002905A2">
        <w:rPr>
          <w:rFonts w:ascii="Times New Roman" w:hAnsi="Times New Roman" w:cs="Times New Roman"/>
          <w:sz w:val="28"/>
          <w:szCs w:val="28"/>
        </w:rPr>
        <w:lastRenderedPageBreak/>
        <w:t>должна быть сохранена или даже несколько расширена за счет засухоусто</w:t>
      </w:r>
      <w:r w:rsidRPr="002905A2">
        <w:rPr>
          <w:rFonts w:ascii="Times New Roman" w:hAnsi="Times New Roman" w:cs="Times New Roman"/>
          <w:sz w:val="28"/>
          <w:szCs w:val="28"/>
        </w:rPr>
        <w:t>й</w:t>
      </w:r>
      <w:r w:rsidRPr="002905A2">
        <w:rPr>
          <w:rFonts w:ascii="Times New Roman" w:hAnsi="Times New Roman" w:cs="Times New Roman"/>
          <w:sz w:val="28"/>
          <w:szCs w:val="28"/>
        </w:rPr>
        <w:t>чивого проса.</w:t>
      </w:r>
    </w:p>
    <w:p w:rsidR="002905A2" w:rsidRPr="002905A2" w:rsidRDefault="002905A2" w:rsidP="00290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5A2">
        <w:rPr>
          <w:rFonts w:ascii="Times New Roman" w:hAnsi="Times New Roman" w:cs="Times New Roman"/>
          <w:sz w:val="28"/>
          <w:szCs w:val="28"/>
        </w:rPr>
        <w:t xml:space="preserve">За последние годы в республике возрождается возделывание полбы. Это северный рис, но в отличие от риса не требует затопления водой, а прекрасно растет в богарных условиях. Пищевая ценность полбяного зерна высока, она содержит 18 различных микроэлементов. Поэтому полбу возделывают в </w:t>
      </w:r>
      <w:proofErr w:type="spellStart"/>
      <w:r w:rsidRPr="002905A2">
        <w:rPr>
          <w:rFonts w:ascii="Times New Roman" w:hAnsi="Times New Roman" w:cs="Times New Roman"/>
          <w:sz w:val="28"/>
          <w:szCs w:val="28"/>
        </w:rPr>
        <w:t>Кукморском</w:t>
      </w:r>
      <w:proofErr w:type="spellEnd"/>
      <w:r w:rsidRPr="002905A2">
        <w:rPr>
          <w:rFonts w:ascii="Times New Roman" w:hAnsi="Times New Roman" w:cs="Times New Roman"/>
          <w:sz w:val="28"/>
          <w:szCs w:val="28"/>
        </w:rPr>
        <w:t xml:space="preserve"> районе, начинают возделывать в </w:t>
      </w:r>
      <w:proofErr w:type="spellStart"/>
      <w:r w:rsidRPr="002905A2">
        <w:rPr>
          <w:rFonts w:ascii="Times New Roman" w:hAnsi="Times New Roman" w:cs="Times New Roman"/>
          <w:sz w:val="28"/>
          <w:szCs w:val="28"/>
        </w:rPr>
        <w:t>Балтасинском</w:t>
      </w:r>
      <w:proofErr w:type="spellEnd"/>
      <w:r w:rsidRPr="002905A2">
        <w:rPr>
          <w:rFonts w:ascii="Times New Roman" w:hAnsi="Times New Roman" w:cs="Times New Roman"/>
          <w:sz w:val="28"/>
          <w:szCs w:val="28"/>
        </w:rPr>
        <w:t xml:space="preserve"> и Арском районах.</w:t>
      </w:r>
    </w:p>
    <w:p w:rsidR="002905A2" w:rsidRPr="002905A2" w:rsidRDefault="002905A2" w:rsidP="00290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5A2">
        <w:rPr>
          <w:rFonts w:ascii="Times New Roman" w:hAnsi="Times New Roman" w:cs="Times New Roman"/>
          <w:sz w:val="28"/>
          <w:szCs w:val="28"/>
        </w:rPr>
        <w:t>Кукуруза. Кукурузу мы в основном возделываем на силос. Однако гл</w:t>
      </w:r>
      <w:r w:rsidRPr="002905A2">
        <w:rPr>
          <w:rFonts w:ascii="Times New Roman" w:hAnsi="Times New Roman" w:cs="Times New Roman"/>
          <w:sz w:val="28"/>
          <w:szCs w:val="28"/>
        </w:rPr>
        <w:t>о</w:t>
      </w:r>
      <w:r w:rsidRPr="002905A2">
        <w:rPr>
          <w:rFonts w:ascii="Times New Roman" w:hAnsi="Times New Roman" w:cs="Times New Roman"/>
          <w:sz w:val="28"/>
          <w:szCs w:val="28"/>
        </w:rPr>
        <w:t>бальное потепление климата заставляет нас смотреть на кукурузу и как на зернофуражную культуру. При возделывании кукурузы по зерновой технол</w:t>
      </w:r>
      <w:r w:rsidRPr="002905A2">
        <w:rPr>
          <w:rFonts w:ascii="Times New Roman" w:hAnsi="Times New Roman" w:cs="Times New Roman"/>
          <w:sz w:val="28"/>
          <w:szCs w:val="28"/>
        </w:rPr>
        <w:t>о</w:t>
      </w:r>
      <w:r w:rsidRPr="002905A2">
        <w:rPr>
          <w:rFonts w:ascii="Times New Roman" w:hAnsi="Times New Roman" w:cs="Times New Roman"/>
          <w:sz w:val="28"/>
          <w:szCs w:val="28"/>
        </w:rPr>
        <w:t>гии она способна дать 50 ц зерна с гектара (в пересчете на сухое зерно). Имея до 90 тыс. га зерновой кукурузы, мы получим дополнительно 450 тыс. т зерна, что составит 10% от валового сбора зерновых и 20% от общего объема зернофуража.</w:t>
      </w:r>
    </w:p>
    <w:p w:rsidR="002905A2" w:rsidRPr="002905A2" w:rsidRDefault="002905A2" w:rsidP="00290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5A2">
        <w:rPr>
          <w:rFonts w:ascii="Times New Roman" w:hAnsi="Times New Roman" w:cs="Times New Roman"/>
          <w:sz w:val="28"/>
          <w:szCs w:val="28"/>
        </w:rPr>
        <w:t>В предложенной нами таблице 1 мы предлагает оптимальную структуру посевных площадей для республики.</w:t>
      </w:r>
    </w:p>
    <w:p w:rsidR="002905A2" w:rsidRPr="002905A2" w:rsidRDefault="002905A2" w:rsidP="00290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5A2">
        <w:rPr>
          <w:rFonts w:ascii="Times New Roman" w:hAnsi="Times New Roman" w:cs="Times New Roman"/>
          <w:sz w:val="28"/>
          <w:szCs w:val="28"/>
        </w:rPr>
        <w:t>Правильность этих расчетов подтверждается опытом работы агрофирмы «Ак Барс Агро» Арского района. В условиях 2013 года в этом хозяйстве получили в среднем по 30 ц зерна с гектара — даже несколько больше, чем в представленной таблице.</w:t>
      </w:r>
    </w:p>
    <w:p w:rsidR="002905A2" w:rsidRPr="002905A2" w:rsidRDefault="002905A2" w:rsidP="00290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5A2">
        <w:rPr>
          <w:rFonts w:ascii="Times New Roman" w:hAnsi="Times New Roman" w:cs="Times New Roman"/>
          <w:sz w:val="28"/>
          <w:szCs w:val="28"/>
        </w:rPr>
        <w:t>Технические культуры. В Республике Татарстан в основном возделыв</w:t>
      </w:r>
      <w:r w:rsidRPr="002905A2">
        <w:rPr>
          <w:rFonts w:ascii="Times New Roman" w:hAnsi="Times New Roman" w:cs="Times New Roman"/>
          <w:sz w:val="28"/>
          <w:szCs w:val="28"/>
        </w:rPr>
        <w:t>а</w:t>
      </w:r>
      <w:r w:rsidRPr="002905A2">
        <w:rPr>
          <w:rFonts w:ascii="Times New Roman" w:hAnsi="Times New Roman" w:cs="Times New Roman"/>
          <w:sz w:val="28"/>
          <w:szCs w:val="28"/>
        </w:rPr>
        <w:t>ются два вида технических культур — рапс и сахарная свекла.</w:t>
      </w:r>
    </w:p>
    <w:p w:rsidR="002905A2" w:rsidRPr="002905A2" w:rsidRDefault="002905A2" w:rsidP="00290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5A2">
        <w:rPr>
          <w:rFonts w:ascii="Times New Roman" w:hAnsi="Times New Roman" w:cs="Times New Roman"/>
          <w:sz w:val="28"/>
          <w:szCs w:val="28"/>
        </w:rPr>
        <w:t>За последние годы установлено высокое агротехническое значение ра</w:t>
      </w:r>
      <w:r w:rsidRPr="002905A2">
        <w:rPr>
          <w:rFonts w:ascii="Times New Roman" w:hAnsi="Times New Roman" w:cs="Times New Roman"/>
          <w:sz w:val="28"/>
          <w:szCs w:val="28"/>
        </w:rPr>
        <w:t>п</w:t>
      </w:r>
      <w:r w:rsidRPr="002905A2">
        <w:rPr>
          <w:rFonts w:ascii="Times New Roman" w:hAnsi="Times New Roman" w:cs="Times New Roman"/>
          <w:sz w:val="28"/>
          <w:szCs w:val="28"/>
        </w:rPr>
        <w:t xml:space="preserve">са. Выделения корневой системы рапса уничтожают многие источники болезней, в первую очередь, корневых </w:t>
      </w:r>
      <w:proofErr w:type="spellStart"/>
      <w:r w:rsidRPr="002905A2">
        <w:rPr>
          <w:rFonts w:ascii="Times New Roman" w:hAnsi="Times New Roman" w:cs="Times New Roman"/>
          <w:sz w:val="28"/>
          <w:szCs w:val="28"/>
        </w:rPr>
        <w:t>гнилей</w:t>
      </w:r>
      <w:proofErr w:type="spellEnd"/>
      <w:r w:rsidRPr="002905A2">
        <w:rPr>
          <w:rFonts w:ascii="Times New Roman" w:hAnsi="Times New Roman" w:cs="Times New Roman"/>
          <w:sz w:val="28"/>
          <w:szCs w:val="28"/>
        </w:rPr>
        <w:t xml:space="preserve"> зерновых культур. Эта культура улучшает структуру почвы, ее аэрацию. Растет экономическое значение рапса, поскольку потребность в сырье есть у Казанского маслоэк</w:t>
      </w:r>
      <w:r w:rsidRPr="002905A2">
        <w:rPr>
          <w:rFonts w:ascii="Times New Roman" w:hAnsi="Times New Roman" w:cs="Times New Roman"/>
          <w:sz w:val="28"/>
          <w:szCs w:val="28"/>
        </w:rPr>
        <w:t>с</w:t>
      </w:r>
      <w:r w:rsidRPr="002905A2">
        <w:rPr>
          <w:rFonts w:ascii="Times New Roman" w:hAnsi="Times New Roman" w:cs="Times New Roman"/>
          <w:sz w:val="28"/>
          <w:szCs w:val="28"/>
        </w:rPr>
        <w:t>тракционного завода. Кроме масла, семена рапса дают еще шрот или жом, ценный белковый корм для животноводства. Поэтому рапс должен входить в схему полевых севооборотов. В перспективе рапс должен возделываться в республике на площади не менее 200 тыс. га.</w:t>
      </w:r>
    </w:p>
    <w:p w:rsidR="002905A2" w:rsidRPr="002905A2" w:rsidRDefault="002905A2" w:rsidP="00290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5A2">
        <w:rPr>
          <w:rFonts w:ascii="Times New Roman" w:hAnsi="Times New Roman" w:cs="Times New Roman"/>
          <w:sz w:val="28"/>
          <w:szCs w:val="28"/>
        </w:rPr>
        <w:t>Сахарная свекла в республике возделывается на площади 55-60 тыс. ге</w:t>
      </w:r>
      <w:r w:rsidRPr="002905A2">
        <w:rPr>
          <w:rFonts w:ascii="Times New Roman" w:hAnsi="Times New Roman" w:cs="Times New Roman"/>
          <w:sz w:val="28"/>
          <w:szCs w:val="28"/>
        </w:rPr>
        <w:t>к</w:t>
      </w:r>
      <w:r w:rsidRPr="002905A2">
        <w:rPr>
          <w:rFonts w:ascii="Times New Roman" w:hAnsi="Times New Roman" w:cs="Times New Roman"/>
          <w:sz w:val="28"/>
          <w:szCs w:val="28"/>
        </w:rPr>
        <w:t>таров. Многие хозяйства научились выращивать до 350-400 ц сладких корней с гектара и более.</w:t>
      </w:r>
    </w:p>
    <w:p w:rsidR="002905A2" w:rsidRPr="002905A2" w:rsidRDefault="002905A2" w:rsidP="00290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5A2">
        <w:rPr>
          <w:rFonts w:ascii="Times New Roman" w:hAnsi="Times New Roman" w:cs="Times New Roman"/>
          <w:sz w:val="28"/>
          <w:szCs w:val="28"/>
        </w:rPr>
        <w:t>Подсолнечник хотя и является заманчивой рыночной культурой, однако его возделывание не имеет большую перспективу, так как уборка этой культуры проводится в самые поздние сроки, а иногда уходит под снег. К тому же подсолнечник сильно истощает почву и его возделывание требует внесения высоких доз минеральных удобрений. Подсолнечник — это культура крепких высокотехнологичных хозяйств.</w:t>
      </w:r>
    </w:p>
    <w:p w:rsidR="002905A2" w:rsidRPr="002905A2" w:rsidRDefault="002905A2" w:rsidP="00290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5A2">
        <w:rPr>
          <w:rFonts w:ascii="Times New Roman" w:hAnsi="Times New Roman" w:cs="Times New Roman"/>
          <w:sz w:val="28"/>
          <w:szCs w:val="28"/>
        </w:rPr>
        <w:t>В деле получения хороших урожаев в условиях засухи исключительно большое значение имеет внесение оптимальных норм минеральных удобр</w:t>
      </w:r>
      <w:r w:rsidRPr="002905A2">
        <w:rPr>
          <w:rFonts w:ascii="Times New Roman" w:hAnsi="Times New Roman" w:cs="Times New Roman"/>
          <w:sz w:val="28"/>
          <w:szCs w:val="28"/>
        </w:rPr>
        <w:t>е</w:t>
      </w:r>
      <w:r w:rsidRPr="002905A2">
        <w:rPr>
          <w:rFonts w:ascii="Times New Roman" w:hAnsi="Times New Roman" w:cs="Times New Roman"/>
          <w:sz w:val="28"/>
          <w:szCs w:val="28"/>
        </w:rPr>
        <w:t>ний. При достаточном содержании минеральных веществ в почве коэффиц</w:t>
      </w:r>
      <w:r w:rsidRPr="002905A2">
        <w:rPr>
          <w:rFonts w:ascii="Times New Roman" w:hAnsi="Times New Roman" w:cs="Times New Roman"/>
          <w:sz w:val="28"/>
          <w:szCs w:val="28"/>
        </w:rPr>
        <w:t>и</w:t>
      </w:r>
      <w:r w:rsidRPr="002905A2">
        <w:rPr>
          <w:rFonts w:ascii="Times New Roman" w:hAnsi="Times New Roman" w:cs="Times New Roman"/>
          <w:sz w:val="28"/>
          <w:szCs w:val="28"/>
        </w:rPr>
        <w:t xml:space="preserve">ент водопотребления, то есть потребления воды на единицу сухого вещества, </w:t>
      </w:r>
      <w:r w:rsidRPr="002905A2">
        <w:rPr>
          <w:rFonts w:ascii="Times New Roman" w:hAnsi="Times New Roman" w:cs="Times New Roman"/>
          <w:sz w:val="28"/>
          <w:szCs w:val="28"/>
        </w:rPr>
        <w:lastRenderedPageBreak/>
        <w:t>значительно меньше, и растения успевают формировать хороший урожай еще в тот период, кода в почве имеется продуктивная влага. Хорошо понимая это, в агрофирме «Ак Барс Агро» под зерновые культуры вносят по 70-80 кг/га питательных веще</w:t>
      </w:r>
      <w:proofErr w:type="gramStart"/>
      <w:r w:rsidRPr="002905A2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2905A2">
        <w:rPr>
          <w:rFonts w:ascii="Times New Roman" w:hAnsi="Times New Roman" w:cs="Times New Roman"/>
          <w:sz w:val="28"/>
          <w:szCs w:val="28"/>
        </w:rPr>
        <w:t>и посеве и 30-40 кг/га в подкормку в фазе кущения. Под картофель и кукурузу удобрений вносят в 1,5- 2 раза больше. При этом уделяется внимание увеличению доз калия: под картофель хлор</w:t>
      </w:r>
      <w:r w:rsidRPr="002905A2">
        <w:rPr>
          <w:rFonts w:ascii="Times New Roman" w:hAnsi="Times New Roman" w:cs="Times New Roman"/>
          <w:sz w:val="28"/>
          <w:szCs w:val="28"/>
        </w:rPr>
        <w:t>и</w:t>
      </w:r>
      <w:r w:rsidRPr="002905A2">
        <w:rPr>
          <w:rFonts w:ascii="Times New Roman" w:hAnsi="Times New Roman" w:cs="Times New Roman"/>
          <w:sz w:val="28"/>
          <w:szCs w:val="28"/>
        </w:rPr>
        <w:t>стый калий вносится еще осенью. Поэтому в хозяйстве урожай клубней картофеля составляет 250-300 ц/га, кукурузы на силос — 350-400 ц с соде</w:t>
      </w:r>
      <w:r w:rsidRPr="002905A2">
        <w:rPr>
          <w:rFonts w:ascii="Times New Roman" w:hAnsi="Times New Roman" w:cs="Times New Roman"/>
          <w:sz w:val="28"/>
          <w:szCs w:val="28"/>
        </w:rPr>
        <w:t>р</w:t>
      </w:r>
      <w:r w:rsidRPr="002905A2">
        <w:rPr>
          <w:rFonts w:ascii="Times New Roman" w:hAnsi="Times New Roman" w:cs="Times New Roman"/>
          <w:sz w:val="28"/>
          <w:szCs w:val="28"/>
        </w:rPr>
        <w:t>жанием початков в зеленой массе 35-40%.</w:t>
      </w:r>
    </w:p>
    <w:p w:rsidR="002905A2" w:rsidRPr="002905A2" w:rsidRDefault="002905A2" w:rsidP="00290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5A2">
        <w:rPr>
          <w:rFonts w:ascii="Times New Roman" w:hAnsi="Times New Roman" w:cs="Times New Roman"/>
          <w:sz w:val="28"/>
          <w:szCs w:val="28"/>
        </w:rPr>
        <w:t>Хорошей эффективности вносимых удобрений способствует известк</w:t>
      </w:r>
      <w:r w:rsidRPr="002905A2">
        <w:rPr>
          <w:rFonts w:ascii="Times New Roman" w:hAnsi="Times New Roman" w:cs="Times New Roman"/>
          <w:sz w:val="28"/>
          <w:szCs w:val="28"/>
        </w:rPr>
        <w:t>о</w:t>
      </w:r>
      <w:r w:rsidRPr="002905A2">
        <w:rPr>
          <w:rFonts w:ascii="Times New Roman" w:hAnsi="Times New Roman" w:cs="Times New Roman"/>
          <w:sz w:val="28"/>
          <w:szCs w:val="28"/>
        </w:rPr>
        <w:t xml:space="preserve">вание. Ежегодно этот прием проводится на площади </w:t>
      </w:r>
      <w:proofErr w:type="gramStart"/>
      <w:r w:rsidRPr="002905A2">
        <w:rPr>
          <w:rFonts w:ascii="Times New Roman" w:hAnsi="Times New Roman" w:cs="Times New Roman"/>
          <w:sz w:val="28"/>
          <w:szCs w:val="28"/>
        </w:rPr>
        <w:t>около тысячи гектаров</w:t>
      </w:r>
      <w:proofErr w:type="gramEnd"/>
      <w:r w:rsidRPr="002905A2">
        <w:rPr>
          <w:rFonts w:ascii="Times New Roman" w:hAnsi="Times New Roman" w:cs="Times New Roman"/>
          <w:sz w:val="28"/>
          <w:szCs w:val="28"/>
        </w:rPr>
        <w:t>. В хозяйстве в настоящее время кислых почв практически не осталось.</w:t>
      </w:r>
    </w:p>
    <w:p w:rsidR="002905A2" w:rsidRPr="002905A2" w:rsidRDefault="002905A2" w:rsidP="00290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5A2">
        <w:rPr>
          <w:rFonts w:ascii="Times New Roman" w:hAnsi="Times New Roman" w:cs="Times New Roman"/>
          <w:sz w:val="28"/>
          <w:szCs w:val="28"/>
        </w:rPr>
        <w:t xml:space="preserve">Севообороты. Продуктивность </w:t>
      </w:r>
      <w:proofErr w:type="spellStart"/>
      <w:r w:rsidRPr="002905A2">
        <w:rPr>
          <w:rFonts w:ascii="Times New Roman" w:hAnsi="Times New Roman" w:cs="Times New Roman"/>
          <w:sz w:val="28"/>
          <w:szCs w:val="28"/>
        </w:rPr>
        <w:t>сельхозкультур</w:t>
      </w:r>
      <w:proofErr w:type="spellEnd"/>
      <w:r w:rsidRPr="002905A2">
        <w:rPr>
          <w:rFonts w:ascii="Times New Roman" w:hAnsi="Times New Roman" w:cs="Times New Roman"/>
          <w:sz w:val="28"/>
          <w:szCs w:val="28"/>
        </w:rPr>
        <w:t xml:space="preserve"> в большой степени зав</w:t>
      </w:r>
      <w:r w:rsidRPr="002905A2">
        <w:rPr>
          <w:rFonts w:ascii="Times New Roman" w:hAnsi="Times New Roman" w:cs="Times New Roman"/>
          <w:sz w:val="28"/>
          <w:szCs w:val="28"/>
        </w:rPr>
        <w:t>и</w:t>
      </w:r>
      <w:r w:rsidRPr="002905A2">
        <w:rPr>
          <w:rFonts w:ascii="Times New Roman" w:hAnsi="Times New Roman" w:cs="Times New Roman"/>
          <w:sz w:val="28"/>
          <w:szCs w:val="28"/>
        </w:rPr>
        <w:t>сит от правильного чередования культур в севооборотах, то есть от размещ</w:t>
      </w:r>
      <w:r w:rsidRPr="002905A2">
        <w:rPr>
          <w:rFonts w:ascii="Times New Roman" w:hAnsi="Times New Roman" w:cs="Times New Roman"/>
          <w:sz w:val="28"/>
          <w:szCs w:val="28"/>
        </w:rPr>
        <w:t>е</w:t>
      </w:r>
      <w:r w:rsidRPr="002905A2">
        <w:rPr>
          <w:rFonts w:ascii="Times New Roman" w:hAnsi="Times New Roman" w:cs="Times New Roman"/>
          <w:sz w:val="28"/>
          <w:szCs w:val="28"/>
        </w:rPr>
        <w:t>ния каждой культуры по лучшим предшественникам. В агрофирме «Ак Барс Агро» введено 11 севооборотов, в том числе 5 полевых с большим удельным весом зерновых культур (50-60%) и 6 кормовых, где преобладающие культ</w:t>
      </w:r>
      <w:r w:rsidRPr="002905A2">
        <w:rPr>
          <w:rFonts w:ascii="Times New Roman" w:hAnsi="Times New Roman" w:cs="Times New Roman"/>
          <w:sz w:val="28"/>
          <w:szCs w:val="28"/>
        </w:rPr>
        <w:t>у</w:t>
      </w:r>
      <w:r w:rsidRPr="002905A2">
        <w:rPr>
          <w:rFonts w:ascii="Times New Roman" w:hAnsi="Times New Roman" w:cs="Times New Roman"/>
          <w:sz w:val="28"/>
          <w:szCs w:val="28"/>
        </w:rPr>
        <w:t xml:space="preserve">ры — многолетние травы, </w:t>
      </w:r>
      <w:proofErr w:type="spellStart"/>
      <w:r w:rsidRPr="002905A2">
        <w:rPr>
          <w:rFonts w:ascii="Times New Roman" w:hAnsi="Times New Roman" w:cs="Times New Roman"/>
          <w:sz w:val="28"/>
          <w:szCs w:val="28"/>
        </w:rPr>
        <w:t>кормосмеси</w:t>
      </w:r>
      <w:proofErr w:type="spellEnd"/>
      <w:r w:rsidRPr="002905A2">
        <w:rPr>
          <w:rFonts w:ascii="Times New Roman" w:hAnsi="Times New Roman" w:cs="Times New Roman"/>
          <w:sz w:val="28"/>
          <w:szCs w:val="28"/>
        </w:rPr>
        <w:t xml:space="preserve"> и кукуруза, при этом многолетние травы занимают 20-30% земли и в полевых севооборотах. Фактически в хозяйстве все севообороты травопольные, здесь строго придерживаются учения академика Вильямса о травопольной системе земледелия, поэтому поля меньше подвергаются влиянию засухи.</w:t>
      </w:r>
    </w:p>
    <w:p w:rsidR="002905A2" w:rsidRDefault="002905A2" w:rsidP="00290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4674" w:rsidRPr="002905A2" w:rsidRDefault="002905A2" w:rsidP="00290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5A2">
        <w:rPr>
          <w:rFonts w:ascii="Times New Roman" w:hAnsi="Times New Roman" w:cs="Times New Roman"/>
          <w:sz w:val="28"/>
          <w:szCs w:val="28"/>
        </w:rPr>
        <w:t>www.zemlya-zemlitsa.ru</w:t>
      </w:r>
    </w:p>
    <w:sectPr w:rsidR="00B74674" w:rsidRPr="00290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583"/>
    <w:rsid w:val="002905A2"/>
    <w:rsid w:val="008B14D8"/>
    <w:rsid w:val="00B74674"/>
    <w:rsid w:val="00F9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905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905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">
    <w:name w:val="Дата1"/>
    <w:basedOn w:val="a0"/>
    <w:rsid w:val="002905A2"/>
  </w:style>
  <w:style w:type="paragraph" w:styleId="a3">
    <w:name w:val="Balloon Text"/>
    <w:basedOn w:val="a"/>
    <w:link w:val="a4"/>
    <w:uiPriority w:val="99"/>
    <w:semiHidden/>
    <w:unhideWhenUsed/>
    <w:rsid w:val="00290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5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905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905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">
    <w:name w:val="Дата1"/>
    <w:basedOn w:val="a0"/>
    <w:rsid w:val="002905A2"/>
  </w:style>
  <w:style w:type="paragraph" w:styleId="a3">
    <w:name w:val="Balloon Text"/>
    <w:basedOn w:val="a"/>
    <w:link w:val="a4"/>
    <w:uiPriority w:val="99"/>
    <w:semiHidden/>
    <w:unhideWhenUsed/>
    <w:rsid w:val="00290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6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1425</Words>
  <Characters>8127</Characters>
  <Application>Microsoft Office Word</Application>
  <DocSecurity>0</DocSecurity>
  <Lines>67</Lines>
  <Paragraphs>19</Paragraphs>
  <ScaleCrop>false</ScaleCrop>
  <Company/>
  <LinksUpToDate>false</LinksUpToDate>
  <CharactersWithSpaces>9533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Nazipov</dc:creator>
  <cp:keywords/>
  <dc:description/>
  <cp:lastModifiedBy>Nazipov</cp:lastModifiedBy>
  <cp:revision>3</cp:revision>
  <dcterms:created xsi:type="dcterms:W3CDTF">2013-10-21T11:41:00Z</dcterms:created>
  <dcterms:modified xsi:type="dcterms:W3CDTF">2013-10-22T05:30:00Z</dcterms:modified>
</cp:coreProperties>
</file>