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F08" w:rsidRPr="00021F08" w:rsidRDefault="005046A8" w:rsidP="00021F0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Инновационные разработк</w:t>
      </w:r>
      <w:proofErr w:type="gramStart"/>
      <w:r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и ООО</w:t>
      </w:r>
      <w:proofErr w:type="gramEnd"/>
      <w:r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ХаРаШа</w:t>
      </w:r>
      <w:proofErr w:type="spellEnd"/>
      <w:r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» на полях Р</w:t>
      </w:r>
      <w:r w:rsidRPr="00021F08">
        <w:rPr>
          <w:rFonts w:ascii="Times New Roman" w:eastAsia="Times New Roman" w:hAnsi="Times New Roman" w:cs="Times New Roman"/>
          <w:b/>
          <w:color w:val="231F20"/>
          <w:sz w:val="36"/>
          <w:szCs w:val="36"/>
          <w:lang w:eastAsia="ru-RU"/>
        </w:rPr>
        <w:t>оссии</w:t>
      </w:r>
    </w:p>
    <w:bookmarkEnd w:id="0"/>
    <w:p w:rsidR="005046A8" w:rsidRDefault="005046A8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EE493B" w:rsidRPr="005046A8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5046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Если вы хотите добиться в жизни чего-то значительного, мало быть удачливым.</w:t>
      </w:r>
      <w:r w:rsidR="007F0E79" w:rsidRPr="0050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6A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Следует быть, прежде всего, целеустремленным, одержимым, даже фанатичным.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Когда Хасан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Шайдуллин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2000 году,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уже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будучи в пенсионном воз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расте, стал предпринимателем и вместе с сыновьями создал иннова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ционные предприятия по модерни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зации существующих сеялок — ООО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и ООО «Технический центр Лаишево» в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Лаишевском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рай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оне, он вряд ли предполагал, через какие тернии и трудности ему пред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стоит пройти. И это хорошо. Если бы мы все были ясновидящими, зна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ли наперед свою судьбу, кто знает, может, сутками напролет лежали бы на диване и плевали в потолок. На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дежда на успех — вот тот двига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тель, который помогает нам в на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ших начинаниях, в наших делах.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у Хасана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Хабриевича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были все основания надеяться и верить. За плечами — высшее инженерное аграрное образование и 40-летний опыт работы в системе Сельхозтех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ники, в сельскохозяйственном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изводстве. О его творческой натуре свидетельствуют авторские свиде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тельства и патенты на 21 изобрете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ние, более 180 рационализаторских предложений, направленных на освоение новых технологий произ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водства и ремонта, повышение эко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номических показателей техники, ремонта и обслуживания. Высшая квалификация отмечена званиями «Отличник изобретательства и раци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онализации СССР», «Отличник изо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бретательства и рационализации Ре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спублики Татарстан», «Заслуженный механизатор Татарской АССР». А вклад в развитие агропромышлен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ного комплекса оценен медалью «За доблестный труд в ознаменование 100-летия со дня рождения В.И. Ле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нина», орденом «Знак почета», а также медалью РТ «За доблестный труд» и медалью «Ветеран труда».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 чем у большинства населения мысли в 62 года? Наверное, об от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дыхе. Для Хасана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Хабриевича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этот временной рубеж, вопреки всем общепринятым нормам и пред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ставлениям, стал стартовым в соз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дании и производстве нового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коления рабочих органов к сеял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кам, новых сеялок, над изобрете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нием которых инженерная мысль его была занята постоянно. Каче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ственный сев — основа высокого урожая. Сельчане это знают.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Недавно я побывал на основном производственном цехе ООО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 Кругом чистота и порядок! Ровный звук работающих электро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двигателей, гул токарных и фрезер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ных станков, удары пневматическо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го молота, вспышки сварки свиде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тельствуют о том, что жизнь здесь идет полным ходом. На предприя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тии работает 24 человека. Нормаль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ные условия для труда, приличная зарплата способствуют производи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тельной работе. А 13 лет назад здесь был склад обменного пункта.</w:t>
      </w:r>
    </w:p>
    <w:p w:rsidR="00EE493B" w:rsidRPr="00EE493B" w:rsidRDefault="007F0E79" w:rsidP="00EE493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Кадры у нас постоянные, — рассказывает Хасан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Хабриевич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— </w:t>
      </w:r>
      <w:proofErr w:type="gram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Большинство рабочих трудится на предприятии с начала его</w:t>
      </w:r>
      <w:proofErr w:type="gram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создания. Семеро имеют высшее образование, четверо —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среднеспециальное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По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явил</w:t>
      </w:r>
      <w:r w:rsidR="00CA163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ись семейные династии. Так, </w:t>
      </w:r>
      <w:r w:rsidR="00CA163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Ка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римуллины — отец — бригадир, сын — сварщик. Изобретательно и с душой работают слесари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Ришат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Рафик,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Раиль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Хасбиевы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токари отец и сын Кузнецовы...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Интересно, что в творческом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цессе на предприятии участвует весь коллектив. Некоторые рабочие яв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ляются соавторами изобретений, за 10 лет получено 13 патентов на изо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бретения и 3 находятся на рассмо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трении. А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Каримуллин-старший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соавтор 4-х изобретений. Изобрета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тельская и рационализаторская ра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бота всячески поощряется — и мо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рально, и материально.</w:t>
      </w:r>
    </w:p>
    <w:p w:rsidR="00EE493B" w:rsidRPr="00EE493B" w:rsidRDefault="007F0E79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Главная опора Хасана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Хабрие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вича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это, конечно, сын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Раиль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Именно про </w:t>
      </w:r>
      <w:proofErr w:type="gram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таких</w:t>
      </w:r>
      <w:proofErr w:type="gram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как он, говорят: «Яблоко от яблони недалеко пада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ет». Инженер, творческая натура,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трудоголик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Он включился в дело отца со всей силой своего трудо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любия и таланта.</w:t>
      </w:r>
    </w:p>
    <w:p w:rsidR="00EE493B" w:rsidRPr="00EE493B" w:rsidRDefault="00C82095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начали отец и сын </w:t>
      </w: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Шайдулли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ны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 восстановления и модерниза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ции сеялок СЗ-3.6. Основой многих инноваций явилось изобретение </w:t>
      </w:r>
      <w:proofErr w:type="spellStart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однодисково</w:t>
      </w:r>
      <w:proofErr w:type="spellEnd"/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-анкерных сошников полосного посева, позволяющих произвести сев на полосу шириной 30-50 мм, наделив каждому зер</w:t>
      </w:r>
      <w:r w:rsidR="00EE493B"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нышку свою площадь питания.</w:t>
      </w:r>
    </w:p>
    <w:p w:rsidR="00EE493B" w:rsidRPr="00EE493B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Многочисленные опыты, провер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ки на поле в разных климатических и почвенных условиях, тесный кон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такт с каждым потребителем, их от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зывы, пожелания помогли создать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 только сошники нового поколе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ния, а полный комплекс деталей, не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обходимых для восстановления ра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ботоспособности сеялки с новыми эксплуатационными качествами.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Работоспособность модернизи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рованной сеялки на площадях, об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работанных по энергосберегающей технологии, работа на повышен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ных скоростях, снижение расхода ГСМ, повышение урожайности. </w:t>
      </w:r>
      <w:r w:rsidR="0089084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Добрая молва о качестве </w:t>
      </w:r>
      <w:proofErr w:type="spellStart"/>
      <w:r w:rsidR="00890841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лаишев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ских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изделий, благодарные отзы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вы потребителей позволили рас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ширить рынок сбыта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 прошедшие годы сошникам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 ООО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модернизировано более 3 тысяч сеялок в 65 регионах России и ближнего зарубежья. И эта работа продолжается, благо не все сеялки СЗ-3,6 отправлены в метал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лолом. Так складывается ситуация в аграрном секторе, что у большин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ства мелких и средних хозяйств нет денег на покупку новых, дорогостоя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щих сельхозмашин. А тут—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лины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: есть выход! Интересный при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мер: несколько лет назад в сосед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ней Удмуртии, заинтересовавшись и опробовав в деле сеялки, модерни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зированные ООО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»,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взялись помочь сельхозпроизводителям в их приобретении, оплату половины сто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имости переоборудования возложив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на республиканский бюджет.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Ну, а что с крупными агрохол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дингами? Закупив иностранные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севные комплексы с сошниками культиваторного типа, инвесторы быстро убедились, что не приспосо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блены эти сошники к нашим усло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виям. И как много лет назад туль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ский Левша подковал английскую блоху, так 5 лет назад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приступило к модернизации импорт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ых посевных комплексов «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Флекси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койл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«Моррис»,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ДжонДир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«Куз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басс» и других с установкой соб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ственных комплектов рабочих орга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нов с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однодисково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-анкерными со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шниками полосного посева. Полу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чилось! Сегодня в холдингах «Крас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ный Восток Агро», «Ак барс Агро» и в других успешно работает уже бо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ее 30 переоборудованных 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лаишев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скими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умельцами посевных ком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плексов. Они используются также в ряде регионов России: Башкирия, Томская область, Алтайский край, Кировская область.</w:t>
      </w:r>
    </w:p>
    <w:p w:rsidR="00EE493B" w:rsidRPr="00EE493B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Инженерная мысль не стоит на месте.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Зная большую потребность хозяйств в качественном посеве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мелкосеменных культур — рапса, горчицы, семян многолетних трав,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ООО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  <w:t>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разработало, осво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ило производство универсальных высевающих аппаратов, позволяю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щих оборудовать ими серийные се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ялки СЗ-3,6 и организовать посев мелкосеменных культур с нормой высева от 5 кг/га и других культур с нормой высева до 350 кг/га.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Ими оборудованы и работают по РФ бо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лее 650 сеялок.</w:t>
      </w:r>
      <w:proofErr w:type="gramEnd"/>
    </w:p>
    <w:p w:rsidR="00EE493B" w:rsidRPr="00EE493B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любом серьезном деле главное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это не останавливаться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достиг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нутом. Важно постоянно совершен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ствовать технологию, расширять ас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сортимент, работать над качеством.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Шайдуллины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как раз такие — твор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ческие и неугомонные натуры. Они, не снижая внимания к модернизации существующих сеялок СЗ-3,6, изо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брели и освоили производство че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тырехметровой универсальной сеял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ки — СУЗТ-4. Сеялка успешно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шла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государственные приемочные испытания и была рекомендована к серийному производству. Уже реа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лизовано и успешно работают более 20 этих полюбившихся сельчанам сеялок. Интерес к ним проявляют в разных концах России! И это не уди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вительно. Эта сеялка проста и на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дежна. И высевать она может любую культуру — от мелкосеменного рап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са до крупнозерной кукурузы.</w:t>
      </w:r>
    </w:p>
    <w:p w:rsidR="00EE493B" w:rsidRPr="00EE493B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селекционных посевов ООО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 совместно с ГНУ ВИМ разработали и производят универ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сальную сеялку с шириной захвата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метра, которая пользуется спро</w:t>
      </w:r>
      <w:r w:rsidRP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сом ученых-селекционеров россий</w:t>
      </w:r>
      <w:r w:rsidRP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ских НИИСХ. Эту сеялку с успехом будут использовать и фермеры. На</w:t>
      </w:r>
      <w:r w:rsidRP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звана новинка СФС-2 — сеялка фермерская селекционная. Сеялка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навесная, универсальная. Она способна вести посев всех культур, вести подкормку, посев подпокров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ных культур, подсев изреженных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севов озимых, многолетних трав.</w:t>
      </w:r>
    </w:p>
    <w:p w:rsidR="00EE493B" w:rsidRPr="00EE493B" w:rsidRDefault="00EE493B" w:rsidP="007F0E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Следует отметить высокое качество продукц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ии ООО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 Комплектование сеялок дисками 3-х, 4-х мм толщины из износо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стойкой борсодержащей стали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изводства Испании, Италии, Украи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ны, качественными подшипниками позволяют в разы повысить надеж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ность рабочих органов. А набор не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обходимых станков и прочего обо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рудования дает возможность вы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полнять любые работы с металлом, изготавливать у себя многие узлы и детали. При этом в своей работе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Шайдуллины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опираются на науку. Они имеют тесную и надежную связь с Всероссийским институтом механизации, со многими научно исследовательскими институтами</w:t>
      </w:r>
      <w:r w:rsidR="007F0E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Россельхозакадемии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Настоящим полигоном для испытания техники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ООО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ab/>
        <w:t>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стали поля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ТатН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ИСХ. Основная площадь зерновых на полях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ТатНИИСХ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засевается од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нодисковыми сеялками конструк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ции ООО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 ФГБУ «Киров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ская государственная зональная ма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шиноиспытательная станция»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водит здесь часть государственных приемочных испытаний.</w:t>
      </w:r>
    </w:p>
    <w:p w:rsidR="00EE493B" w:rsidRPr="00EE493B" w:rsidRDefault="00EE493B" w:rsidP="007F0E79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В нашем хозяйстве все 30 сеялок СЗП-3,6 модернизированы 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с установкой 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однодисково</w:t>
      </w:r>
      <w:proofErr w:type="spellEnd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-анкер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ных сошников и универсальных высевающих аппаратов производ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ств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ООО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— говори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 председатель СХПК «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Хузангаев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ский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»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Алькеевского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района Евге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ний Чугунов. — Ранний сев, хоро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шее кущение, равномерный рост и созревание дают возможность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лучать высокие урожаи. Комплек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тование сеялок зернотуковыми ящиками увеличенной емкости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зволяет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на 15-20% повысить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изводительность агрегатов. Мы за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интересованы в приобретении еще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5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новых сеялок СУЗТ-4.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От себя добавлю: возможность начать посевные работы на 4-5 дней раньше, равномерная заделка се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мян, снижение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энергозатрат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рас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хода ГСМ, надежность и большая производительность — вот основ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ные требования, которым отвечает техник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ООО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Кстати, в 2011 году в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ТатНИИСХ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провели испытания: половину сеял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ки СЗ-3,6 укомплектовали одноди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сковыми сошниками, на другой по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ловине оставили свои родные — двухдисковые. За счет увеличения площади питания урожай пшеницы, посеянной однодисковыми сошни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ками производств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ООО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«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ХаРаШа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оказался выше на 7,9 ц/га, а ячме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ня — на 5,7 ц/га. Аналогичные дан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ные имеются и в сельхозпредприя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тиях, что свидетельствует о быстрой окупаемости затрат на покупку из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 xml:space="preserve">делий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лаишевских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кулибиных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— ме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нее чем за 1 год.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...Время не идет, оно летит неу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</w:t>
      </w:r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олимо. В эти дни Хасану </w:t>
      </w:r>
      <w:proofErr w:type="spellStart"/>
      <w:r w:rsidR="007F0E79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Хабрие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вичу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исполнилось 75 лет. Есть что </w:t>
      </w:r>
      <w:proofErr w:type="gram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вспомнить</w:t>
      </w:r>
      <w:proofErr w:type="gram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и есть чем гордиться. На разработку новых рабочих органов к сеялкам, посевным комплексам, новых универсальных сеялок, их до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водку, испытание, организацию про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мышленного производства предпри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ятием инвестировано более 40 млн. рублей собственных средств и 5,5 млн. рублей средств государствен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ной поддержки.</w:t>
      </w:r>
    </w:p>
    <w:p w:rsidR="00EE493B" w:rsidRPr="00EE493B" w:rsidRDefault="00EE493B" w:rsidP="00EE49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что же аксакал </w:t>
      </w:r>
      <w:proofErr w:type="spellStart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Шайдуллин</w:t>
      </w:r>
      <w:proofErr w:type="spellEnd"/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?</w:t>
      </w:r>
    </w:p>
    <w:p w:rsidR="00EE493B" w:rsidRPr="00EE493B" w:rsidRDefault="00EE493B" w:rsidP="00021F08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Перед предприятием стоят но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вые задачи — расширение объемов производства, повышение качества продукции, дальнейшая разработка и производство конкурентоспособ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ной посевной техники, — говорит предприниматель.</w:t>
      </w:r>
      <w:r w:rsidR="00021F0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Вот уж кого старость дома точ</w:t>
      </w:r>
      <w:r w:rsidRPr="00EE493B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softHyphen/>
        <w:t>но не застанет.</w:t>
      </w:r>
    </w:p>
    <w:p w:rsidR="00692382" w:rsidRPr="00021F08" w:rsidRDefault="00021F08" w:rsidP="00021F0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       </w:t>
      </w:r>
      <w:proofErr w:type="gramStart"/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val="en-US"/>
        </w:rPr>
        <w:t>P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.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val="en-US"/>
        </w:rPr>
        <w:t>S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. 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Коллектив ООО «</w:t>
      </w:r>
      <w:proofErr w:type="spellStart"/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ХаРаШа</w:t>
      </w:r>
      <w:proofErr w:type="spellEnd"/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» с болью воспринял бедствие, по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стигшее жителей Дальнего Восто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ка. Принято решение о снижении цен на технику и запасные части к посевной технике, поставляемой для Амурской, Хабаровской обла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стей и Еврейской автономной об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ласти.</w:t>
      </w:r>
      <w:proofErr w:type="gramEnd"/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 xml:space="preserve"> Информация об этом в Де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партаменты сельского хозяйства данных регионов отправлена. Кро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ме того, предприятием перечисле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на сумма в размере дневного фон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да заработной платы для постра</w:t>
      </w:r>
      <w:r w:rsidR="00EE493B" w:rsidRPr="00021F0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softHyphen/>
        <w:t>да</w:t>
      </w:r>
      <w:r w:rsidR="007F0E79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ru-RU"/>
        </w:rPr>
        <w:t>вших от наводнения.</w:t>
      </w:r>
    </w:p>
    <w:p w:rsidR="00A4263F" w:rsidRDefault="00A4263F" w:rsidP="00A4263F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4263F" w:rsidRPr="00460FE8" w:rsidRDefault="00A4263F" w:rsidP="00A4263F">
      <w:pPr>
        <w:spacing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60FE8">
        <w:rPr>
          <w:rFonts w:ascii="Times New Roman" w:hAnsi="Times New Roman" w:cs="Times New Roman"/>
          <w:sz w:val="24"/>
          <w:szCs w:val="24"/>
        </w:rPr>
        <w:t>Газета «ЗЕМЛЯ-ЗЕМЛИЦА» №40(366) 10-16 октября 2013г.</w:t>
      </w:r>
    </w:p>
    <w:p w:rsidR="00021F08" w:rsidRPr="00021F08" w:rsidRDefault="00021F0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21F08" w:rsidRPr="00021F08" w:rsidSect="00EE49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bullet"/>
      <w:lvlText w:val="—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1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2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3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4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5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6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7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8">
      <w:start w:val="2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00000005"/>
    <w:multiLevelType w:val="multilevel"/>
    <w:tmpl w:val="00000004"/>
    <w:lvl w:ilvl="0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1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2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3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4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5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6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7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  <w:lvl w:ilvl="8">
      <w:start w:val="5"/>
      <w:numFmt w:val="decimal"/>
      <w:lvlText w:val="%1"/>
      <w:lvlJc w:val="left"/>
      <w:rPr>
        <w:rFonts w:ascii="Arial Narrow" w:hAnsi="Arial Narrow" w:cs="Arial Narrow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35105FDB"/>
    <w:multiLevelType w:val="hybridMultilevel"/>
    <w:tmpl w:val="77D47B44"/>
    <w:lvl w:ilvl="0" w:tplc="059C993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493B"/>
    <w:rsid w:val="00021F08"/>
    <w:rsid w:val="005046A8"/>
    <w:rsid w:val="00692382"/>
    <w:rsid w:val="007F0E79"/>
    <w:rsid w:val="00890841"/>
    <w:rsid w:val="00A4263F"/>
    <w:rsid w:val="00C82095"/>
    <w:rsid w:val="00CA1631"/>
    <w:rsid w:val="00EE493B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1638</Words>
  <Characters>9341</Characters>
  <Application>Microsoft Office Word</Application>
  <DocSecurity>0</DocSecurity>
  <Lines>77</Lines>
  <Paragraphs>21</Paragraphs>
  <ScaleCrop>false</ScaleCrop>
  <Company>Rivc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Nazipov</cp:lastModifiedBy>
  <cp:revision>9</cp:revision>
  <dcterms:created xsi:type="dcterms:W3CDTF">2013-10-14T05:55:00Z</dcterms:created>
  <dcterms:modified xsi:type="dcterms:W3CDTF">2013-10-16T04:51:00Z</dcterms:modified>
</cp:coreProperties>
</file>