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5D6" w:rsidRPr="001F75D6" w:rsidRDefault="001F75D6" w:rsidP="001F75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eastAsia="ru-RU"/>
        </w:rPr>
      </w:pPr>
      <w:r w:rsidRPr="001F75D6">
        <w:rPr>
          <w:rFonts w:ascii="Times New Roman" w:eastAsia="Times New Roman" w:hAnsi="Times New Roman" w:cs="Times New Roman"/>
          <w:b/>
          <w:bCs/>
          <w:kern w:val="36"/>
          <w:sz w:val="36"/>
          <w:szCs w:val="36"/>
          <w:lang w:eastAsia="ru-RU"/>
        </w:rPr>
        <w:t>Расширяем яблоневый сад – все об осенней посадке яблонь</w:t>
      </w:r>
    </w:p>
    <w:p w:rsidR="001F75D6" w:rsidRPr="001F75D6" w:rsidRDefault="001F75D6" w:rsidP="001F75D6">
      <w:pPr>
        <w:pStyle w:val="a3"/>
        <w:spacing w:before="0" w:beforeAutospacing="0" w:after="0" w:afterAutospacing="0"/>
        <w:ind w:firstLine="567"/>
        <w:jc w:val="both"/>
        <w:rPr>
          <w:sz w:val="28"/>
          <w:szCs w:val="28"/>
        </w:rPr>
      </w:pPr>
      <w:r w:rsidRPr="001F75D6">
        <w:rPr>
          <w:sz w:val="28"/>
          <w:szCs w:val="28"/>
        </w:rPr>
        <w:t xml:space="preserve">Стоит однажды посадить на своем участке яблоньку, и она будет </w:t>
      </w:r>
      <w:proofErr w:type="gramStart"/>
      <w:r w:rsidRPr="001F75D6">
        <w:rPr>
          <w:sz w:val="28"/>
          <w:szCs w:val="28"/>
        </w:rPr>
        <w:t>давать вкусные плоды</w:t>
      </w:r>
      <w:proofErr w:type="gramEnd"/>
      <w:r w:rsidRPr="001F75D6">
        <w:rPr>
          <w:sz w:val="28"/>
          <w:szCs w:val="28"/>
        </w:rPr>
        <w:t xml:space="preserve">, как минимум, на протяжении 25 лет, а то и вдвое больше. Это распространенное плодовое дерево кажется неприхотливым, однако многие садоводы на собственном горьком опыте убедились, что яблоне требуется постоянный грамотный уход, включая прививку другими сортами, </w:t>
      </w:r>
      <w:r w:rsidRPr="001F75D6">
        <w:rPr>
          <w:rFonts w:eastAsiaTheme="majorEastAsia"/>
          <w:sz w:val="28"/>
          <w:szCs w:val="28"/>
        </w:rPr>
        <w:t>обрезку старых веток</w:t>
      </w:r>
      <w:r w:rsidRPr="001F75D6">
        <w:rPr>
          <w:sz w:val="28"/>
          <w:szCs w:val="28"/>
        </w:rPr>
        <w:t xml:space="preserve">, профилактические меры против </w:t>
      </w:r>
      <w:r w:rsidRPr="001F75D6">
        <w:rPr>
          <w:rFonts w:eastAsiaTheme="majorEastAsia"/>
          <w:sz w:val="28"/>
          <w:szCs w:val="28"/>
        </w:rPr>
        <w:t>различных болезней</w:t>
      </w:r>
      <w:r w:rsidRPr="001F75D6">
        <w:rPr>
          <w:sz w:val="28"/>
          <w:szCs w:val="28"/>
        </w:rPr>
        <w:t xml:space="preserve"> и прочих неприятностей. А самое главное, нужно знать, как посадить яблоню правильно, чтобы она прижилась и пустилась в рост.</w:t>
      </w:r>
    </w:p>
    <w:p w:rsidR="001F75D6" w:rsidRPr="001F75D6" w:rsidRDefault="001F75D6" w:rsidP="001F75D6">
      <w:pPr>
        <w:pStyle w:val="a3"/>
        <w:spacing w:before="0" w:beforeAutospacing="0" w:after="0" w:afterAutospacing="0"/>
        <w:ind w:firstLine="567"/>
        <w:jc w:val="both"/>
        <w:rPr>
          <w:sz w:val="28"/>
          <w:szCs w:val="28"/>
        </w:rPr>
      </w:pPr>
      <w:r w:rsidRPr="001F75D6">
        <w:rPr>
          <w:sz w:val="28"/>
          <w:szCs w:val="28"/>
        </w:rPr>
        <w:t xml:space="preserve">Яблони можно сажать в начале весны или в середине осени, на свое усмотрение. Посадка яблонь весной предпочтительнее в нечерноземной зоне, при засушливой холодной осени тоже лучше выбрать весну для высаживания деревьев в грунт. В остальных случаях обычно осуществляется осенняя посадка, поскольку она дает возможность корневой системе восстановиться за период покоя и подготовиться к вегетации. В любом случае, какое бы время года вы ни выбрали, саженцы должны пребывать </w:t>
      </w:r>
      <w:r w:rsidRPr="001F75D6">
        <w:rPr>
          <w:rStyle w:val="a5"/>
          <w:sz w:val="28"/>
          <w:szCs w:val="28"/>
        </w:rPr>
        <w:t>в состоянии покоя</w:t>
      </w:r>
      <w:r w:rsidRPr="001F75D6">
        <w:rPr>
          <w:sz w:val="28"/>
          <w:szCs w:val="28"/>
        </w:rPr>
        <w:t>: весной — прежде чем распустятся почки, осенью — после опадения листвы.</w:t>
      </w:r>
    </w:p>
    <w:p w:rsidR="001F75D6" w:rsidRPr="001F75D6" w:rsidRDefault="001F75D6" w:rsidP="001F75D6">
      <w:pPr>
        <w:pStyle w:val="a3"/>
        <w:spacing w:before="0" w:beforeAutospacing="0" w:after="0" w:afterAutospacing="0"/>
        <w:ind w:firstLine="567"/>
        <w:jc w:val="both"/>
        <w:rPr>
          <w:sz w:val="28"/>
          <w:szCs w:val="28"/>
        </w:rPr>
      </w:pPr>
      <w:r w:rsidRPr="001F75D6">
        <w:rPr>
          <w:sz w:val="28"/>
          <w:szCs w:val="28"/>
        </w:rPr>
        <w:t>Начав посадку яблонь в первой половине октября, нужно успеть ее завершить хотя бы недели за две до наступления заморозков. В противном случае не успеют сформироваться новые корни.</w:t>
      </w:r>
    </w:p>
    <w:p w:rsidR="001F75D6" w:rsidRPr="001F75D6" w:rsidRDefault="001F75D6" w:rsidP="001F75D6">
      <w:pPr>
        <w:pStyle w:val="2"/>
        <w:spacing w:before="0" w:line="240" w:lineRule="auto"/>
        <w:ind w:firstLine="567"/>
        <w:jc w:val="both"/>
        <w:rPr>
          <w:rFonts w:ascii="Times New Roman" w:hAnsi="Times New Roman" w:cs="Times New Roman"/>
          <w:color w:val="auto"/>
          <w:sz w:val="28"/>
          <w:szCs w:val="28"/>
          <w:lang w:val="en-US"/>
        </w:rPr>
      </w:pPr>
      <w:r w:rsidRPr="001F75D6">
        <w:rPr>
          <w:rFonts w:ascii="Times New Roman" w:hAnsi="Times New Roman" w:cs="Times New Roman"/>
          <w:color w:val="auto"/>
          <w:sz w:val="28"/>
          <w:szCs w:val="28"/>
        </w:rPr>
        <w:t xml:space="preserve">Подготовка «домика» для яблоньки </w:t>
      </w:r>
    </w:p>
    <w:p w:rsidR="001F75D6" w:rsidRPr="001F75D6" w:rsidRDefault="001F75D6" w:rsidP="001F75D6">
      <w:pPr>
        <w:pStyle w:val="a3"/>
        <w:spacing w:before="0" w:beforeAutospacing="0" w:after="0" w:afterAutospacing="0"/>
        <w:ind w:firstLine="567"/>
        <w:jc w:val="both"/>
        <w:rPr>
          <w:sz w:val="28"/>
          <w:szCs w:val="28"/>
        </w:rPr>
      </w:pPr>
      <w:r w:rsidRPr="001F75D6">
        <w:rPr>
          <w:sz w:val="28"/>
          <w:szCs w:val="28"/>
        </w:rPr>
        <w:t>Каменистые, щебенчатые и заболоченные почвы для яблонь не подходят. Желательно, чтобы почва была легко проницаемой для воздуха и воды, а грунтовые воды залегали, как минимум, на глубине от двух метров. Если вы собираетесь посадить несколько яблонь, между деревцами делайте расстояние в 3 метра, а между рядами – в 6 метров.</w:t>
      </w:r>
    </w:p>
    <w:p w:rsidR="001F75D6" w:rsidRPr="001F75D6" w:rsidRDefault="001F75D6" w:rsidP="001F75D6">
      <w:pPr>
        <w:pStyle w:val="a3"/>
        <w:spacing w:before="0" w:beforeAutospacing="0" w:after="0" w:afterAutospacing="0"/>
        <w:ind w:firstLine="567"/>
        <w:jc w:val="both"/>
        <w:rPr>
          <w:sz w:val="28"/>
          <w:szCs w:val="28"/>
        </w:rPr>
      </w:pPr>
      <w:r w:rsidRPr="001F75D6">
        <w:rPr>
          <w:sz w:val="28"/>
          <w:szCs w:val="28"/>
        </w:rPr>
        <w:t>Яму для саженца нужно подготовить за месяц до посадки. Выкопайте в почве круглое углубление диаметром в один метр и глубиной около 0,7 метра с отвесными стенками. Предусмотрительно складывайте плодородный верхний слой отдельно от нижнего слоя почвы. В центр полученной ямы нужно будет вбить кол толщиной до 5 см такой длины, чтобы из ямы он выступал на 40 см. Нижнюю часть кола для защиты от гниения следует обжечь.</w:t>
      </w:r>
    </w:p>
    <w:p w:rsidR="001F75D6" w:rsidRPr="001F75D6" w:rsidRDefault="001F75D6" w:rsidP="001F75D6">
      <w:pPr>
        <w:pStyle w:val="a3"/>
        <w:spacing w:before="0" w:beforeAutospacing="0" w:after="0" w:afterAutospacing="0"/>
        <w:ind w:firstLine="567"/>
        <w:jc w:val="both"/>
        <w:rPr>
          <w:sz w:val="28"/>
          <w:szCs w:val="28"/>
        </w:rPr>
      </w:pPr>
      <w:r w:rsidRPr="001F75D6">
        <w:rPr>
          <w:sz w:val="28"/>
          <w:szCs w:val="28"/>
        </w:rPr>
        <w:t xml:space="preserve">Подготовьте плодородную почвенную смесь для яблони, смешав верхний слой выкопанной земли с торфом, компостом, перегноем, перепревшим навозом, добавив органические удобрения (для глинистых почв добавьте еще песка). Почвосмесь засыпьте в яму до верха, чтобы над поверхностью земли возвышался небольшой холмик. Это необходимо для того, чтобы через пару лет ваш саженец не оказался в воронке, ведь грунт будет еще уплотняться и усаживаться. Поскольку яма подготавливается за месяц перед тем, как посадить яблоню осенью, вы сами успеете увидеть, насколько уплотнится грунт за это время. Оставшуюся же почву с нижнего </w:t>
      </w:r>
      <w:r w:rsidRPr="001F75D6">
        <w:rPr>
          <w:sz w:val="28"/>
          <w:szCs w:val="28"/>
        </w:rPr>
        <w:lastRenderedPageBreak/>
        <w:t>слоя ямы используют для формирования валика вокруг посадочной ямы и разбрасывают по междурядью.</w:t>
      </w:r>
    </w:p>
    <w:p w:rsidR="001F75D6" w:rsidRPr="001F75D6" w:rsidRDefault="001F75D6" w:rsidP="001F75D6">
      <w:pPr>
        <w:pStyle w:val="a3"/>
        <w:spacing w:before="0" w:beforeAutospacing="0" w:after="0" w:afterAutospacing="0"/>
        <w:ind w:firstLine="567"/>
        <w:jc w:val="both"/>
        <w:rPr>
          <w:rStyle w:val="a6"/>
          <w:sz w:val="28"/>
          <w:szCs w:val="28"/>
          <w:lang w:val="en-US"/>
        </w:rPr>
      </w:pPr>
    </w:p>
    <w:p w:rsidR="001F75D6" w:rsidRPr="001F75D6" w:rsidRDefault="001F75D6" w:rsidP="001F75D6">
      <w:pPr>
        <w:pStyle w:val="a3"/>
        <w:spacing w:before="0" w:beforeAutospacing="0" w:after="0" w:afterAutospacing="0"/>
        <w:ind w:firstLine="567"/>
        <w:jc w:val="both"/>
        <w:rPr>
          <w:rStyle w:val="a6"/>
          <w:sz w:val="28"/>
          <w:szCs w:val="28"/>
          <w:lang w:val="en-US"/>
        </w:rPr>
      </w:pPr>
    </w:p>
    <w:p w:rsidR="001F75D6" w:rsidRPr="001F75D6" w:rsidRDefault="001F75D6" w:rsidP="001F75D6">
      <w:pPr>
        <w:pStyle w:val="a3"/>
        <w:spacing w:before="0" w:beforeAutospacing="0" w:after="0" w:afterAutospacing="0"/>
        <w:ind w:firstLine="567"/>
        <w:jc w:val="both"/>
        <w:rPr>
          <w:sz w:val="28"/>
          <w:szCs w:val="28"/>
        </w:rPr>
      </w:pPr>
      <w:r w:rsidRPr="001F75D6">
        <w:rPr>
          <w:rStyle w:val="a6"/>
          <w:sz w:val="28"/>
          <w:szCs w:val="28"/>
        </w:rPr>
        <w:t>Особенности ямы в зависимости от грунта:</w:t>
      </w:r>
    </w:p>
    <w:p w:rsidR="001F75D6" w:rsidRPr="001F75D6" w:rsidRDefault="001F75D6" w:rsidP="001F75D6">
      <w:pPr>
        <w:numPr>
          <w:ilvl w:val="0"/>
          <w:numId w:val="1"/>
        </w:numPr>
        <w:spacing w:after="0" w:line="240" w:lineRule="auto"/>
        <w:ind w:firstLine="567"/>
        <w:jc w:val="both"/>
        <w:rPr>
          <w:rFonts w:ascii="Times New Roman" w:hAnsi="Times New Roman" w:cs="Times New Roman"/>
          <w:sz w:val="28"/>
          <w:szCs w:val="28"/>
        </w:rPr>
      </w:pPr>
      <w:r w:rsidRPr="001F75D6">
        <w:rPr>
          <w:rFonts w:ascii="Times New Roman" w:hAnsi="Times New Roman" w:cs="Times New Roman"/>
          <w:sz w:val="28"/>
          <w:szCs w:val="28"/>
        </w:rPr>
        <w:t xml:space="preserve">при глинистой почве яму делайте </w:t>
      </w:r>
      <w:proofErr w:type="gramStart"/>
      <w:r w:rsidRPr="001F75D6">
        <w:rPr>
          <w:rFonts w:ascii="Times New Roman" w:hAnsi="Times New Roman" w:cs="Times New Roman"/>
          <w:sz w:val="28"/>
          <w:szCs w:val="28"/>
        </w:rPr>
        <w:t>поглубже</w:t>
      </w:r>
      <w:proofErr w:type="gramEnd"/>
      <w:r w:rsidRPr="001F75D6">
        <w:rPr>
          <w:rFonts w:ascii="Times New Roman" w:hAnsi="Times New Roman" w:cs="Times New Roman"/>
          <w:sz w:val="28"/>
          <w:szCs w:val="28"/>
        </w:rPr>
        <w:t>, на дно укладывайте дренажный слой из камней или пустых консервных банок, можно использовать обрезки дерева, тогда корням будет обеспечено дополнительное питание и запас воздуха на несколько лет;</w:t>
      </w:r>
    </w:p>
    <w:p w:rsidR="001F75D6" w:rsidRPr="001F75D6" w:rsidRDefault="001F75D6" w:rsidP="001F75D6">
      <w:pPr>
        <w:numPr>
          <w:ilvl w:val="0"/>
          <w:numId w:val="1"/>
        </w:numPr>
        <w:spacing w:after="0" w:line="240" w:lineRule="auto"/>
        <w:ind w:firstLine="567"/>
        <w:jc w:val="both"/>
        <w:rPr>
          <w:rFonts w:ascii="Times New Roman" w:hAnsi="Times New Roman" w:cs="Times New Roman"/>
          <w:sz w:val="28"/>
          <w:szCs w:val="28"/>
        </w:rPr>
      </w:pPr>
      <w:r w:rsidRPr="001F75D6">
        <w:rPr>
          <w:rFonts w:ascii="Times New Roman" w:hAnsi="Times New Roman" w:cs="Times New Roman"/>
          <w:sz w:val="28"/>
          <w:szCs w:val="28"/>
        </w:rPr>
        <w:t>без дренажного слоя ямы следует делать более широкими, глубиной около 0,4 метра, чтобы вода осенью в земле не застаивалась и не ухудшала формирование корней;</w:t>
      </w:r>
    </w:p>
    <w:p w:rsidR="001F75D6" w:rsidRPr="001F75D6" w:rsidRDefault="001F75D6" w:rsidP="001F75D6">
      <w:pPr>
        <w:numPr>
          <w:ilvl w:val="0"/>
          <w:numId w:val="1"/>
        </w:numPr>
        <w:spacing w:after="0" w:line="240" w:lineRule="auto"/>
        <w:ind w:firstLine="567"/>
        <w:jc w:val="both"/>
        <w:rPr>
          <w:rFonts w:ascii="Times New Roman" w:hAnsi="Times New Roman" w:cs="Times New Roman"/>
          <w:sz w:val="28"/>
          <w:szCs w:val="28"/>
        </w:rPr>
      </w:pPr>
      <w:r w:rsidRPr="001F75D6">
        <w:rPr>
          <w:rFonts w:ascii="Times New Roman" w:hAnsi="Times New Roman" w:cs="Times New Roman"/>
          <w:sz w:val="28"/>
          <w:szCs w:val="28"/>
        </w:rPr>
        <w:t>для песчаного грунта вместо дренажа понадобится водоудерживающий слой из ила или глины;</w:t>
      </w:r>
    </w:p>
    <w:p w:rsidR="001F75D6" w:rsidRPr="001F75D6" w:rsidRDefault="001F75D6" w:rsidP="001F75D6">
      <w:pPr>
        <w:numPr>
          <w:ilvl w:val="0"/>
          <w:numId w:val="1"/>
        </w:numPr>
        <w:spacing w:after="0" w:line="240" w:lineRule="auto"/>
        <w:ind w:firstLine="567"/>
        <w:jc w:val="both"/>
        <w:rPr>
          <w:rFonts w:ascii="Times New Roman" w:hAnsi="Times New Roman" w:cs="Times New Roman"/>
          <w:sz w:val="28"/>
          <w:szCs w:val="28"/>
        </w:rPr>
      </w:pPr>
      <w:r w:rsidRPr="001F75D6">
        <w:rPr>
          <w:rFonts w:ascii="Times New Roman" w:hAnsi="Times New Roman" w:cs="Times New Roman"/>
          <w:sz w:val="28"/>
          <w:szCs w:val="28"/>
        </w:rPr>
        <w:t>если грунтовые воды проходят в полутора метрах от поверхности, глубокую яму копать не нужно, достаточно просто перекопать почву, внести удобрения и в небольшое углубление разместить корни саженца, присыпав сверху землей;</w:t>
      </w:r>
    </w:p>
    <w:p w:rsidR="001F75D6" w:rsidRPr="001F75D6" w:rsidRDefault="001F75D6" w:rsidP="001F75D6">
      <w:pPr>
        <w:numPr>
          <w:ilvl w:val="0"/>
          <w:numId w:val="1"/>
        </w:numPr>
        <w:spacing w:after="0" w:line="240" w:lineRule="auto"/>
        <w:ind w:firstLine="567"/>
        <w:jc w:val="both"/>
        <w:rPr>
          <w:rFonts w:ascii="Times New Roman" w:hAnsi="Times New Roman" w:cs="Times New Roman"/>
          <w:sz w:val="28"/>
          <w:szCs w:val="28"/>
        </w:rPr>
      </w:pPr>
      <w:r w:rsidRPr="001F75D6">
        <w:rPr>
          <w:rFonts w:ascii="Times New Roman" w:hAnsi="Times New Roman" w:cs="Times New Roman"/>
          <w:sz w:val="28"/>
          <w:szCs w:val="28"/>
        </w:rPr>
        <w:t>при прохождении грунтовых вод вблизи от поверхности (менее полутора метра), яблоньки придется высаживать не в ямы, а в холмики высотой до 1,5 метра.</w:t>
      </w:r>
    </w:p>
    <w:p w:rsidR="001F75D6" w:rsidRPr="001F75D6" w:rsidRDefault="001F75D6" w:rsidP="001F75D6">
      <w:pPr>
        <w:pStyle w:val="2"/>
        <w:spacing w:before="0" w:line="240" w:lineRule="auto"/>
        <w:ind w:firstLine="567"/>
        <w:jc w:val="both"/>
        <w:rPr>
          <w:rFonts w:ascii="Times New Roman" w:hAnsi="Times New Roman" w:cs="Times New Roman"/>
          <w:color w:val="auto"/>
          <w:sz w:val="28"/>
          <w:szCs w:val="28"/>
        </w:rPr>
      </w:pPr>
      <w:r w:rsidRPr="001F75D6">
        <w:rPr>
          <w:rFonts w:ascii="Times New Roman" w:hAnsi="Times New Roman" w:cs="Times New Roman"/>
          <w:color w:val="auto"/>
          <w:sz w:val="28"/>
          <w:szCs w:val="28"/>
        </w:rPr>
        <w:t xml:space="preserve">Ответственный этап – посадка саженца в яму </w:t>
      </w:r>
    </w:p>
    <w:p w:rsidR="001F75D6" w:rsidRPr="001F75D6" w:rsidRDefault="001F75D6" w:rsidP="001F75D6">
      <w:pPr>
        <w:pStyle w:val="a3"/>
        <w:spacing w:before="0" w:beforeAutospacing="0" w:after="0" w:afterAutospacing="0"/>
        <w:ind w:firstLine="567"/>
        <w:jc w:val="both"/>
        <w:rPr>
          <w:sz w:val="28"/>
          <w:szCs w:val="28"/>
        </w:rPr>
      </w:pPr>
      <w:r w:rsidRPr="001F75D6">
        <w:rPr>
          <w:sz w:val="28"/>
          <w:szCs w:val="28"/>
        </w:rPr>
        <w:t>Приобретенные или заготовленные самостоятельно саженцы осмотрите перед высаживанием: у корней на срезах должен быть белый цвет, если цвет бурый, значит, корневая система была подморожена или подсушена. Все поврежденные ткани нужно будет вырезать, здоровые подрезать до живой ткани на пару сантиметров.</w:t>
      </w:r>
    </w:p>
    <w:p w:rsidR="001F75D6" w:rsidRPr="001F75D6" w:rsidRDefault="001F75D6" w:rsidP="001F75D6">
      <w:pPr>
        <w:pStyle w:val="a3"/>
        <w:spacing w:before="0" w:beforeAutospacing="0" w:after="0" w:afterAutospacing="0"/>
        <w:ind w:firstLine="567"/>
        <w:jc w:val="both"/>
        <w:rPr>
          <w:sz w:val="28"/>
          <w:szCs w:val="28"/>
        </w:rPr>
      </w:pPr>
      <w:r w:rsidRPr="001F75D6">
        <w:rPr>
          <w:sz w:val="28"/>
          <w:szCs w:val="28"/>
        </w:rPr>
        <w:t xml:space="preserve">В подготовленной за месяц яме сделайте лунку соответственно размерам корневой системы саженца. На дне лунки нужно сформировать небольшой холмик из чернозема, чтобы корни не получили ожог от удобрений. Вставьте саженец яблони в лунку так, чтобы посадочный кол был расположен с юга от деревца, а </w:t>
      </w:r>
      <w:r w:rsidRPr="001F75D6">
        <w:rPr>
          <w:rStyle w:val="a5"/>
          <w:sz w:val="28"/>
          <w:szCs w:val="28"/>
        </w:rPr>
        <w:t>корневая шейка ствола</w:t>
      </w:r>
      <w:r w:rsidRPr="001F75D6">
        <w:rPr>
          <w:sz w:val="28"/>
          <w:szCs w:val="28"/>
        </w:rPr>
        <w:t xml:space="preserve"> на 5 см возвышалась над поверхностью земли. Определить, где находится корневая шейка, достаточно легко – это место перехода зеленоватого цвета коры в </w:t>
      </w:r>
      <w:proofErr w:type="gramStart"/>
      <w:r w:rsidRPr="001F75D6">
        <w:rPr>
          <w:sz w:val="28"/>
          <w:szCs w:val="28"/>
        </w:rPr>
        <w:t>светло-коричневый</w:t>
      </w:r>
      <w:proofErr w:type="gramEnd"/>
      <w:r w:rsidRPr="001F75D6">
        <w:rPr>
          <w:sz w:val="28"/>
          <w:szCs w:val="28"/>
        </w:rPr>
        <w:t>. Границу перехода заглублять в землю нельзя, иначе яблоня будет плохо расти, плодоношение начнется поздно, а урожаи будут нерегулярными. Выше корневой шейки сажать тоже нежелательно – в жаркую погоду корням не хватит влаги.</w:t>
      </w:r>
    </w:p>
    <w:p w:rsidR="001F75D6" w:rsidRPr="001F75D6" w:rsidRDefault="001F75D6" w:rsidP="001F75D6">
      <w:pPr>
        <w:pStyle w:val="a3"/>
        <w:spacing w:before="0" w:beforeAutospacing="0" w:after="0" w:afterAutospacing="0"/>
        <w:ind w:firstLine="567"/>
        <w:jc w:val="both"/>
        <w:rPr>
          <w:sz w:val="28"/>
          <w:szCs w:val="28"/>
        </w:rPr>
      </w:pPr>
      <w:r w:rsidRPr="001F75D6">
        <w:rPr>
          <w:sz w:val="28"/>
          <w:szCs w:val="28"/>
        </w:rPr>
        <w:t>Удобнее высаживать яблони вдвоем, чтобы один человек держал саженец на нужной высоте, расправляя по земляному холмику корни, а второй присыпал корневую систему яблони плодородной землей, осторожно утрамбовывая ее, особенно по краям посадочной ямы. Во время засыпания корней землей саженец нужно немного потряхивать, тогда почва заполнит пустоты между корнями, в противном случае они будут подсыхать.</w:t>
      </w:r>
    </w:p>
    <w:p w:rsidR="001F75D6" w:rsidRPr="001F75D6" w:rsidRDefault="001F75D6" w:rsidP="001F75D6">
      <w:pPr>
        <w:pStyle w:val="a3"/>
        <w:spacing w:before="0" w:beforeAutospacing="0" w:after="0" w:afterAutospacing="0"/>
        <w:ind w:firstLine="567"/>
        <w:jc w:val="both"/>
        <w:rPr>
          <w:sz w:val="28"/>
          <w:szCs w:val="28"/>
        </w:rPr>
      </w:pPr>
      <w:r w:rsidRPr="001F75D6">
        <w:rPr>
          <w:sz w:val="28"/>
          <w:szCs w:val="28"/>
        </w:rPr>
        <w:lastRenderedPageBreak/>
        <w:t>Саженец привязывают свободной восьмеркой к посадочному колу с помощью полиэтиленового шпагата, чтобы деревце не оседало. В лунку выливают два-три ведра воды, затем поверхность земли мульчируют перегноем или оставшейся выкопанной землей. В дальнейшем поливать саженец нужно будет раз в неделю, уплотняя тем самым почву. Если же яблонька глубоко осела вместе с грунтом, аккуратно подтяните ее до корневой шейки. Прекращаются поливы в августе.</w:t>
      </w:r>
    </w:p>
    <w:p w:rsidR="001F75D6" w:rsidRPr="001F75D6" w:rsidRDefault="001F75D6" w:rsidP="001F75D6">
      <w:pPr>
        <w:pStyle w:val="a3"/>
        <w:spacing w:before="0" w:beforeAutospacing="0" w:after="0" w:afterAutospacing="0"/>
        <w:ind w:firstLine="567"/>
        <w:jc w:val="both"/>
        <w:rPr>
          <w:sz w:val="28"/>
          <w:szCs w:val="28"/>
        </w:rPr>
      </w:pPr>
      <w:r w:rsidRPr="001F75D6">
        <w:rPr>
          <w:sz w:val="28"/>
          <w:szCs w:val="28"/>
        </w:rPr>
        <w:t>Посадка яблони не требует особых навыков, важно только правильно выкопать посадочную яму в соответствии с особенностями грунта и точно соблюсти глубину сажания деревца.</w:t>
      </w:r>
    </w:p>
    <w:p w:rsidR="001F75D6" w:rsidRDefault="001F75D6" w:rsidP="001F75D6">
      <w:pPr>
        <w:spacing w:after="0" w:line="240" w:lineRule="auto"/>
        <w:ind w:firstLine="567"/>
        <w:jc w:val="both"/>
        <w:rPr>
          <w:rFonts w:ascii="Times New Roman" w:hAnsi="Times New Roman" w:cs="Times New Roman"/>
          <w:sz w:val="28"/>
          <w:szCs w:val="28"/>
          <w:lang w:val="en-US"/>
        </w:rPr>
      </w:pPr>
    </w:p>
    <w:p w:rsidR="00095BCA" w:rsidRPr="001F75D6" w:rsidRDefault="001F75D6" w:rsidP="001F75D6">
      <w:pPr>
        <w:spacing w:after="0" w:line="240" w:lineRule="auto"/>
        <w:ind w:firstLine="567"/>
        <w:jc w:val="both"/>
        <w:rPr>
          <w:rFonts w:ascii="Times New Roman" w:hAnsi="Times New Roman" w:cs="Times New Roman"/>
          <w:sz w:val="28"/>
          <w:szCs w:val="28"/>
        </w:rPr>
      </w:pPr>
      <w:bookmarkStart w:id="0" w:name="_GoBack"/>
      <w:bookmarkEnd w:id="0"/>
      <w:r w:rsidRPr="001F75D6">
        <w:rPr>
          <w:rFonts w:ascii="Times New Roman" w:hAnsi="Times New Roman" w:cs="Times New Roman"/>
          <w:sz w:val="28"/>
          <w:szCs w:val="28"/>
        </w:rPr>
        <w:t>http://orchardo.ru</w:t>
      </w:r>
    </w:p>
    <w:sectPr w:rsidR="00095BCA" w:rsidRPr="001F75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24046E"/>
    <w:multiLevelType w:val="multilevel"/>
    <w:tmpl w:val="1B94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5D6"/>
    <w:rsid w:val="001F75D6"/>
    <w:rsid w:val="00283AEC"/>
    <w:rsid w:val="00531932"/>
    <w:rsid w:val="007607F6"/>
    <w:rsid w:val="00AD4F3F"/>
    <w:rsid w:val="00C93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F75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F75D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75D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1F75D6"/>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1F75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F75D6"/>
    <w:rPr>
      <w:color w:val="0000FF"/>
      <w:u w:val="single"/>
    </w:rPr>
  </w:style>
  <w:style w:type="character" w:styleId="a5">
    <w:name w:val="Emphasis"/>
    <w:basedOn w:val="a0"/>
    <w:uiPriority w:val="20"/>
    <w:qFormat/>
    <w:rsid w:val="001F75D6"/>
    <w:rPr>
      <w:i/>
      <w:iCs/>
    </w:rPr>
  </w:style>
  <w:style w:type="character" w:styleId="a6">
    <w:name w:val="Strong"/>
    <w:basedOn w:val="a0"/>
    <w:uiPriority w:val="22"/>
    <w:qFormat/>
    <w:rsid w:val="001F75D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F75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F75D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75D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1F75D6"/>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1F75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F75D6"/>
    <w:rPr>
      <w:color w:val="0000FF"/>
      <w:u w:val="single"/>
    </w:rPr>
  </w:style>
  <w:style w:type="character" w:styleId="a5">
    <w:name w:val="Emphasis"/>
    <w:basedOn w:val="a0"/>
    <w:uiPriority w:val="20"/>
    <w:qFormat/>
    <w:rsid w:val="001F75D6"/>
    <w:rPr>
      <w:i/>
      <w:iCs/>
    </w:rPr>
  </w:style>
  <w:style w:type="character" w:styleId="a6">
    <w:name w:val="Strong"/>
    <w:basedOn w:val="a0"/>
    <w:uiPriority w:val="22"/>
    <w:qFormat/>
    <w:rsid w:val="001F75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36115">
      <w:bodyDiv w:val="1"/>
      <w:marLeft w:val="0"/>
      <w:marRight w:val="0"/>
      <w:marTop w:val="0"/>
      <w:marBottom w:val="0"/>
      <w:divBdr>
        <w:top w:val="none" w:sz="0" w:space="0" w:color="auto"/>
        <w:left w:val="none" w:sz="0" w:space="0" w:color="auto"/>
        <w:bottom w:val="none" w:sz="0" w:space="0" w:color="auto"/>
        <w:right w:val="none" w:sz="0" w:space="0" w:color="auto"/>
      </w:divBdr>
    </w:div>
    <w:div w:id="74299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EC6C4-0D99-4A82-A0EC-CE263F2F8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865</Words>
  <Characters>4933</Characters>
  <Application>Microsoft Office Word</Application>
  <DocSecurity>0</DocSecurity>
  <Lines>41</Lines>
  <Paragraphs>11</Paragraphs>
  <ScaleCrop>false</ScaleCrop>
  <Company/>
  <LinksUpToDate>false</LinksUpToDate>
  <CharactersWithSpaces>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Fanil_312</dc:creator>
  <cp:lastModifiedBy>Fanil_312</cp:lastModifiedBy>
  <cp:revision>1</cp:revision>
  <dcterms:created xsi:type="dcterms:W3CDTF">2013-10-04T04:10:00Z</dcterms:created>
  <dcterms:modified xsi:type="dcterms:W3CDTF">2013-10-04T04:15:00Z</dcterms:modified>
</cp:coreProperties>
</file>