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76" w:rsidRPr="00C24D25" w:rsidRDefault="00B83276" w:rsidP="00C24D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r w:rsidRPr="00C24D25">
        <w:rPr>
          <w:rFonts w:ascii="Times New Roman" w:hAnsi="Times New Roman" w:cs="Times New Roman"/>
          <w:b/>
          <w:sz w:val="36"/>
          <w:szCs w:val="36"/>
        </w:rPr>
        <w:t>Солите огурцы бочками</w:t>
      </w:r>
      <w:bookmarkEnd w:id="0"/>
    </w:p>
    <w:bookmarkEnd w:id="1"/>
    <w:p w:rsidR="00C24D25" w:rsidRDefault="00C24D25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</w:p>
    <w:p w:rsidR="00B83276" w:rsidRPr="00C24D25" w:rsidRDefault="00B83276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К сожалению, сегодня забыты многие рецеп</w:t>
      </w:r>
      <w:r w:rsidRPr="00C24D2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softHyphen/>
        <w:t>ты прекрасных блюд, которыми лак</w:t>
      </w:r>
      <w:r w:rsidRPr="00C24D2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о</w:t>
      </w:r>
      <w:r w:rsidRPr="00C24D2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мились наши предки. Но этот рецепт сохранился благодаря высо</w:t>
      </w:r>
      <w:r w:rsidRPr="00C24D2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softHyphen/>
        <w:t>кой популярности продукта - речь идет, конечно же, о соленых бочковых огурцах.</w:t>
      </w:r>
    </w:p>
    <w:p w:rsidR="00B83276" w:rsidRPr="00C24D25" w:rsidRDefault="00B83276" w:rsidP="00C24D25">
      <w:pPr>
        <w:keepNext/>
        <w:framePr w:dropCap="drop" w:lines="3" w:hSpace="25" w:vSpace="25" w:wrap="auto" w:vAnchor="text" w:hAnchor="text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</w:p>
    <w:p w:rsidR="00B83276" w:rsidRPr="00C24D25" w:rsidRDefault="00B83276" w:rsidP="00C24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тот метод подходит для дачников и владельцев частных домов. Р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зуль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тат получается просто вос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хитительным!</w:t>
      </w:r>
    </w:p>
    <w:p w:rsidR="00B83276" w:rsidRPr="00C24D25" w:rsidRDefault="00B83276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Для засолки потребуется столитровая деревянная боч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ка и поздние сорта огурцов.</w:t>
      </w:r>
    </w:p>
    <w:p w:rsidR="00B83276" w:rsidRPr="00C24D25" w:rsidRDefault="00B83276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 этом плоды должны быть свежими, правильной формы, до 10 см в длину. </w:t>
      </w:r>
      <w:proofErr w:type="gramStart"/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Кроме того, понадобятся такие пряности, как укроп (3 кг), очищенный корень хрена (0,5 кг), мелко нарезанный чеснок (300 г), горький стручковый перец</w:t>
      </w:r>
      <w:r w:rsidR="00C2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(50 шт.), 100 горошин черно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го перца, а также ряд необя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зательных добавок; эстрагон, листья смородины, вишни, дуба и хрена (по 0,5 кг).</w:t>
      </w:r>
      <w:proofErr w:type="gramEnd"/>
    </w:p>
    <w:p w:rsidR="00B83276" w:rsidRPr="00C24D25" w:rsidRDefault="00B83276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Сначала в бочку укла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дывают пряности, а сверху ее до половины заполняют</w:t>
      </w:r>
    </w:p>
    <w:p w:rsidR="00B83276" w:rsidRPr="00C24D25" w:rsidRDefault="00B83276" w:rsidP="00C24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огурцами, после чего сле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дует очередной слой пря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ностей. Далее вновь укла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дываются огурцы, пока не окажутся чуть выше краев, а затем они вновь прикры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ваются пряностями. Важно помнить, что чем плотнее уложены огурцы, тем лучше получится результат.</w:t>
      </w:r>
    </w:p>
    <w:p w:rsidR="00B83276" w:rsidRPr="00C24D25" w:rsidRDefault="00B83276" w:rsidP="00C2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Наполненные огурцами бочки закупориваются до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ньями с отверстиями, ч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рез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которые впоследствии зали</w:t>
      </w:r>
      <w:r w:rsid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вается рассол. Его крепость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составляет 7-9 процентов - в чем больше огурцы по размеру, тем крепче надо брать </w:t>
      </w:r>
      <w:r w:rsidRPr="00C24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рассол. Содержимое бочек  должно предварительно бродить 3-4 часа в прохладном </w:t>
      </w:r>
      <w:r w:rsidRPr="00C24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помещении. После этого отверстия в донцах забиваются деревянными пробками, </w:t>
      </w:r>
      <w:r w:rsidRPr="00C24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и бочки хранятся при температуре около нуля градусов. </w:t>
      </w:r>
      <w:proofErr w:type="gramStart"/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 хранении в подвале </w:t>
      </w:r>
      <w:r w:rsidRPr="00C2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огурцы готовы к употребле</w:t>
      </w:r>
      <w:r w:rsidR="00C24D25"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нию через один месяц</w:t>
      </w:r>
      <w:proofErr w:type="gramEnd"/>
      <w:r w:rsidR="00C24D25" w:rsidRPr="00C24D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:rsidR="00692382" w:rsidRDefault="00692382" w:rsidP="00C2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D25" w:rsidRPr="00C24D25" w:rsidRDefault="00C24D25" w:rsidP="00C2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«Республика Татарстан» №114, 1 августа 2013 г.</w:t>
      </w:r>
    </w:p>
    <w:sectPr w:rsidR="00C24D25" w:rsidRPr="00C24D25" w:rsidSect="00B8327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2"/>
  </w:compat>
  <w:rsids>
    <w:rsidRoot w:val="00B83276"/>
    <w:rsid w:val="00692382"/>
    <w:rsid w:val="00B83276"/>
    <w:rsid w:val="00C24D25"/>
    <w:rsid w:val="00E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Company>Rivc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2</cp:revision>
  <dcterms:created xsi:type="dcterms:W3CDTF">2013-08-07T06:00:00Z</dcterms:created>
  <dcterms:modified xsi:type="dcterms:W3CDTF">2013-08-09T06:24:00Z</dcterms:modified>
</cp:coreProperties>
</file>