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12" w:rsidRPr="00DB1693" w:rsidRDefault="00725112" w:rsidP="00DB16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B1693">
        <w:rPr>
          <w:rFonts w:ascii="Times New Roman" w:hAnsi="Times New Roman" w:cs="Times New Roman"/>
          <w:b/>
          <w:sz w:val="36"/>
          <w:szCs w:val="28"/>
        </w:rPr>
        <w:t>Август – заботы в саду и в огороде</w:t>
      </w:r>
    </w:p>
    <w:p w:rsidR="00DB1693" w:rsidRPr="00DB1693" w:rsidRDefault="00DB1693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BCA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>Как это ни грустно, а лето уже перевалило за середину….. Но на ваших участках в августе созревает урожай – наступила самая радостная пора для садоводов!  Так хочется продлить эти  яркие, теплые дни в саду, но уже не за горами прохладные ноч</w:t>
      </w:r>
      <w:bookmarkStart w:id="0" w:name="_GoBack"/>
      <w:bookmarkEnd w:id="0"/>
      <w:r w:rsidRPr="00725112">
        <w:rPr>
          <w:rFonts w:ascii="Times New Roman" w:hAnsi="Times New Roman" w:cs="Times New Roman"/>
          <w:sz w:val="28"/>
          <w:szCs w:val="28"/>
        </w:rPr>
        <w:t>и с туманами и сильными росами. Какие важнейшие работы в саду ждут нас в августе?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5112">
        <w:rPr>
          <w:rFonts w:ascii="Times New Roman" w:hAnsi="Times New Roman" w:cs="Times New Roman"/>
          <w:b/>
          <w:sz w:val="28"/>
          <w:szCs w:val="28"/>
        </w:rPr>
        <w:t>В САДУ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>Плодовые деревья с урожаем продолжайте поливать и подкармливать азотными удобрениями вплоть до съема плодов. Ослабленные деревья можно полить и подкормить  полным удобрением с микроэлементами и сернокислым калием (по 1 столовой ложке на 10л воды).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>Чтобы плоды преждевременно не осыпались, за 3-4 недели до уборки урожая опрысните деревья в третий раз раствором мочевины (0,5% раствор для яблони, 0,3% – для груши, 1% – для ягодников). Опрыскивать лучше в пасмурную погоду к вечеру. Вишню можно опрыскать 1% раствором сернокислого калия. Это способствует лучшей закладке плодовых почек урожая будущего года.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 xml:space="preserve">Плодовые деревья заканчивают свой рост. Для повышения их зимостойкости можно внести фосфорно-калийные удобрения (300г суперфосфата и 50г калийной соли на 10л воды) на глубину 40-50 см. Если в саду продолжается нарастание побегов, следует прекратить рыхление приствольных кругов и использование мульчирующих материалов. 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>Регулярно собирайте загнившие плоды, чтобы не допустить спорообразования. Если листья и плоды в саду заражены паршой, попробуйте опрыскать деревья и почву под ними раствором мочевины (0,5кг мочевины на 10л воды). Для борьбы с древесницей въедливой (гусеницы этой бабочки проделывают ходы в древесине) можно ходы законопатить ватными тампонами, смоченными бензином, а сверху замазать глиной. Концы погибших побегов с бурой окраской листьев срежьте.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 xml:space="preserve">Хорошее средство против тли, </w:t>
      </w:r>
      <w:proofErr w:type="spellStart"/>
      <w:r w:rsidRPr="00725112">
        <w:rPr>
          <w:rFonts w:ascii="Times New Roman" w:hAnsi="Times New Roman" w:cs="Times New Roman"/>
          <w:sz w:val="28"/>
          <w:szCs w:val="28"/>
        </w:rPr>
        <w:t>трипсов</w:t>
      </w:r>
      <w:proofErr w:type="spellEnd"/>
      <w:r w:rsidRPr="00725112">
        <w:rPr>
          <w:rFonts w:ascii="Times New Roman" w:hAnsi="Times New Roman" w:cs="Times New Roman"/>
          <w:sz w:val="28"/>
          <w:szCs w:val="28"/>
        </w:rPr>
        <w:t>, клещей – настой чеснока: 150г зубчиков истолочь, переложить в трехлитровую стеклянную банку, залить водой, плотно закрыть и держать в темном месте не менее трех суток. Перед опрыскиванием полтора стакана настоя разбавить 10л воды и добавить 40г хозяйственного мыла.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>Ягодные кустарники.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>Не задерживайтесь со сбором ягод черной и красной смородины. Тогда вы сохраните их питательную ценность и поможете растениям заложить хорошие почки для урожая будущего года. Сразу после сбора ягод на кустах смородины и крыжовника вырежьте поломанные и засохшие ветки, а также побеги и ветки, поврежденные вредителями. Почву под кустами подрыхлите и подкормите кусты органикой: навозной жижей, птичьим пометом, торфокомпостом или аммиачной селитрой (25-30г на куст).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lastRenderedPageBreak/>
        <w:t>Кусты крыжовника, пораженные мучнистой росой, опрысните раствором кальцинированной соды с мылом (50г соды и 50г хозяйственного мыла на 10л воды) или настоем коровяка (1 часть перепревшего навоза и 3 части воды настаивают три дня, затем разбавляют 3 частями воды и фильтруют).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 xml:space="preserve">Малину подкормите калийной солью (12-15г) и суперфосфатом (25-30г на </w:t>
      </w:r>
      <w:proofErr w:type="spellStart"/>
      <w:r w:rsidRPr="0072511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25112">
        <w:rPr>
          <w:rFonts w:ascii="Times New Roman" w:hAnsi="Times New Roman" w:cs="Times New Roman"/>
          <w:sz w:val="28"/>
          <w:szCs w:val="28"/>
        </w:rPr>
        <w:t>). Если кусты малины у вас замульчированы, то удобрение вносите лишь ранней весной (15-20г аммиачной селитры или мочевины на 1 кв. м).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 xml:space="preserve">Как можно ниже, не оставляя пеньков, вырежьте </w:t>
      </w:r>
      <w:proofErr w:type="spellStart"/>
      <w:r w:rsidRPr="00725112">
        <w:rPr>
          <w:rFonts w:ascii="Times New Roman" w:hAnsi="Times New Roman" w:cs="Times New Roman"/>
          <w:sz w:val="28"/>
          <w:szCs w:val="28"/>
        </w:rPr>
        <w:t>отплодоносившие</w:t>
      </w:r>
      <w:proofErr w:type="spellEnd"/>
      <w:r w:rsidRPr="00725112">
        <w:rPr>
          <w:rFonts w:ascii="Times New Roman" w:hAnsi="Times New Roman" w:cs="Times New Roman"/>
          <w:sz w:val="28"/>
          <w:szCs w:val="28"/>
        </w:rPr>
        <w:t xml:space="preserve"> побеги малины - пока они мягкие. Одновременно удалите слабые побеги и побеги, пораженные вредителями и вирусными болезнями (</w:t>
      </w:r>
      <w:proofErr w:type="spellStart"/>
      <w:r w:rsidRPr="00725112">
        <w:rPr>
          <w:rFonts w:ascii="Times New Roman" w:hAnsi="Times New Roman" w:cs="Times New Roman"/>
          <w:sz w:val="28"/>
          <w:szCs w:val="28"/>
        </w:rPr>
        <w:t>ведьминой</w:t>
      </w:r>
      <w:proofErr w:type="spellEnd"/>
      <w:r w:rsidRPr="00725112">
        <w:rPr>
          <w:rFonts w:ascii="Times New Roman" w:hAnsi="Times New Roman" w:cs="Times New Roman"/>
          <w:sz w:val="28"/>
          <w:szCs w:val="28"/>
        </w:rPr>
        <w:t xml:space="preserve"> метлой, курчавостью). Верхушки однолетних побегов в середине месяца прищипните на 10-20 см. Такая прищипка ускорит и улучшит их вызревание.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 xml:space="preserve">В последние дни августа размножают </w:t>
      </w:r>
      <w:proofErr w:type="spellStart"/>
      <w:r w:rsidRPr="00725112">
        <w:rPr>
          <w:rFonts w:ascii="Times New Roman" w:hAnsi="Times New Roman" w:cs="Times New Roman"/>
          <w:sz w:val="28"/>
          <w:szCs w:val="28"/>
        </w:rPr>
        <w:t>одревесневевшими</w:t>
      </w:r>
      <w:proofErr w:type="spellEnd"/>
      <w:r w:rsidRPr="00725112">
        <w:rPr>
          <w:rFonts w:ascii="Times New Roman" w:hAnsi="Times New Roman" w:cs="Times New Roman"/>
          <w:sz w:val="28"/>
          <w:szCs w:val="28"/>
        </w:rPr>
        <w:t xml:space="preserve"> черенками красную и белую смородину, сажают землянику.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>Посадку садовой земляники закончить необходимо не позднее 5-10 сентября, иначе растения не успеют хорошо укорениться до наступления морозов. Новые посадки лучше всего размещать на участках, где в течение двух-трех лет уже выращивали овощи или картофель. На низких участках сажайте растения на грядках.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>У хорошей рассады земляники – не менее трех развитых листьев на небольших черенках, неповрежденное сердечко — верхушечная почка — и развитая мочка корней. Чтобы рассада лучше прижилась, перед посадкой обмакните ее корни в болтушку из глины и коровяка. После посадки почву вокруг растений замульчируйте навозом, торфом, компостом или рыхлой сухой землей. На следующий день землянику полейте.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 xml:space="preserve">В первый и второй год плодоношения после сбора урожая подкормите землянику аммиачной селитрой (10-15г), суперфосфатом (30-40г), хлористым калием (10г на 1 кв. м). На третий год плодоношения под землянику вносят органическое удобрение (4кг на 1 кв. м) или полное минеральное. При поражении </w:t>
      </w:r>
      <w:proofErr w:type="gramStart"/>
      <w:r w:rsidRPr="00725112">
        <w:rPr>
          <w:rFonts w:ascii="Times New Roman" w:hAnsi="Times New Roman" w:cs="Times New Roman"/>
          <w:sz w:val="28"/>
          <w:szCs w:val="28"/>
        </w:rPr>
        <w:t>грибными болезнями</w:t>
      </w:r>
      <w:proofErr w:type="gramEnd"/>
      <w:r w:rsidRPr="00725112">
        <w:rPr>
          <w:rFonts w:ascii="Times New Roman" w:hAnsi="Times New Roman" w:cs="Times New Roman"/>
          <w:sz w:val="28"/>
          <w:szCs w:val="28"/>
        </w:rPr>
        <w:t xml:space="preserve"> (белая, бурая пятнистость листьев) опрысните растения  1% </w:t>
      </w:r>
      <w:proofErr w:type="spellStart"/>
      <w:r w:rsidRPr="00725112">
        <w:rPr>
          <w:rFonts w:ascii="Times New Roman" w:hAnsi="Times New Roman" w:cs="Times New Roman"/>
          <w:sz w:val="28"/>
          <w:szCs w:val="28"/>
        </w:rPr>
        <w:t>бордоской</w:t>
      </w:r>
      <w:proofErr w:type="spellEnd"/>
      <w:r w:rsidRPr="00725112">
        <w:rPr>
          <w:rFonts w:ascii="Times New Roman" w:hAnsi="Times New Roman" w:cs="Times New Roman"/>
          <w:sz w:val="28"/>
          <w:szCs w:val="28"/>
        </w:rPr>
        <w:t xml:space="preserve"> жидкостью. Растения, зараженные нематодой (укороченные, утолщенные стебли, уродливые плоды), выкопайте и уничтожьте. 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>От нематоды и вирусных болезней посадки земляники хорошо защищает календула (ноготки).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112">
        <w:rPr>
          <w:rFonts w:ascii="Times New Roman" w:hAnsi="Times New Roman" w:cs="Times New Roman"/>
          <w:b/>
          <w:sz w:val="28"/>
          <w:szCs w:val="28"/>
        </w:rPr>
        <w:t>В ОГОРОДЕ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>Повторные посадки. В начале августа еще можно посеять в теплицах редис, скороспелый салат, укроп.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 xml:space="preserve">Нельзя опаздывать с уборкой томатов. Снимите плоды в первой половине месяца, пока температура воздуха ночью держится выше 7—8° тепла. Уложите их в небольшие ящики или корзины в 2-3 слоя. Для ускорения созревания прикройте их плотной тканью, одеялом и поставьте в хорошо проветриваемое помещение с температурой 20-25°С. В каждый ящик или корзину положите несколько красных плодов. Зрелые плоды выделяют </w:t>
      </w:r>
      <w:r w:rsidRPr="00725112">
        <w:rPr>
          <w:rFonts w:ascii="Times New Roman" w:hAnsi="Times New Roman" w:cs="Times New Roman"/>
          <w:sz w:val="28"/>
          <w:szCs w:val="28"/>
        </w:rPr>
        <w:lastRenderedPageBreak/>
        <w:t xml:space="preserve">газ этилен, что ускоряет созревание остальных </w:t>
      </w:r>
      <w:proofErr w:type="spellStart"/>
      <w:r w:rsidRPr="00725112">
        <w:rPr>
          <w:rFonts w:ascii="Times New Roman" w:hAnsi="Times New Roman" w:cs="Times New Roman"/>
          <w:sz w:val="28"/>
          <w:szCs w:val="28"/>
        </w:rPr>
        <w:t>плодов</w:t>
      </w:r>
      <w:proofErr w:type="gramStart"/>
      <w:r w:rsidRPr="00725112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725112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725112">
        <w:rPr>
          <w:rFonts w:ascii="Times New Roman" w:hAnsi="Times New Roman" w:cs="Times New Roman"/>
          <w:sz w:val="28"/>
          <w:szCs w:val="28"/>
        </w:rPr>
        <w:t xml:space="preserve"> вы не уверены, что снятые плоды томатов не заражены фитофторой, их можно продезинфицировать, опустив на 1,5-2 минуты в горячую воду (+ 60 °С). Такое прогревание сохранит плоды от загнивания.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>СОВЕТ: как долго сохранить томаты свежими: уложите их в ящики плодоножками вверх, пересыпьте сухим торфом или мелкой стружкой. Поместите в прохладное сухое место, а покрасневшие плоды регулярно выбирайте.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 xml:space="preserve">Другой способ: выдерните кусты из земли и, не снимая плодов, развесьте корнями вверх на веранде или в сарае (желательно в темном, сухом, прохладном помещении). Так удается сохранить томаты </w:t>
      </w:r>
      <w:proofErr w:type="gramStart"/>
      <w:r w:rsidRPr="00725112">
        <w:rPr>
          <w:rFonts w:ascii="Times New Roman" w:hAnsi="Times New Roman" w:cs="Times New Roman"/>
          <w:sz w:val="28"/>
          <w:szCs w:val="28"/>
        </w:rPr>
        <w:t>свежими</w:t>
      </w:r>
      <w:proofErr w:type="gramEnd"/>
      <w:r w:rsidRPr="00725112">
        <w:rPr>
          <w:rFonts w:ascii="Times New Roman" w:hAnsi="Times New Roman" w:cs="Times New Roman"/>
          <w:sz w:val="28"/>
          <w:szCs w:val="28"/>
        </w:rPr>
        <w:t xml:space="preserve"> чуть ли не до Нового года.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>Как правильно заготовить семена томатов?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 xml:space="preserve">На семена можно снимать плоды томатов как хорошо вызревшие, так и бурые — их хранят в комнате до полного созревания, но не на солнце. Созревшие плоды разрежьте поперек. Значительно урожайнее и </w:t>
      </w:r>
      <w:proofErr w:type="spellStart"/>
      <w:r w:rsidRPr="00725112">
        <w:rPr>
          <w:rFonts w:ascii="Times New Roman" w:hAnsi="Times New Roman" w:cs="Times New Roman"/>
          <w:sz w:val="28"/>
          <w:szCs w:val="28"/>
        </w:rPr>
        <w:t>скороспелее</w:t>
      </w:r>
      <w:proofErr w:type="spellEnd"/>
      <w:r w:rsidRPr="00725112">
        <w:rPr>
          <w:rFonts w:ascii="Times New Roman" w:hAnsi="Times New Roman" w:cs="Times New Roman"/>
          <w:sz w:val="28"/>
          <w:szCs w:val="28"/>
        </w:rPr>
        <w:t xml:space="preserve"> будет потомство из верхушки плодов! Выберите из этих половинок чайной ложкой семена вместе с мезгой, положите в стеклянную бутылку и поставьте в темное место для брожения. Чтобы не образовывалась плесень, бутылку ежедневно встряхивайте. 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>Через 2-4 дня содержимое бутылки вылейте в дуршлаг и промойте проточной водой. Семена просушите на бумаге. Не забудьте записать название, год урожая и особенности сорта. Семена сохраняют всхожесть более 5 лет.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 xml:space="preserve">Огурцы. При холодной, дождливой погоде прикрывайте их пленкой. Огурцы нужно полностью собрать до начала сентября, когда наступают первые заморозки. Оставшиеся на плетях огуречные завязи (корнишоны) можно собрать и законсервировать. 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>Начиная со второй декады августа можно подкапывать молодой картофель и снимать поспевающую капусту.</w:t>
      </w: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12">
        <w:rPr>
          <w:rFonts w:ascii="Times New Roman" w:hAnsi="Times New Roman" w:cs="Times New Roman"/>
          <w:sz w:val="28"/>
          <w:szCs w:val="28"/>
        </w:rPr>
        <w:t>Когда начнут желтеть листья, можно выкапывать чеснок. Просушите его в течение 4-5 дней, затем обрежьте ботву, оставив шейку длиной 4-5 см.</w:t>
      </w:r>
      <w:r w:rsidRPr="00725112">
        <w:rPr>
          <w:rFonts w:ascii="Times New Roman" w:hAnsi="Times New Roman" w:cs="Times New Roman"/>
          <w:sz w:val="28"/>
          <w:szCs w:val="28"/>
        </w:rPr>
        <w:br/>
        <w:t>При полегании и пожелтении пера лука выдерните его в солнечный день, не дожидаясь полного усыхания. Лук-репку просушите 6-7 дней, потом обрежьте, оставив шейку длиной 1,5- 2 см. Мелкие луковички (севок) просушите на открытом воздухе в течение 20 дней.</w:t>
      </w:r>
    </w:p>
    <w:p w:rsid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5112" w:rsidRPr="00725112" w:rsidRDefault="00725112" w:rsidP="0072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5112">
        <w:rPr>
          <w:rFonts w:ascii="Times New Roman" w:hAnsi="Times New Roman" w:cs="Times New Roman"/>
          <w:sz w:val="28"/>
          <w:szCs w:val="28"/>
          <w:lang w:val="en-US"/>
        </w:rPr>
        <w:t>http://my-dream-garden.ru</w:t>
      </w:r>
    </w:p>
    <w:sectPr w:rsidR="00725112" w:rsidRPr="0072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12"/>
    <w:rsid w:val="00283AEC"/>
    <w:rsid w:val="00531932"/>
    <w:rsid w:val="00725112"/>
    <w:rsid w:val="007607F6"/>
    <w:rsid w:val="00AD4F3F"/>
    <w:rsid w:val="00C93DD7"/>
    <w:rsid w:val="00DB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51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1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25112"/>
    <w:rPr>
      <w:color w:val="0000FF"/>
      <w:u w:val="single"/>
    </w:rPr>
  </w:style>
  <w:style w:type="character" w:styleId="a4">
    <w:name w:val="Strong"/>
    <w:basedOn w:val="a0"/>
    <w:uiPriority w:val="22"/>
    <w:qFormat/>
    <w:rsid w:val="00725112"/>
    <w:rPr>
      <w:b/>
      <w:bCs/>
    </w:rPr>
  </w:style>
  <w:style w:type="paragraph" w:styleId="a5">
    <w:name w:val="Normal (Web)"/>
    <w:basedOn w:val="a"/>
    <w:uiPriority w:val="99"/>
    <w:semiHidden/>
    <w:unhideWhenUsed/>
    <w:rsid w:val="0072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251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51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1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25112"/>
    <w:rPr>
      <w:color w:val="0000FF"/>
      <w:u w:val="single"/>
    </w:rPr>
  </w:style>
  <w:style w:type="character" w:styleId="a4">
    <w:name w:val="Strong"/>
    <w:basedOn w:val="a0"/>
    <w:uiPriority w:val="22"/>
    <w:qFormat/>
    <w:rsid w:val="00725112"/>
    <w:rPr>
      <w:b/>
      <w:bCs/>
    </w:rPr>
  </w:style>
  <w:style w:type="paragraph" w:styleId="a5">
    <w:name w:val="Normal (Web)"/>
    <w:basedOn w:val="a"/>
    <w:uiPriority w:val="99"/>
    <w:semiHidden/>
    <w:unhideWhenUsed/>
    <w:rsid w:val="0072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251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2013-07-31T04:55:00Z</cp:lastPrinted>
  <dcterms:created xsi:type="dcterms:W3CDTF">2013-07-31T04:52:00Z</dcterms:created>
  <dcterms:modified xsi:type="dcterms:W3CDTF">2013-07-31T04:56:00Z</dcterms:modified>
</cp:coreProperties>
</file>