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64" w:rsidRPr="00C27CC9" w:rsidRDefault="00C27CC9" w:rsidP="00C27CC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7CC9">
        <w:rPr>
          <w:rFonts w:ascii="Times New Roman" w:hAnsi="Times New Roman" w:cs="Times New Roman"/>
          <w:b/>
          <w:sz w:val="36"/>
          <w:szCs w:val="36"/>
        </w:rPr>
        <w:t>Виноград прищипке рад</w:t>
      </w:r>
    </w:p>
    <w:p w:rsidR="00C27CC9" w:rsidRDefault="00C27CC9" w:rsidP="00C27C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7CC9" w:rsidRPr="00C27CC9" w:rsidRDefault="00C27CC9" w:rsidP="00C27C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CC9">
        <w:rPr>
          <w:rFonts w:ascii="Times New Roman" w:hAnsi="Times New Roman" w:cs="Times New Roman"/>
          <w:sz w:val="28"/>
          <w:szCs w:val="28"/>
        </w:rPr>
        <w:t>В последние годы виноград у дачников стал очень популярен. И не только из-за живописной зелени, эффектных кустов, но и сахаристых аппетитных ягод.</w:t>
      </w:r>
    </w:p>
    <w:p w:rsidR="00C27CC9" w:rsidRPr="00C27CC9" w:rsidRDefault="00C27CC9" w:rsidP="00C27C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CC9">
        <w:rPr>
          <w:rFonts w:ascii="Times New Roman" w:hAnsi="Times New Roman" w:cs="Times New Roman"/>
          <w:sz w:val="28"/>
          <w:szCs w:val="28"/>
        </w:rPr>
        <w:t>Однако многие садоводы не знают виноградной агротехники и часто п</w:t>
      </w:r>
      <w:r w:rsidRPr="00C27CC9">
        <w:rPr>
          <w:rFonts w:ascii="Times New Roman" w:hAnsi="Times New Roman" w:cs="Times New Roman"/>
          <w:sz w:val="28"/>
          <w:szCs w:val="28"/>
        </w:rPr>
        <w:t>о</w:t>
      </w:r>
      <w:r w:rsidRPr="00C27CC9">
        <w:rPr>
          <w:rFonts w:ascii="Times New Roman" w:hAnsi="Times New Roman" w:cs="Times New Roman"/>
          <w:sz w:val="28"/>
          <w:szCs w:val="28"/>
        </w:rPr>
        <w:t>лучают низкий урожай. Хотя почти все высаживают рас</w:t>
      </w:r>
      <w:r w:rsidRPr="00C27CC9">
        <w:rPr>
          <w:rFonts w:ascii="Times New Roman" w:hAnsi="Times New Roman" w:cs="Times New Roman"/>
          <w:sz w:val="28"/>
          <w:szCs w:val="28"/>
        </w:rPr>
        <w:softHyphen/>
        <w:t>тения правильно — под защитой с севера, а на зиму обяза</w:t>
      </w:r>
      <w:r w:rsidRPr="00C27CC9">
        <w:rPr>
          <w:rFonts w:ascii="Times New Roman" w:hAnsi="Times New Roman" w:cs="Times New Roman"/>
          <w:sz w:val="28"/>
          <w:szCs w:val="28"/>
        </w:rPr>
        <w:softHyphen/>
        <w:t>тельно укрывают.</w:t>
      </w:r>
    </w:p>
    <w:p w:rsidR="00C27CC9" w:rsidRPr="00C27CC9" w:rsidRDefault="00C27CC9" w:rsidP="00C27C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CC9">
        <w:rPr>
          <w:rFonts w:ascii="Times New Roman" w:hAnsi="Times New Roman" w:cs="Times New Roman"/>
          <w:sz w:val="28"/>
          <w:szCs w:val="28"/>
        </w:rPr>
        <w:t>Сейчас в средней полосе вино</w:t>
      </w:r>
      <w:r w:rsidRPr="00C27CC9">
        <w:rPr>
          <w:rFonts w:ascii="Times New Roman" w:hAnsi="Times New Roman" w:cs="Times New Roman"/>
          <w:sz w:val="28"/>
          <w:szCs w:val="28"/>
        </w:rPr>
        <w:softHyphen/>
        <w:t>град активно растет. Пора поду</w:t>
      </w:r>
      <w:r w:rsidRPr="00C27CC9">
        <w:rPr>
          <w:rFonts w:ascii="Times New Roman" w:hAnsi="Times New Roman" w:cs="Times New Roman"/>
          <w:sz w:val="28"/>
          <w:szCs w:val="28"/>
        </w:rPr>
        <w:softHyphen/>
        <w:t>мать о его нормировке и заклад</w:t>
      </w:r>
      <w:r w:rsidRPr="00C27CC9">
        <w:rPr>
          <w:rFonts w:ascii="Times New Roman" w:hAnsi="Times New Roman" w:cs="Times New Roman"/>
          <w:sz w:val="28"/>
          <w:szCs w:val="28"/>
        </w:rPr>
        <w:softHyphen/>
        <w:t>ке урожая. Плоды появляются лишь на молодых побегах, поэто</w:t>
      </w:r>
      <w:r w:rsidRPr="00C27CC9">
        <w:rPr>
          <w:rFonts w:ascii="Times New Roman" w:hAnsi="Times New Roman" w:cs="Times New Roman"/>
          <w:sz w:val="28"/>
          <w:szCs w:val="28"/>
        </w:rPr>
        <w:softHyphen/>
        <w:t>му сразу, как только это случи</w:t>
      </w:r>
      <w:r w:rsidRPr="00C27CC9">
        <w:rPr>
          <w:rFonts w:ascii="Times New Roman" w:hAnsi="Times New Roman" w:cs="Times New Roman"/>
          <w:sz w:val="28"/>
          <w:szCs w:val="28"/>
        </w:rPr>
        <w:softHyphen/>
        <w:t>лось, надо провести ревизию и все бесплодные ветки немедленно удалить. Оставляют те, на которых образовались цветочные грозди.</w:t>
      </w:r>
    </w:p>
    <w:p w:rsidR="00C27CC9" w:rsidRPr="00C27CC9" w:rsidRDefault="00C27CC9" w:rsidP="00C27C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CC9">
        <w:rPr>
          <w:rFonts w:ascii="Times New Roman" w:hAnsi="Times New Roman" w:cs="Times New Roman"/>
          <w:sz w:val="28"/>
          <w:szCs w:val="28"/>
        </w:rPr>
        <w:t>Обычно у европейского вино</w:t>
      </w:r>
      <w:r w:rsidRPr="00C27CC9">
        <w:rPr>
          <w:rFonts w:ascii="Times New Roman" w:hAnsi="Times New Roman" w:cs="Times New Roman"/>
          <w:sz w:val="28"/>
          <w:szCs w:val="28"/>
        </w:rPr>
        <w:softHyphen/>
        <w:t>града закладываются 2, а у амур</w:t>
      </w:r>
      <w:r w:rsidRPr="00C27CC9">
        <w:rPr>
          <w:rFonts w:ascii="Times New Roman" w:hAnsi="Times New Roman" w:cs="Times New Roman"/>
          <w:sz w:val="28"/>
          <w:szCs w:val="28"/>
        </w:rPr>
        <w:softHyphen/>
        <w:t>ского до 4-5 небольших гроздей. Если вместо грозди образовался усик, это показатель, что больше цветочных кистей не будет.</w:t>
      </w:r>
    </w:p>
    <w:p w:rsidR="00C27CC9" w:rsidRPr="00C27CC9" w:rsidRDefault="00C27CC9" w:rsidP="00C27C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CC9">
        <w:rPr>
          <w:rFonts w:ascii="Times New Roman" w:hAnsi="Times New Roman" w:cs="Times New Roman"/>
          <w:sz w:val="28"/>
          <w:szCs w:val="28"/>
        </w:rPr>
        <w:t>Для нормального роста и пло</w:t>
      </w:r>
      <w:r w:rsidRPr="00C27CC9">
        <w:rPr>
          <w:rFonts w:ascii="Times New Roman" w:hAnsi="Times New Roman" w:cs="Times New Roman"/>
          <w:sz w:val="28"/>
          <w:szCs w:val="28"/>
        </w:rPr>
        <w:softHyphen/>
        <w:t>доношения винограду на каждом побеге выше последней цветочной грозди необходимо не менее 5-8 листьев. Особенность растений в том, что пасынки (боковые побе</w:t>
      </w:r>
      <w:r w:rsidRPr="00C27CC9">
        <w:rPr>
          <w:rFonts w:ascii="Times New Roman" w:hAnsi="Times New Roman" w:cs="Times New Roman"/>
          <w:sz w:val="28"/>
          <w:szCs w:val="28"/>
        </w:rPr>
        <w:softHyphen/>
        <w:t>ги) в пазухе каждого листа про</w:t>
      </w:r>
      <w:r w:rsidRPr="00C27CC9">
        <w:rPr>
          <w:rFonts w:ascii="Times New Roman" w:hAnsi="Times New Roman" w:cs="Times New Roman"/>
          <w:sz w:val="28"/>
          <w:szCs w:val="28"/>
        </w:rPr>
        <w:softHyphen/>
        <w:t>буждаются очень быстро. Также они могут появиться из спящих почек на штамбе и его головке.</w:t>
      </w:r>
    </w:p>
    <w:p w:rsidR="00C27CC9" w:rsidRPr="00C27CC9" w:rsidRDefault="00C27CC9" w:rsidP="00C27C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CC9">
        <w:rPr>
          <w:rFonts w:ascii="Times New Roman" w:hAnsi="Times New Roman" w:cs="Times New Roman"/>
          <w:sz w:val="28"/>
          <w:szCs w:val="28"/>
        </w:rPr>
        <w:t>Чтобы побегов не было слиш</w:t>
      </w:r>
      <w:r w:rsidRPr="00C27CC9">
        <w:rPr>
          <w:rFonts w:ascii="Times New Roman" w:hAnsi="Times New Roman" w:cs="Times New Roman"/>
          <w:sz w:val="28"/>
          <w:szCs w:val="28"/>
        </w:rPr>
        <w:softHyphen/>
        <w:t>ком много, нужно раз в недел</w:t>
      </w:r>
      <w:r>
        <w:rPr>
          <w:rFonts w:ascii="Times New Roman" w:hAnsi="Times New Roman" w:cs="Times New Roman"/>
          <w:sz w:val="28"/>
          <w:szCs w:val="28"/>
        </w:rPr>
        <w:t>ю проводить прищипку-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пасынкова</w:t>
      </w:r>
      <w:r w:rsidRPr="00C27CC9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C27CC9">
        <w:rPr>
          <w:rFonts w:ascii="Times New Roman" w:hAnsi="Times New Roman" w:cs="Times New Roman"/>
          <w:sz w:val="28"/>
          <w:szCs w:val="28"/>
        </w:rPr>
        <w:t>, как у томатов. Но, удаляя прирост, обязательно оставляют один лист. Это затрудняет появ</w:t>
      </w:r>
      <w:r w:rsidRPr="00C27CC9">
        <w:rPr>
          <w:rFonts w:ascii="Times New Roman" w:hAnsi="Times New Roman" w:cs="Times New Roman"/>
          <w:sz w:val="28"/>
          <w:szCs w:val="28"/>
        </w:rPr>
        <w:softHyphen/>
        <w:t>ление нового пасынка и усилива</w:t>
      </w:r>
      <w:r w:rsidRPr="00C27CC9">
        <w:rPr>
          <w:rFonts w:ascii="Times New Roman" w:hAnsi="Times New Roman" w:cs="Times New Roman"/>
          <w:sz w:val="28"/>
          <w:szCs w:val="28"/>
        </w:rPr>
        <w:softHyphen/>
        <w:t>ет питание гроздей.</w:t>
      </w:r>
    </w:p>
    <w:p w:rsidR="00C27CC9" w:rsidRPr="00C27CC9" w:rsidRDefault="00C27CC9" w:rsidP="00C27C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CC9">
        <w:rPr>
          <w:rFonts w:ascii="Times New Roman" w:hAnsi="Times New Roman" w:cs="Times New Roman"/>
          <w:sz w:val="28"/>
          <w:szCs w:val="28"/>
        </w:rPr>
        <w:t>Благодаря своевременной формировке кустов винограда они лучше пр</w:t>
      </w:r>
      <w:r w:rsidRPr="00C27CC9">
        <w:rPr>
          <w:rFonts w:ascii="Times New Roman" w:hAnsi="Times New Roman" w:cs="Times New Roman"/>
          <w:sz w:val="28"/>
          <w:szCs w:val="28"/>
        </w:rPr>
        <w:t>о</w:t>
      </w:r>
      <w:r w:rsidRPr="00C27CC9">
        <w:rPr>
          <w:rFonts w:ascii="Times New Roman" w:hAnsi="Times New Roman" w:cs="Times New Roman"/>
          <w:sz w:val="28"/>
          <w:szCs w:val="28"/>
        </w:rPr>
        <w:t>ветриваются и меньше поражаются такими опасными болезнями, как муч</w:t>
      </w:r>
      <w:r w:rsidRPr="00C27CC9">
        <w:rPr>
          <w:rFonts w:ascii="Times New Roman" w:hAnsi="Times New Roman" w:cs="Times New Roman"/>
          <w:sz w:val="28"/>
          <w:szCs w:val="28"/>
        </w:rPr>
        <w:softHyphen/>
        <w:t>нистая (оидиум) и ложномучни</w:t>
      </w:r>
      <w:r w:rsidRPr="00C27CC9">
        <w:rPr>
          <w:rFonts w:ascii="Times New Roman" w:hAnsi="Times New Roman" w:cs="Times New Roman"/>
          <w:sz w:val="28"/>
          <w:szCs w:val="28"/>
        </w:rPr>
        <w:softHyphen/>
        <w:t>стая роса (</w:t>
      </w:r>
      <w:proofErr w:type="spellStart"/>
      <w:r w:rsidRPr="00C27CC9">
        <w:rPr>
          <w:rFonts w:ascii="Times New Roman" w:hAnsi="Times New Roman" w:cs="Times New Roman"/>
          <w:sz w:val="28"/>
          <w:szCs w:val="28"/>
        </w:rPr>
        <w:t>мильдью</w:t>
      </w:r>
      <w:proofErr w:type="spellEnd"/>
      <w:r w:rsidRPr="00C27CC9">
        <w:rPr>
          <w:rFonts w:ascii="Times New Roman" w:hAnsi="Times New Roman" w:cs="Times New Roman"/>
          <w:sz w:val="28"/>
          <w:szCs w:val="28"/>
        </w:rPr>
        <w:t>). Другие приемы против этих недугов — черный пар на винограднике,</w:t>
      </w:r>
      <w:r w:rsidR="00C434B2">
        <w:rPr>
          <w:rFonts w:ascii="Times New Roman" w:hAnsi="Times New Roman" w:cs="Times New Roman"/>
          <w:sz w:val="28"/>
          <w:szCs w:val="28"/>
        </w:rPr>
        <w:t xml:space="preserve"> то есть рыхление почвы раз в 10 </w:t>
      </w:r>
      <w:bookmarkStart w:id="0" w:name="_GoBack"/>
      <w:bookmarkEnd w:id="0"/>
      <w:r w:rsidRPr="00C27CC9">
        <w:rPr>
          <w:rFonts w:ascii="Times New Roman" w:hAnsi="Times New Roman" w:cs="Times New Roman"/>
          <w:sz w:val="28"/>
          <w:szCs w:val="28"/>
        </w:rPr>
        <w:t>- 12 дней, удаление сорняков, под</w:t>
      </w:r>
      <w:r w:rsidRPr="00C27CC9">
        <w:rPr>
          <w:rFonts w:ascii="Times New Roman" w:hAnsi="Times New Roman" w:cs="Times New Roman"/>
          <w:sz w:val="28"/>
          <w:szCs w:val="28"/>
        </w:rPr>
        <w:softHyphen/>
        <w:t>вязка побегов с гроздями к шпа</w:t>
      </w:r>
      <w:r w:rsidRPr="00C27CC9">
        <w:rPr>
          <w:rFonts w:ascii="Times New Roman" w:hAnsi="Times New Roman" w:cs="Times New Roman"/>
          <w:sz w:val="28"/>
          <w:szCs w:val="28"/>
        </w:rPr>
        <w:softHyphen/>
        <w:t>лерной проволоке. Помогает и профилактическое опрыскива</w:t>
      </w:r>
      <w:r w:rsidRPr="00C27CC9">
        <w:rPr>
          <w:rFonts w:ascii="Times New Roman" w:hAnsi="Times New Roman" w:cs="Times New Roman"/>
          <w:sz w:val="28"/>
          <w:szCs w:val="28"/>
        </w:rPr>
        <w:softHyphen/>
        <w:t>ние настоями прелого сена или коровьего навоза после 5-6- дневного брожения. А уж если появ</w:t>
      </w:r>
      <w:r w:rsidRPr="00C27CC9">
        <w:rPr>
          <w:rFonts w:ascii="Times New Roman" w:hAnsi="Times New Roman" w:cs="Times New Roman"/>
          <w:sz w:val="28"/>
          <w:szCs w:val="28"/>
        </w:rPr>
        <w:t>и</w:t>
      </w:r>
      <w:r w:rsidRPr="00C27CC9">
        <w:rPr>
          <w:rFonts w:ascii="Times New Roman" w:hAnsi="Times New Roman" w:cs="Times New Roman"/>
          <w:sz w:val="28"/>
          <w:szCs w:val="28"/>
        </w:rPr>
        <w:t>лись первые признаки за</w:t>
      </w:r>
      <w:r w:rsidRPr="00C27CC9">
        <w:rPr>
          <w:rFonts w:ascii="Times New Roman" w:hAnsi="Times New Roman" w:cs="Times New Roman"/>
          <w:sz w:val="28"/>
          <w:szCs w:val="28"/>
        </w:rPr>
        <w:softHyphen/>
        <w:t>болевания, не обойтись без об</w:t>
      </w:r>
      <w:r w:rsidRPr="00C27CC9">
        <w:rPr>
          <w:rFonts w:ascii="Times New Roman" w:hAnsi="Times New Roman" w:cs="Times New Roman"/>
          <w:sz w:val="28"/>
          <w:szCs w:val="28"/>
        </w:rPr>
        <w:softHyphen/>
        <w:t xml:space="preserve">работки растений 1%-ной </w:t>
      </w:r>
      <w:proofErr w:type="spellStart"/>
      <w:r w:rsidRPr="00C27CC9">
        <w:rPr>
          <w:rFonts w:ascii="Times New Roman" w:hAnsi="Times New Roman" w:cs="Times New Roman"/>
          <w:sz w:val="28"/>
          <w:szCs w:val="28"/>
        </w:rPr>
        <w:t>бор</w:t>
      </w:r>
      <w:r w:rsidRPr="00C27CC9">
        <w:rPr>
          <w:rFonts w:ascii="Times New Roman" w:hAnsi="Times New Roman" w:cs="Times New Roman"/>
          <w:sz w:val="28"/>
          <w:szCs w:val="28"/>
        </w:rPr>
        <w:softHyphen/>
        <w:t>доской</w:t>
      </w:r>
      <w:proofErr w:type="spellEnd"/>
      <w:r w:rsidRPr="00C27CC9">
        <w:rPr>
          <w:rFonts w:ascii="Times New Roman" w:hAnsi="Times New Roman" w:cs="Times New Roman"/>
          <w:sz w:val="28"/>
          <w:szCs w:val="28"/>
        </w:rPr>
        <w:t xml:space="preserve"> смесью и подобными препаратами.</w:t>
      </w:r>
    </w:p>
    <w:p w:rsidR="00C27CC9" w:rsidRDefault="00C27CC9" w:rsidP="00C27C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7CC9" w:rsidRPr="00C27CC9" w:rsidRDefault="00C27CC9" w:rsidP="00C27C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«Земля-землица» №25, 27 июня-3 июля 2013 г.</w:t>
      </w:r>
    </w:p>
    <w:sectPr w:rsidR="00C27CC9" w:rsidRPr="00C27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DE"/>
    <w:rsid w:val="004A5664"/>
    <w:rsid w:val="00C27CC9"/>
    <w:rsid w:val="00C434B2"/>
    <w:rsid w:val="00C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CC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C27CC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6Exact">
    <w:name w:val="Основной текст (6) Exact"/>
    <w:basedOn w:val="a0"/>
    <w:link w:val="6"/>
    <w:rsid w:val="00C27CC9"/>
    <w:rPr>
      <w:rFonts w:ascii="Arial Narrow" w:eastAsia="Arial Narrow" w:hAnsi="Arial Narrow" w:cs="Arial Narrow"/>
      <w:b/>
      <w:bCs/>
      <w:sz w:val="18"/>
      <w:szCs w:val="1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C27CC9"/>
    <w:pPr>
      <w:shd w:val="clear" w:color="auto" w:fill="FFFFFF"/>
      <w:spacing w:line="198" w:lineRule="exact"/>
    </w:pPr>
    <w:rPr>
      <w:rFonts w:ascii="Arial Narrow" w:eastAsia="Arial Narrow" w:hAnsi="Arial Narrow" w:cs="Arial Narrow"/>
      <w:b/>
      <w:bCs/>
      <w:color w:val="auto"/>
      <w:sz w:val="18"/>
      <w:szCs w:val="18"/>
      <w:lang w:eastAsia="en-US"/>
    </w:rPr>
  </w:style>
  <w:style w:type="character" w:customStyle="1" w:styleId="a3">
    <w:name w:val="Основной текст_"/>
    <w:basedOn w:val="a0"/>
    <w:link w:val="1"/>
    <w:rsid w:val="00C27CC9"/>
    <w:rPr>
      <w:rFonts w:ascii="Arial Narrow" w:eastAsia="Arial Narrow" w:hAnsi="Arial Narrow" w:cs="Arial Narrow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C27CC9"/>
    <w:pPr>
      <w:shd w:val="clear" w:color="auto" w:fill="FFFFFF"/>
      <w:spacing w:line="0" w:lineRule="atLeast"/>
    </w:pPr>
    <w:rPr>
      <w:rFonts w:ascii="Arial Narrow" w:eastAsia="Arial Narrow" w:hAnsi="Arial Narrow" w:cs="Arial Narrow"/>
      <w:color w:val="auto"/>
      <w:sz w:val="19"/>
      <w:szCs w:val="19"/>
      <w:lang w:eastAsia="en-US"/>
    </w:rPr>
  </w:style>
  <w:style w:type="character" w:customStyle="1" w:styleId="2Exact">
    <w:name w:val="Основной текст (2) Exact"/>
    <w:basedOn w:val="a0"/>
    <w:rsid w:val="00C27CC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3"/>
      <w:w w:val="100"/>
      <w:position w:val="0"/>
      <w:sz w:val="19"/>
      <w:szCs w:val="19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CC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C27CC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6Exact">
    <w:name w:val="Основной текст (6) Exact"/>
    <w:basedOn w:val="a0"/>
    <w:link w:val="6"/>
    <w:rsid w:val="00C27CC9"/>
    <w:rPr>
      <w:rFonts w:ascii="Arial Narrow" w:eastAsia="Arial Narrow" w:hAnsi="Arial Narrow" w:cs="Arial Narrow"/>
      <w:b/>
      <w:bCs/>
      <w:sz w:val="18"/>
      <w:szCs w:val="1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C27CC9"/>
    <w:pPr>
      <w:shd w:val="clear" w:color="auto" w:fill="FFFFFF"/>
      <w:spacing w:line="198" w:lineRule="exact"/>
    </w:pPr>
    <w:rPr>
      <w:rFonts w:ascii="Arial Narrow" w:eastAsia="Arial Narrow" w:hAnsi="Arial Narrow" w:cs="Arial Narrow"/>
      <w:b/>
      <w:bCs/>
      <w:color w:val="auto"/>
      <w:sz w:val="18"/>
      <w:szCs w:val="18"/>
      <w:lang w:eastAsia="en-US"/>
    </w:rPr>
  </w:style>
  <w:style w:type="character" w:customStyle="1" w:styleId="a3">
    <w:name w:val="Основной текст_"/>
    <w:basedOn w:val="a0"/>
    <w:link w:val="1"/>
    <w:rsid w:val="00C27CC9"/>
    <w:rPr>
      <w:rFonts w:ascii="Arial Narrow" w:eastAsia="Arial Narrow" w:hAnsi="Arial Narrow" w:cs="Arial Narrow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C27CC9"/>
    <w:pPr>
      <w:shd w:val="clear" w:color="auto" w:fill="FFFFFF"/>
      <w:spacing w:line="0" w:lineRule="atLeast"/>
    </w:pPr>
    <w:rPr>
      <w:rFonts w:ascii="Arial Narrow" w:eastAsia="Arial Narrow" w:hAnsi="Arial Narrow" w:cs="Arial Narrow"/>
      <w:color w:val="auto"/>
      <w:sz w:val="19"/>
      <w:szCs w:val="19"/>
      <w:lang w:eastAsia="en-US"/>
    </w:rPr>
  </w:style>
  <w:style w:type="character" w:customStyle="1" w:styleId="2Exact">
    <w:name w:val="Основной текст (2) Exact"/>
    <w:basedOn w:val="a0"/>
    <w:rsid w:val="00C27CC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3"/>
      <w:w w:val="100"/>
      <w:position w:val="0"/>
      <w:sz w:val="19"/>
      <w:szCs w:val="19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1739</Characters>
  <Application>Microsoft Office Word</Application>
  <DocSecurity>0</DocSecurity>
  <Lines>14</Lines>
  <Paragraphs>4</Paragraphs>
  <ScaleCrop>false</ScaleCrop>
  <Company>RIVC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3</cp:revision>
  <dcterms:created xsi:type="dcterms:W3CDTF">2013-07-02T06:12:00Z</dcterms:created>
  <dcterms:modified xsi:type="dcterms:W3CDTF">2013-07-02T07:18:00Z</dcterms:modified>
</cp:coreProperties>
</file>