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122848" w:rsidRDefault="00417B81" w:rsidP="00CD5E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bookmark0"/>
      <w:r w:rsidRPr="00417B8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ВЕДЕМ БОЙ С ЖУКАМИ-ДОЛГОНОСИКАМИ</w:t>
      </w:r>
      <w:bookmarkEnd w:id="0"/>
    </w:p>
    <w:p w:rsidR="00122848" w:rsidRPr="00417B81" w:rsidRDefault="00122848" w:rsidP="00CD5E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17B81" w:rsidRPr="00417B81" w:rsidRDefault="00417B81" w:rsidP="00CD5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Весной пробуждается все живое, в том числе вредители сада и огорода. Особую опасность для плодовых деревьев представляют жуки-долгоносики. Если вовремя не принять меры,</w:t>
      </w:r>
      <w:r w:rsidR="00CD5E6C" w:rsidRPr="000C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можно проститься с урожаем.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Яблонный цветоед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повреждает яблоню, иногда грушу, боярышник. Самка вредителя прогрызает отвер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стие в бутоне и откладывает там одно яйцо, из которого появляется крошен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ная личинка. За 15-20 дней она вы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грызает цветоложе и склеивает изну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три лепестки. Поврежденный бутон буреет и засыхает, его хорошо видно на фоне распускающихся бело-</w:t>
      </w:r>
      <w:proofErr w:type="spellStart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розо</w:t>
      </w:r>
      <w:proofErr w:type="spellEnd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- </w:t>
      </w:r>
      <w:proofErr w:type="spellStart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вых</w:t>
      </w:r>
      <w:proofErr w:type="spellEnd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цветков и яркой зелени листоч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ков. Одна самка таким способом мо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жет разместить потомство в 50 и бо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лее бутонах. Вскоре из личинок появляются молодые жуки. Они про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грызают засохшие лепестки и выхо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дят наружу. Жуки 2-3 недели питают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ся листьями, проделывая в них не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большие отверстия. Позднее, к концу июня, они прячутся в трещинах коры, уходя на летний покой, а после листо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пада перемещаются в места зимовки.</w:t>
      </w:r>
    </w:p>
    <w:p w:rsidR="00417B81" w:rsidRPr="00417B81" w:rsidRDefault="00417B81" w:rsidP="003D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Букарка</w:t>
      </w:r>
      <w:proofErr w:type="spellEnd"/>
      <w:r w:rsidRPr="0041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повреждает яблоню, аб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рикос, вишню, сливу, боярышник, терн. Это самое мелкое на</w:t>
      </w:r>
      <w:r w:rsidR="008137D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секомое - 2,5-3 м</w:t>
      </w:r>
      <w:r w:rsid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м. На деревьях</w:t>
      </w:r>
      <w:r w:rsidR="00CD5E6C" w:rsidRP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вредитель по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является во время набухания почек, массово - к началу увеличения буто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нов яблони. На почках часто собира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ются по несколько жуков, выгрызая множественные отверстия, напоми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нающие уколы, из которых выступают застывающие капельки сока. Повреж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денные почки буреют и опадают. По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добные повреждения жуки наносят бутонам и молодым листьям. Яйца </w:t>
      </w:r>
      <w:proofErr w:type="spellStart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карка</w:t>
      </w:r>
      <w:proofErr w:type="spellEnd"/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откладывает в период цветения дерева. Самка выгрызает в черешке или в центральной жилке листа, чаще с нижней его стороны, ямку, помеща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ет в нее одно яйцо и укрывает его склеенными огрызками, после чего подгрызает черешок. Одна самка от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кладывает до 100 яиц. Через 6-8 дней рождаются личинки, которые выеда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ют продольные ходы в черешках или центральных жилках. Поступление питательных веществ и воды в такие листья прекращается, они становятся вялыми, буреют и опадают. Затем ли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чинки </w:t>
      </w:r>
      <w:proofErr w:type="spellStart"/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букарки</w:t>
      </w:r>
      <w:proofErr w:type="spellEnd"/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наевшись вдоволь, уходят в почву на глубину до 10-13 см, где окукливаются. Жуки появляются в конце августа - сентябре, но на по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верхность не выходят и остаются зи</w:t>
      </w:r>
      <w:r w:rsidR="003D67E0"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мовать в своих земляных каморках.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1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Казарка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повреждает яблоню, сливу, абрикос, реже - грушу, вишню, черешню, персик. Весной пр</w:t>
      </w:r>
      <w:r w:rsidR="00AF24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сред</w:t>
      </w:r>
      <w:r w:rsidR="00AF24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несуточной температуре 8</w:t>
      </w:r>
      <w:r w:rsidR="00685E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°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 жуки вы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ходят из мест зимовки: щелей коры, верхнего слоя почвы и скапливаются в кронах деревьев. Сначала они вы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грызают почки, позднее повреждают бутоны, цветки, листья и плоды.</w:t>
      </w:r>
    </w:p>
    <w:p w:rsidR="00417B81" w:rsidRPr="00417B81" w:rsidRDefault="00417B81" w:rsidP="003D6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Спариваются жуки в конце цвете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ния семечковых культур. Самка вы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грызает в мякоти небольшую камеру глубиной 2-3 мм, откладывает в нее яйцо и закрывает о</w:t>
      </w:r>
      <w:r w:rsid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тверстие экскре</w:t>
      </w:r>
      <w:r w:rsid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ментами и выделяе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</w:t>
      </w:r>
      <w:r w:rsid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ым клейким</w:t>
      </w:r>
      <w:r w:rsidR="00CD5E6C" w:rsidRPr="00CD5E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ве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ществом. В один плод может быть </w:t>
      </w:r>
      <w:r w:rsidR="003D67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ложено несколько яиц. Всего самка за весенний период может отложить до 200 яиц.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Пристроив будущее потомство, самки подгрызают плодоножку, такие плоды преждевременно опадают. Вместе с экскрементами жуки зано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сят в раны плодов и споры плодовой гнили.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Личинки в плодах развиваются около месяца, питаясь загнивающей мякотью, после чего уходят в почву для окукливания.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В конце лета появляются жуки, многие из них выходят на поверх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ность и интенсивно питаются, пов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реждая цветочные почки. С наступле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нием похолодания прячутся в места зимовки.</w:t>
      </w:r>
    </w:p>
    <w:p w:rsidR="00417B81" w:rsidRPr="00417B81" w:rsidRDefault="00417B81" w:rsidP="0041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делать.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Как только начинают распускаться почки, обработайте их преп</w:t>
      </w:r>
      <w:r w:rsidR="00461E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аратами-инсектицидам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и. Это поможет предотвратить откладыва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ние яиц. Против жуков вишневого долгоносика эффективно опрыскива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ние сразу после цветения.</w:t>
      </w:r>
    </w:p>
    <w:p w:rsidR="00417B81" w:rsidRPr="00417B81" w:rsidRDefault="00417B81" w:rsidP="00461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Обрывайте и уничтожайте буто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 с коричневыми колпачками, в ко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торых развиваются личинки яблон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ного цветоеда. Это уже не спасет урожай текущего года, но уменьшит </w:t>
      </w:r>
      <w:r w:rsidR="00AF24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численность жуков на следующий  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год. Регулярно собирайте и уничто</w:t>
      </w:r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жайте опавшие листья и плоды, так вы сократите численность личинок казарки и </w:t>
      </w:r>
      <w:proofErr w:type="spellStart"/>
      <w:r w:rsidRPr="00417B8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букарки</w:t>
      </w:r>
      <w:proofErr w:type="spellEnd"/>
    </w:p>
    <w:p w:rsidR="00692382" w:rsidRDefault="00692382" w:rsidP="00417B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E8F" w:rsidRPr="00B66E8F" w:rsidRDefault="00B66E8F" w:rsidP="00B66E8F">
      <w:pPr>
        <w:spacing w:line="240" w:lineRule="auto"/>
        <w:ind w:firstLine="567"/>
        <w:jc w:val="right"/>
        <w:rPr>
          <w:rFonts w:ascii="Times New Roman" w:hAnsi="Times New Roman" w:cs="Times New Roman"/>
        </w:rPr>
      </w:pPr>
      <w:r w:rsidRPr="00B66E8F">
        <w:rPr>
          <w:rFonts w:ascii="Times New Roman" w:hAnsi="Times New Roman" w:cs="Times New Roman"/>
        </w:rPr>
        <w:t>Журнал «СЕЛЬСКИЙ МЕХАНИЗАТОР» №5 2013г.</w:t>
      </w:r>
    </w:p>
    <w:sectPr w:rsidR="00B66E8F" w:rsidRPr="00B66E8F" w:rsidSect="00417B81">
      <w:pgSz w:w="11909" w:h="16834"/>
      <w:pgMar w:top="1440" w:right="710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17B81"/>
    <w:rsid w:val="000C54EC"/>
    <w:rsid w:val="00122848"/>
    <w:rsid w:val="003D67E0"/>
    <w:rsid w:val="00417B81"/>
    <w:rsid w:val="00461E63"/>
    <w:rsid w:val="00685EC1"/>
    <w:rsid w:val="00692382"/>
    <w:rsid w:val="008137D5"/>
    <w:rsid w:val="00A634BC"/>
    <w:rsid w:val="00AF249E"/>
    <w:rsid w:val="00B66E8F"/>
    <w:rsid w:val="00CD5E6C"/>
    <w:rsid w:val="00E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818D-D28D-479D-B6FB-BE90C64B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9</cp:revision>
  <cp:lastPrinted>2013-05-20T10:58:00Z</cp:lastPrinted>
  <dcterms:created xsi:type="dcterms:W3CDTF">2013-05-20T10:34:00Z</dcterms:created>
  <dcterms:modified xsi:type="dcterms:W3CDTF">2013-05-21T06:28:00Z</dcterms:modified>
</cp:coreProperties>
</file>