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568" w:rsidRPr="00D238C6" w:rsidRDefault="00DF4568" w:rsidP="00D238C6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</w:pPr>
      <w:r w:rsidRPr="00D238C6"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  <w:t>Подготовка к весне!</w:t>
      </w:r>
    </w:p>
    <w:p w:rsidR="00D238C6" w:rsidRDefault="00D238C6" w:rsidP="00D238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DF4568" w:rsidRPr="00D238C6" w:rsidRDefault="00DF4568" w:rsidP="00D238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/>
      <w:r w:rsidRPr="00D23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Чистота-друг огородника</w:t>
      </w:r>
    </w:p>
    <w:p w:rsidR="00DF4568" w:rsidRPr="00D238C6" w:rsidRDefault="00DF4568" w:rsidP="00D238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Почва не будет сильно истощаться, а растения болеть, если соблюдать элементарный севооборот (чередовать культуры во времени и пространстве). Основные правила такие. Культуры из одного се</w:t>
      </w: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мейства возвращать на одну и ту же грядку можно не раньше, чем через два года. На одной грядке два года подряд не размещайте культуры с одинаковой потребностью в пит</w:t>
      </w: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веществах (</w:t>
      </w:r>
      <w:proofErr w:type="gramStart"/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свеклу и морковь). Культуры с повышенной потреб</w:t>
      </w: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ностью в легкорастворимых питательных веществах (лук, корнепл</w:t>
      </w: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t>ды) надо чередовать с культурами, способными использовать эти вещества из труднорастворимых соединений (картофель, помидоры) или обогащать почву благодаря клубеньковым бак</w:t>
      </w: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териям (горох, фасоль).</w:t>
      </w:r>
    </w:p>
    <w:p w:rsidR="00DF4568" w:rsidRPr="00D238C6" w:rsidRDefault="00DF4568" w:rsidP="00D238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Понятно, что в теплице, где большинство ого</w:t>
      </w: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родников выращивают п</w:t>
      </w: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мидоры, перцы, огурцы, о севообороте говорить бессмысленно. Поэтому каждую осень нужно думать о благополучном выращивании овощей в защищенном грунте в будущем сезоне. Сначала вынесите из теплицы все раститель</w:t>
      </w: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остатки, находящиеся в земле и на земле, на конструкциях сооружений, сожгите или закопайте. Верхний слой грунта (3-5 см) снимите, а вообще раз в 4-5 лет грунт лучше менять полностью. За</w:t>
      </w: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тем теплицу надо продезинфицировать. Промойте раствором медного купороса рамы, все внутренние поверхности. Медный купорос не жалейте - пусть течет и льется. Стекла вымойте любым моющим средством, затем протрите раствором формалина или «Белизны». Побелите конструкции садовой по</w:t>
      </w: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белкой с добавлением медного купороса.</w:t>
      </w:r>
    </w:p>
    <w:p w:rsidR="00DF4568" w:rsidRPr="00D238C6" w:rsidRDefault="00DF4568" w:rsidP="00D238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один вариант - обработка «помещения» сер</w:t>
      </w: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шашкой, дым от г</w:t>
      </w: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рения которой проникает во все уголки и уничтожает вредителей и возбуд</w:t>
      </w: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телей болезней. После обработки промойте поверхности раствором мыла, чтобы нейтрализовать действие серной шашки.</w:t>
      </w:r>
    </w:p>
    <w:p w:rsidR="00DF4568" w:rsidRPr="00D238C6" w:rsidRDefault="00DF4568" w:rsidP="00D238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Обеззаразить почву на грядках, в том числе и тепличных, а заодно об</w:t>
      </w: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гатить ее питательными веществами можно, посеяв </w:t>
      </w:r>
      <w:proofErr w:type="spellStart"/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сидераты</w:t>
      </w:r>
      <w:proofErr w:type="spellEnd"/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горчицу, рапс, люпин, рожь, фацелию, масличную редьку. Сразу после освобождения грядок почву неглубоко прорыхлите (на 8-10 см) садовыми вилами, выров</w:t>
      </w: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няйте граблями, если почва сухая - обильно полейте и равномерно посейте семена </w:t>
      </w:r>
      <w:proofErr w:type="spellStart"/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сидератов</w:t>
      </w:r>
      <w:proofErr w:type="spellEnd"/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Пример</w:t>
      </w: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 к середине октября </w:t>
      </w:r>
      <w:proofErr w:type="spellStart"/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сидераты</w:t>
      </w:r>
      <w:proofErr w:type="spellEnd"/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успеют нарастить </w:t>
      </w:r>
      <w:proofErr w:type="gramStart"/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 обильную</w:t>
      </w:r>
      <w:proofErr w:type="gramEnd"/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зеленую массу. Ее скосите, измельчите и заделайте в почву при перекопке на штык лопаты.</w:t>
      </w:r>
    </w:p>
    <w:p w:rsidR="00DF4568" w:rsidRPr="00D238C6" w:rsidRDefault="00DF4568" w:rsidP="00D238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 с чем дружит</w:t>
      </w:r>
    </w:p>
    <w:p w:rsidR="00DF4568" w:rsidRPr="00D238C6" w:rsidRDefault="00DF4568" w:rsidP="00D238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огородника свои потребности в ово</w:t>
      </w: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щах, свои пристрастия. Каждый сам для себя решает, какую площадь он займет определенной овощной культурой, что разместит по соседству друг с другом. Но есть такая наука - аллелопатия, которая изучает взаимное влияние растений. Поэтому неплохо за</w:t>
      </w: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помнить, какие овощи дружат на грядках, а какие числятся в недругах.</w:t>
      </w:r>
    </w:p>
    <w:tbl>
      <w:tblPr>
        <w:tblW w:w="10579" w:type="dxa"/>
        <w:tblCellSpacing w:w="0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4"/>
        <w:gridCol w:w="5891"/>
        <w:gridCol w:w="2924"/>
      </w:tblGrid>
      <w:tr w:rsidR="00DF4568" w:rsidRPr="00D238C6" w:rsidTr="00D238C6">
        <w:trPr>
          <w:tblCellSpacing w:w="0" w:type="dxa"/>
        </w:trPr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68" w:rsidRPr="00D238C6" w:rsidRDefault="00DF4568" w:rsidP="00D2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8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Растение</w:t>
            </w:r>
          </w:p>
        </w:tc>
        <w:tc>
          <w:tcPr>
            <w:tcW w:w="5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68" w:rsidRPr="00D238C6" w:rsidRDefault="00DF4568" w:rsidP="00D2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8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«Друзья»</w:t>
            </w:r>
          </w:p>
        </w:tc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4568" w:rsidRPr="00D238C6" w:rsidRDefault="00DF4568" w:rsidP="00D23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8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«Недруги»</w:t>
            </w:r>
          </w:p>
        </w:tc>
      </w:tr>
      <w:tr w:rsidR="00DF4568" w:rsidRPr="00D238C6" w:rsidTr="00D238C6">
        <w:trPr>
          <w:tblCellSpacing w:w="0" w:type="dxa"/>
        </w:trPr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568" w:rsidRPr="00D238C6" w:rsidRDefault="00DF4568" w:rsidP="00D2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Фасоль</w:t>
            </w:r>
          </w:p>
        </w:tc>
        <w:tc>
          <w:tcPr>
            <w:tcW w:w="5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568" w:rsidRPr="00D238C6" w:rsidRDefault="00DF4568" w:rsidP="00D2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23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Морковь, капуста цвет</w:t>
            </w:r>
            <w:r w:rsidRPr="00D23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ная, свекла, огурцы, капуста белокочанная, чабер, кукуруза, карто</w:t>
            </w:r>
            <w:r w:rsidRPr="00D23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фель, земляника, поми</w:t>
            </w:r>
            <w:r w:rsidRPr="00D23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доры, горох, баклажаны, тыква</w:t>
            </w:r>
            <w:proofErr w:type="gramEnd"/>
          </w:p>
        </w:tc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568" w:rsidRPr="00D238C6" w:rsidRDefault="00DF4568" w:rsidP="00D2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Лук, лук шалот, чеснок, фенхель</w:t>
            </w:r>
          </w:p>
        </w:tc>
      </w:tr>
      <w:tr w:rsidR="00DF4568" w:rsidRPr="00D238C6" w:rsidTr="00D238C6">
        <w:trPr>
          <w:tblCellSpacing w:w="0" w:type="dxa"/>
        </w:trPr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568" w:rsidRPr="00D238C6" w:rsidRDefault="00DF4568" w:rsidP="00D2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Свекла</w:t>
            </w:r>
          </w:p>
        </w:tc>
        <w:tc>
          <w:tcPr>
            <w:tcW w:w="5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568" w:rsidRPr="00D238C6" w:rsidRDefault="00DF4568" w:rsidP="00D2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Фасоль, лук, кольраби, салаты и большинство капустных</w:t>
            </w:r>
          </w:p>
        </w:tc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568" w:rsidRPr="00D238C6" w:rsidRDefault="00DF4568" w:rsidP="00D2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Горчица полевая, фасоль</w:t>
            </w:r>
          </w:p>
        </w:tc>
      </w:tr>
      <w:tr w:rsidR="00DF4568" w:rsidRPr="00D238C6" w:rsidTr="00D238C6">
        <w:trPr>
          <w:tblCellSpacing w:w="0" w:type="dxa"/>
        </w:trPr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568" w:rsidRPr="00D238C6" w:rsidRDefault="00DF4568" w:rsidP="00D2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Капуста брок</w:t>
            </w:r>
            <w:r w:rsidRPr="00D23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коли</w:t>
            </w:r>
          </w:p>
        </w:tc>
        <w:tc>
          <w:tcPr>
            <w:tcW w:w="5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568" w:rsidRPr="00D238C6" w:rsidRDefault="00DF4568" w:rsidP="00D2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Сельдерей, шалфей, свекла, лук, картофель</w:t>
            </w:r>
          </w:p>
        </w:tc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568" w:rsidRPr="00D238C6" w:rsidRDefault="00DF4568" w:rsidP="00D2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Помидоры, фасоль, земляника</w:t>
            </w:r>
          </w:p>
        </w:tc>
      </w:tr>
      <w:tr w:rsidR="00DF4568" w:rsidRPr="00D238C6" w:rsidTr="00D238C6">
        <w:trPr>
          <w:tblCellSpacing w:w="0" w:type="dxa"/>
        </w:trPr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568" w:rsidRPr="00D238C6" w:rsidRDefault="00DF4568" w:rsidP="00D2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Капуста белокочанная-</w:t>
            </w:r>
          </w:p>
        </w:tc>
        <w:tc>
          <w:tcPr>
            <w:tcW w:w="5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568" w:rsidRPr="00D238C6" w:rsidRDefault="00DF4568" w:rsidP="00D2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Сельдерей, </w:t>
            </w:r>
            <w:r w:rsidR="00D238C6" w:rsidRPr="00D23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укроп</w:t>
            </w:r>
            <w:r w:rsidRPr="00D23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лук, салат, картофель</w:t>
            </w:r>
          </w:p>
        </w:tc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568" w:rsidRPr="00D238C6" w:rsidRDefault="00DF4568" w:rsidP="00D2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Земляника, поми</w:t>
            </w:r>
            <w:r w:rsidRPr="00D23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доры, фасоль</w:t>
            </w:r>
          </w:p>
        </w:tc>
      </w:tr>
      <w:tr w:rsidR="00DF4568" w:rsidRPr="00D238C6" w:rsidTr="00D238C6">
        <w:trPr>
          <w:tblCellSpacing w:w="0" w:type="dxa"/>
        </w:trPr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568" w:rsidRPr="00D238C6" w:rsidRDefault="00DF4568" w:rsidP="00D2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Капуста цветная</w:t>
            </w:r>
          </w:p>
        </w:tc>
        <w:tc>
          <w:tcPr>
            <w:tcW w:w="5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568" w:rsidRPr="00D238C6" w:rsidRDefault="00DF4568" w:rsidP="00D2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Сельдерей</w:t>
            </w:r>
          </w:p>
        </w:tc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568" w:rsidRPr="00D238C6" w:rsidRDefault="00DF4568" w:rsidP="00D2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Помидоры, земляника</w:t>
            </w:r>
          </w:p>
        </w:tc>
      </w:tr>
      <w:tr w:rsidR="00DF4568" w:rsidRPr="00D238C6" w:rsidTr="00D238C6">
        <w:trPr>
          <w:tblCellSpacing w:w="0" w:type="dxa"/>
        </w:trPr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568" w:rsidRPr="00D238C6" w:rsidRDefault="00DF4568" w:rsidP="00D2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Огурец</w:t>
            </w:r>
          </w:p>
        </w:tc>
        <w:tc>
          <w:tcPr>
            <w:tcW w:w="5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568" w:rsidRPr="00D238C6" w:rsidRDefault="00DF4568" w:rsidP="00D2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Горох, фасоль, редька, помидоры, капуста</w:t>
            </w:r>
          </w:p>
        </w:tc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568" w:rsidRPr="00D238C6" w:rsidRDefault="00D238C6" w:rsidP="00D2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Картофель, пряные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DF4568" w:rsidRPr="00D23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травы</w:t>
            </w:r>
          </w:p>
        </w:tc>
      </w:tr>
      <w:tr w:rsidR="00DF4568" w:rsidRPr="00D238C6" w:rsidTr="00D238C6">
        <w:trPr>
          <w:tblCellSpacing w:w="0" w:type="dxa"/>
        </w:trPr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568" w:rsidRPr="00D238C6" w:rsidRDefault="00DF4568" w:rsidP="00D2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Чеснок</w:t>
            </w:r>
          </w:p>
        </w:tc>
        <w:tc>
          <w:tcPr>
            <w:tcW w:w="5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568" w:rsidRPr="00D238C6" w:rsidRDefault="00DF4568" w:rsidP="00D2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Помидоры, земляника</w:t>
            </w:r>
          </w:p>
        </w:tc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568" w:rsidRPr="00D238C6" w:rsidRDefault="00DF4568" w:rsidP="00D2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Горох, фасоль</w:t>
            </w:r>
          </w:p>
        </w:tc>
      </w:tr>
      <w:tr w:rsidR="00DF4568" w:rsidRPr="00D238C6" w:rsidTr="00D238C6">
        <w:trPr>
          <w:tblCellSpacing w:w="0" w:type="dxa"/>
        </w:trPr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568" w:rsidRPr="00D238C6" w:rsidRDefault="00DF4568" w:rsidP="00D2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Капуста кольраби</w:t>
            </w:r>
          </w:p>
        </w:tc>
        <w:tc>
          <w:tcPr>
            <w:tcW w:w="5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568" w:rsidRPr="00D238C6" w:rsidRDefault="00DF4568" w:rsidP="00D2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Огурцы, лук, свекла, пряные травы</w:t>
            </w:r>
          </w:p>
        </w:tc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568" w:rsidRPr="00D238C6" w:rsidRDefault="00DF4568" w:rsidP="00D2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Земляника, помидоры, фасоль</w:t>
            </w:r>
          </w:p>
        </w:tc>
      </w:tr>
      <w:tr w:rsidR="00DF4568" w:rsidRPr="00D238C6" w:rsidTr="00D238C6">
        <w:trPr>
          <w:tblCellSpacing w:w="0" w:type="dxa"/>
        </w:trPr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568" w:rsidRPr="00D238C6" w:rsidRDefault="00DF4568" w:rsidP="00D2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</w:t>
            </w:r>
          </w:p>
        </w:tc>
        <w:tc>
          <w:tcPr>
            <w:tcW w:w="5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568" w:rsidRPr="00D238C6" w:rsidRDefault="00DF4568" w:rsidP="00D2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Капустные, свекла, зем</w:t>
            </w:r>
            <w:r w:rsidRPr="00D23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ляника, помидоры, са</w:t>
            </w:r>
            <w:r w:rsidRPr="00D23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лат, чабер, цикорий</w:t>
            </w:r>
          </w:p>
        </w:tc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568" w:rsidRPr="00D238C6" w:rsidRDefault="00DF4568" w:rsidP="00D2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Горох, фасоль</w:t>
            </w:r>
          </w:p>
        </w:tc>
      </w:tr>
      <w:tr w:rsidR="00DF4568" w:rsidRPr="00D238C6" w:rsidTr="00D238C6">
        <w:trPr>
          <w:tblCellSpacing w:w="0" w:type="dxa"/>
        </w:trPr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568" w:rsidRPr="00D238C6" w:rsidRDefault="00DF4568" w:rsidP="00D2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Горох</w:t>
            </w:r>
          </w:p>
        </w:tc>
        <w:tc>
          <w:tcPr>
            <w:tcW w:w="5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568" w:rsidRPr="00D238C6" w:rsidRDefault="00DF4568" w:rsidP="00D2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Морковь, редька, огур</w:t>
            </w:r>
            <w:r w:rsidRPr="00D23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цы, кукуруза, фасоль, картофель, пряные тра</w:t>
            </w:r>
            <w:r w:rsidRPr="00D23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вы</w:t>
            </w:r>
          </w:p>
        </w:tc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568" w:rsidRPr="00D238C6" w:rsidRDefault="00DF4568" w:rsidP="00D2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Лук, чеснок</w:t>
            </w:r>
          </w:p>
        </w:tc>
      </w:tr>
      <w:tr w:rsidR="00DF4568" w:rsidRPr="00D238C6" w:rsidTr="00D238C6">
        <w:trPr>
          <w:tblCellSpacing w:w="0" w:type="dxa"/>
        </w:trPr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568" w:rsidRPr="00D238C6" w:rsidRDefault="00DF4568" w:rsidP="00D2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</w:t>
            </w:r>
          </w:p>
        </w:tc>
        <w:tc>
          <w:tcPr>
            <w:tcW w:w="5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568" w:rsidRPr="00D238C6" w:rsidRDefault="00DF4568" w:rsidP="00D2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Фасоль, кукуруза, капу ста, хрен, баклажаны, лук</w:t>
            </w:r>
          </w:p>
        </w:tc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568" w:rsidRPr="00D238C6" w:rsidRDefault="00DF4568" w:rsidP="00D2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Тыква, помидоры, огурцы</w:t>
            </w:r>
          </w:p>
        </w:tc>
      </w:tr>
      <w:tr w:rsidR="00DF4568" w:rsidRPr="00D238C6" w:rsidTr="00D238C6">
        <w:trPr>
          <w:tblCellSpacing w:w="0" w:type="dxa"/>
        </w:trPr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568" w:rsidRPr="00D238C6" w:rsidRDefault="00DF4568" w:rsidP="00D2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Редька</w:t>
            </w:r>
          </w:p>
        </w:tc>
        <w:tc>
          <w:tcPr>
            <w:tcW w:w="5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568" w:rsidRPr="00D238C6" w:rsidRDefault="00DF4568" w:rsidP="00D2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Свекла, шпинат, мор</w:t>
            </w:r>
            <w:r w:rsidRPr="00D23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ковь, пастернак, огурцы, тыква, помидоры</w:t>
            </w:r>
          </w:p>
        </w:tc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568" w:rsidRPr="00D238C6" w:rsidRDefault="00DF4568" w:rsidP="00D2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Иссоп</w:t>
            </w:r>
          </w:p>
        </w:tc>
      </w:tr>
      <w:tr w:rsidR="00DF4568" w:rsidRPr="00D238C6" w:rsidTr="00D238C6">
        <w:trPr>
          <w:tblCellSpacing w:w="0" w:type="dxa"/>
        </w:trPr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568" w:rsidRPr="00D238C6" w:rsidRDefault="00DF4568" w:rsidP="00D2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Помидоры</w:t>
            </w:r>
          </w:p>
        </w:tc>
        <w:tc>
          <w:tcPr>
            <w:tcW w:w="5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568" w:rsidRPr="00D238C6" w:rsidRDefault="00DF4568" w:rsidP="00D2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Капустные, спаржа, лук, фасоль, зеленные</w:t>
            </w:r>
          </w:p>
        </w:tc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568" w:rsidRPr="00D238C6" w:rsidRDefault="00DF4568" w:rsidP="00D2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Кольраби, фен</w:t>
            </w:r>
            <w:r w:rsidRPr="00D23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хель, высокорос</w:t>
            </w:r>
            <w:r w:rsidRPr="00D23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лые овощи</w:t>
            </w:r>
          </w:p>
        </w:tc>
      </w:tr>
    </w:tbl>
    <w:p w:rsidR="00D238C6" w:rsidRDefault="00D238C6" w:rsidP="00D238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DF4568" w:rsidRPr="00D238C6" w:rsidRDefault="00DF4568" w:rsidP="00D238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Теплая грядка</w:t>
      </w: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F4568" w:rsidRPr="00D238C6" w:rsidRDefault="00DF4568" w:rsidP="00D238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средней полосе вырастить ранний урожай овощей помогают теплые грядки. Раньше с их соз</w:t>
      </w: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данием проблем не было, поскольку навоз стоил недорого. </w:t>
      </w:r>
      <w:r w:rsidR="00D238C6"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</w:t>
      </w: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для обогрева грядок приходит</w:t>
      </w: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приспосабливать новые средства. Можно снять с грядки плодородный слой, выкопать траншею глубиной 30-см и поперек нее поместить пустые, закрытые пробками пластиковые бутыли. На них уложите слоями бумагу, кору, опилки, замоче</w:t>
      </w: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в растворе мочевины, листья и растительные остатки и верните снятый с грядки грунт. «Бутылочные» грядки не оседают (не надо ежегодно подсыпать фунт), воздух в бутылках не пропускает к корням холод, и посадку теплол</w:t>
      </w: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бивых культур можно проводить в нужное время.       </w:t>
      </w:r>
    </w:p>
    <w:p w:rsidR="00DF4568" w:rsidRPr="00D238C6" w:rsidRDefault="00DF4568" w:rsidP="00D238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и другой вариант. Начинать лучше осенью, когда на участке нака</w:t>
      </w: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ливается большое количество органики. Если вы делаете такую грядку на месте ста</w:t>
      </w: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рой, то снимите с нее слой земли по уровню почвы и отложите его в </w:t>
      </w: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сторону. В низине этого достаточно, а на более высоких местах можно выкопать траншею Шубиной 15-20 </w:t>
      </w:r>
      <w:proofErr w:type="spellStart"/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смили</w:t>
      </w:r>
      <w:proofErr w:type="spellEnd"/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штык лопаты. Располагать теплые грядки нужно на солнечном месте, иначе урожая недосчитаетесь.</w:t>
      </w:r>
    </w:p>
    <w:p w:rsidR="00DF4568" w:rsidRPr="00D238C6" w:rsidRDefault="00DF4568" w:rsidP="008009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грядок необходим короб. Его можно сделать из горбыля, досок или шифера. Такого короба хватит на 3-4 года. Для стационарных теплых грядок де</w:t>
      </w: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лается короб из кирпича, бетона и других прочных и долговечных матер</w:t>
      </w: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алов. Короб набейте органи</w:t>
      </w: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кой. На его дно для дренажа уложите ветки, любой органический мусор. Если у вас тяжелая глинистая почва, то можно траншею сделать немного глубже, а на ее дно насыпать слой песка (сант</w:t>
      </w: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метров пять-семь) и уже на песок положить ветки и т.д. Кладите вначале более крупные фракции, потом </w:t>
      </w:r>
      <w:proofErr w:type="gramStart"/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помельче</w:t>
      </w:r>
      <w:proofErr w:type="gramEnd"/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Можно бросить туда и старые хлопчатобумажные тряпки. Затем послойно насыпьте органические вещества - листву, сорняки, солому... - все что есть. Можно также поливать слои настоем навоза и до</w:t>
      </w: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бавлять кухонные очистки от овощей. Все послойно утопчите. На каждый слой высыпьте полстакана биопрепарата «Сияние», пролейте «</w:t>
      </w:r>
      <w:proofErr w:type="spellStart"/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Экстрасолом</w:t>
      </w:r>
      <w:proofErr w:type="spellEnd"/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или воспользуйтесь любым другим препаратом, ускоря</w:t>
      </w: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ющим разложение органики. Сверху короб засыпьте</w:t>
      </w:r>
      <w:r w:rsidR="008009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bookmarkStart w:id="0" w:name="_GoBack"/>
      <w:bookmarkEnd w:id="0"/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компостом или землей слоем 10-15 сантиметров. Весной в компосте или земле сделайте лунки и вы</w:t>
      </w: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садите рассаду. В течение двух-трех недель вместе с рассадой овощей на теплых грядках можно выращи</w:t>
      </w: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 и рассаду цветов.</w:t>
      </w:r>
    </w:p>
    <w:p w:rsidR="00DF4568" w:rsidRPr="00D238C6" w:rsidRDefault="00DF4568" w:rsidP="00D238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разложении органики выделяется тепло, благодаря чему рассаду можно высадить почти на месяц раньше срока. Конечно, при этом грядку при угрозе возвратных заморозков нужно накрыть пленкой и </w:t>
      </w:r>
      <w:proofErr w:type="spellStart"/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t>лутрасилом</w:t>
      </w:r>
      <w:proofErr w:type="spellEnd"/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Тепло помогает растениям перенести ночные заморозки и быстрее развивать</w:t>
      </w: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ся. При разложении большого количества органики выделяется много углекислого газа и образуется много питательных веществ. Поэтому растения быстро развиваются, плоды на них образуются на три-четыре недели раньше обычного. Урожайность резко повышается, а период плодоношения длится до глубокой осени.</w:t>
      </w:r>
    </w:p>
    <w:p w:rsidR="00DF4568" w:rsidRPr="00D238C6" w:rsidRDefault="00DF4568" w:rsidP="00D238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надо иметь в виду, что в первый год такие грядки содержат очень много азотистых питательных веществ, поэтому первые два года не рекоме</w:t>
      </w: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дуется выращивать на высокой грядке овощи-</w:t>
      </w:r>
      <w:proofErr w:type="spellStart"/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нитратонакопители</w:t>
      </w:r>
      <w:proofErr w:type="spellEnd"/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зелень: лук, салат, шпинат, свеклу, редис, укроп, петрушку. В первый год посадите культуры, которые требуют усиленного питания: кабачки, тык</w:t>
      </w: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ву, огурцы или томаты, перцы и баклажаны. Через год можно сажать растения со средним потреблени</w:t>
      </w: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ем питательных веществ: кочанные салаты, капусту, сельдерей. На третий год высадите растения со сред</w:t>
      </w: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ним и малым потреблением пит</w:t>
      </w: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веществ. Теплые грядки лучше устраивать вдоль южной стены дома или хозяйственных построек. Днем стена на</w:t>
      </w:r>
      <w:r w:rsidRPr="00D238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гревается, а ночью отдает тепло растениям. На таких грядках хорошо выращивать томаты.</w:t>
      </w:r>
    </w:p>
    <w:p w:rsidR="00D238C6" w:rsidRDefault="00D238C6" w:rsidP="00D23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95BCA" w:rsidRPr="00D238C6" w:rsidRDefault="00DF4568" w:rsidP="00D23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8C6">
        <w:rPr>
          <w:rFonts w:ascii="Times New Roman" w:hAnsi="Times New Roman" w:cs="Times New Roman"/>
          <w:sz w:val="28"/>
          <w:szCs w:val="28"/>
        </w:rPr>
        <w:t>http://fermer02.ru</w:t>
      </w:r>
    </w:p>
    <w:sectPr w:rsidR="00095BCA" w:rsidRPr="00D23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68"/>
    <w:rsid w:val="00283AEC"/>
    <w:rsid w:val="00531932"/>
    <w:rsid w:val="00800986"/>
    <w:rsid w:val="00C93DD7"/>
    <w:rsid w:val="00D238C6"/>
    <w:rsid w:val="00DF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45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F4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456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F4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5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45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F4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456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F4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5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7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ermer02.ru/uploads/posts/2013-01/1358235978_ogord-11.jp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Fanil_312</dc:creator>
  <cp:lastModifiedBy>Fanil_312</cp:lastModifiedBy>
  <cp:revision>6</cp:revision>
  <cp:lastPrinted>2013-03-21T06:13:00Z</cp:lastPrinted>
  <dcterms:created xsi:type="dcterms:W3CDTF">2013-03-21T05:14:00Z</dcterms:created>
  <dcterms:modified xsi:type="dcterms:W3CDTF">2013-03-21T06:21:00Z</dcterms:modified>
</cp:coreProperties>
</file>