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24" w:rsidRDefault="000C7424" w:rsidP="000C74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  <w:r w:rsidRPr="000C7424">
        <w:rPr>
          <w:rFonts w:ascii="Times New Roman" w:hAnsi="Times New Roman" w:cs="Times New Roman"/>
          <w:b/>
          <w:bCs/>
          <w:sz w:val="36"/>
          <w:szCs w:val="28"/>
        </w:rPr>
        <w:t>Слизистый бактериоз капусты</w:t>
      </w:r>
    </w:p>
    <w:p w:rsidR="000C7424" w:rsidRPr="000C7424" w:rsidRDefault="000C7424" w:rsidP="000C742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  <w:lang w:val="en-US"/>
        </w:rPr>
      </w:pPr>
    </w:p>
    <w:p w:rsidR="000C7424" w:rsidRDefault="000C7424" w:rsidP="000C742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C7424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 wp14:anchorId="07FC0E6E" wp14:editId="6BC24A4F">
            <wp:extent cx="2438400" cy="2724150"/>
            <wp:effectExtent l="0" t="0" r="0" b="0"/>
            <wp:docPr id="1" name="Рисунок 1" descr="Слизистый бактериоз капус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изистый бактериоз капус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424" w:rsidRDefault="000C7424" w:rsidP="000C74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C7424" w:rsidRPr="000C7424" w:rsidRDefault="000C7424" w:rsidP="000C74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7424">
        <w:rPr>
          <w:rFonts w:ascii="Times New Roman" w:hAnsi="Times New Roman" w:cs="Times New Roman"/>
          <w:b/>
          <w:sz w:val="28"/>
          <w:szCs w:val="28"/>
        </w:rPr>
        <w:t>Слизистый бактериоз распространен повсеместно и поражает не только белокочанную, но и другие виды капусты, а также редис, репу, брюкву, редьку и прочие овощи этого семейства.</w:t>
      </w:r>
    </w:p>
    <w:p w:rsidR="000C7424" w:rsidRPr="000C7424" w:rsidRDefault="000C7424" w:rsidP="000C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424">
        <w:rPr>
          <w:rFonts w:ascii="Times New Roman" w:hAnsi="Times New Roman" w:cs="Times New Roman"/>
          <w:sz w:val="28"/>
          <w:szCs w:val="28"/>
        </w:rPr>
        <w:t>На капусте болезнь как раз проявляется в фазе формирования кочана. Загнивают сначала наружные листья и кочерыжки у их основания, а затем гниль распространяется внутрь кочана. Пораженные части ослизняются, чернеют и издают неприятный гнилостный запах. Больные кочаны при этом легко отваливаются от кочерыжки и не созревают. Чаще поражаются растения ослабленные, поврежденные вредителями. К тому же многие вредители капусты (клопы, мухи) и сами являются распространителями бактериоза. Гнилостные бактерии сохраняются в пищеварительном тракте зимующих насекомых. Источником инфекции также являются растительные остатки, оставленные после уборки в поле. А прошлое лето с его высокой температурой и влажностью было просто идеальным для развития этой неприятной болезни, что привело к большим потерям урожая капусты.</w:t>
      </w:r>
    </w:p>
    <w:p w:rsidR="001D3BE9" w:rsidRDefault="000C7424" w:rsidP="000C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7424">
        <w:rPr>
          <w:rFonts w:ascii="Times New Roman" w:hAnsi="Times New Roman" w:cs="Times New Roman"/>
          <w:sz w:val="28"/>
          <w:szCs w:val="28"/>
        </w:rPr>
        <w:t>В борьбе со слизистым бактериозом главное место отводят профилакт</w:t>
      </w:r>
      <w:r w:rsidRPr="000C7424">
        <w:rPr>
          <w:rFonts w:ascii="Times New Roman" w:hAnsi="Times New Roman" w:cs="Times New Roman"/>
          <w:sz w:val="28"/>
          <w:szCs w:val="28"/>
        </w:rPr>
        <w:t>и</w:t>
      </w:r>
      <w:r w:rsidRPr="000C7424">
        <w:rPr>
          <w:rFonts w:ascii="Times New Roman" w:hAnsi="Times New Roman" w:cs="Times New Roman"/>
          <w:sz w:val="28"/>
          <w:szCs w:val="28"/>
        </w:rPr>
        <w:t>ческим мерам. Во-первых, это соблюдение принципа чередования культур, во-вторых, уничтожение послеуборочных остатков, особенно кочерыг, в-третьих, использование качественных семян или их обеззараживание перед посевом (так как бактерии могут передаваться с семенами). Важное значение имеет уничтожение насекомых - вредителей капусты. Из химических методов защиты можно посоветовать опрыскивание при первых признаках появления болезни 0,1%-ным раствором белорусского препарата «Планриз».</w:t>
      </w:r>
    </w:p>
    <w:p w:rsidR="000C7424" w:rsidRDefault="000C7424" w:rsidP="000C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424" w:rsidRDefault="000C7424" w:rsidP="000C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424" w:rsidRDefault="000C7424" w:rsidP="000C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6417E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http://lovesad.ru</w:t>
        </w:r>
      </w:hyperlink>
    </w:p>
    <w:p w:rsidR="000C7424" w:rsidRDefault="000C7424" w:rsidP="000C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C7424" w:rsidRPr="000C7424" w:rsidRDefault="000C7424" w:rsidP="000C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0C7424" w:rsidRPr="000C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24"/>
    <w:rsid w:val="000C7424"/>
    <w:rsid w:val="001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42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C74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42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C74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ves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Company>RIVC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2012-06-29T05:55:00Z</dcterms:created>
  <dcterms:modified xsi:type="dcterms:W3CDTF">2012-06-29T05:57:00Z</dcterms:modified>
</cp:coreProperties>
</file>