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F7" w:rsidRPr="007855F7" w:rsidRDefault="007855F7" w:rsidP="007855F7">
      <w:pPr>
        <w:spacing w:before="100" w:beforeAutospacing="1" w:after="100" w:afterAutospacing="1" w:line="240" w:lineRule="auto"/>
        <w:ind w:left="-993" w:firstLine="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855F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выбрать поросенка для ЛПХ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поросенка зависит от того, собираются ли его откармливать или оставлять на племя, но в любом случае желательно, чтобы он был из зимнего или ранневесеннего опороса. Тогда его можно выращивать на самых дешевых кормах — зеленой траве, отходах огорода, а для содержания использовать легкие приспособленные помещения. Именно эти качества (всеядность и неприхотливость к природно-климатическим условиям) и привлекают внимание владельцев личных подсобных хозяйств.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продуктивности все породы свиней можно раз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на три основные группы. В I группу входят универсальные породы (крупная белая, кемеровская и др.), которые характеризуются высоким многоплодием, хорошими материнскими качествами и способностью при соответствующем кормлении давать много мяса и сала; во II группу - мясные породы свиней скороспелая мясная, ландрас, дюрок), молодняк которых можно откармливать для получения высокого качества мясных и беконных туш; в III группу входят сальные породы свиней (крупная черная, северокавказская), которые используются для получения большого количества качественного сала. Откорм будет эффективнее, если он проводится с учетом породы и направления продуктивности животных.</w:t>
      </w:r>
    </w:p>
    <w:p w:rsidR="007855F7" w:rsidRPr="007855F7" w:rsidRDefault="000071EC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животных протекает неравно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мерно, скачкообразно. Тем не менее, суще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закономерность: чем боль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живая масса животного в одном возрасте, тем она больше и в другом. Поэтому при выборе поросенка, большое внимание обращают на величину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тела. Хрячок или свинка нормаль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развиты, если они в 3-4-недельном возрасте имеют живую массу 5-7 кг, а в 7-8-недельном - 14-18 кг.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отдают поросятам, которые имеют более растянутое в длину туловище, ровную линию спины и брюха. Отвисшее брюхо или провислая спина указывают на слабость мускулатуры, изнеж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поросенка. Длинные поросята быстрее растут, лучше развиваются, короткие — раньше замедляют рост и быстрее осаливаются, что связано с их высокой скороспелостью. Туша поросят с длинным туловищем, как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правило, с тонким слоем подкож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сала (шпика), характеризуется высоким выходом наиболее ценных отрубов и содержанием постного мяса (см. график 1).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Крепкие, умеренной длины ноги, правильно, широко поставленные, с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крепкими, косо поставленными ко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ытцами, являются признаком хоро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здоровья, крепости к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онститу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ции. Поросята с короткими ногами, а также с короткой, курносой или «мопсовидной» головой склонны к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раннему ожирению. Необходимо об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внимание на прикус и строе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челюстей. Поросята с неправиль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прикусом плохо используют корм, а с искривле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верхней че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люстью часто болеют ринитом, что снижает их продуктивность. </w:t>
      </w:r>
    </w:p>
    <w:p w:rsidR="007855F7" w:rsidRPr="007855F7" w:rsidRDefault="000071EC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Поросенок должен быть здоро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и подвижным — иметь нежно-розовый цвет кожи, сравнительн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редкую, блестящую, хорошо при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легающую щетину, закрученный петлей хвостик. У здоровых поросят хв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всегда сухой и чистый, скру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 в петлю, у больных - опущенный, мокрый, облезлый.</w:t>
      </w:r>
    </w:p>
    <w:p w:rsidR="007855F7" w:rsidRPr="007855F7" w:rsidRDefault="000071EC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покупке желательно пона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за поросятами во время кормления и выбирать тех, которые с аппетитом, энергично поедают корм, а не сосут его, неприхотливы к виду корма, приучены к потреблению его в сыром виде.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продуктивной в условиях конкретной природно-климати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зоны является порода, вы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веденная в этой зоне или разводимая в ней длительное время. Поэтом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лучше выбирать поросенка район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этой зоне породы. Для Томской области районированной является скороспелая мясная порода СМ-1.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хозяйств или от владельцев на рынок для продажи часто поступает помесный молодняк, полученный в результате скрещивания двух или нескольких пород. Это обстоятель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н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должно служить поводом для разочарования покупателя. Практикой подтверждено, что продуктивность помесных свиней выше, чем чистопородных. У помесного молодняка среднесуточный прирост живой массы на 10-15% выше, а расход кормов на единицу прироста на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5-10% меньше, чем у его чистопо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родных сверстников. 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откорма лучше отбирать именно таких животных, так как они отличаются повышенной энергией роста. Лучше всего покупать поросят в 2—3 месяца, чтобы иметь возможность как можно раньше приучить их к поеданию основного вида корма.</w:t>
      </w:r>
    </w:p>
    <w:p w:rsidR="007855F7" w:rsidRPr="007855F7" w:rsidRDefault="000071EC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свинки на племя об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ращают внимание на то, чтобы она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от многоплодной, хорошо раз</w:t>
      </w:r>
      <w:r w:rsidR="007855F7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витой свиноматки, обладающей не только высокой плодовитостью и молочностью, но и хорошими материнскими качествами. Также особое внимание необходимо обращать на количество сосков (их должно быть не менее 6 в каждом ряду) и на ее прикус (чтобы передние зубы нижней челюсти не выступали вперед, а были на уровне передних зубов верхней челюсти).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выбирать свинку от матери, которая имеет кратерные соски (их концы вдавлены в середину). В это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случае поросята в момент соса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сдавливают их с боков, в резуль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 чего закупориваются отверстия и прекращается выделение молока.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поросенка особое внимание необходимо также обращать на его дыхание. При легочном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заболевании поросята тяжело ды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 и часто с хрипом. Попросите немного пропить поросёнка, чтобы он чуть пробежал. Тогда вы сумеете проверить состояние его лёгких.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раньше поросята содержались в плохих условиях, сквозняках, у них не было полноценного кормления, то очень велика вероятность 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они больны бронхопнев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монией - заболеванием лёгких. Вы можете понять это по тяжёлому частому дыханию, хрипам, кашлю. У здорового поросенка дыхание глубокое, без хрипов и кашля, даже и после пробежки. Никакого хрипа, никакого кашля.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покупатель поднимает поро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сенка на 40-50 см от земли и вы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 из рук. Если он, приземлившись, начинает кашлять, то такое животное может оказаться склонным к заболеванию ринитом.</w:t>
      </w:r>
    </w:p>
    <w:p w:rsidR="007855F7" w:rsidRPr="007855F7" w:rsidRDefault="007855F7" w:rsidP="007855F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поросят поку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пают в воз</w:t>
      </w:r>
      <w:bookmarkStart w:id="0" w:name="_GoBack"/>
      <w:bookmarkEnd w:id="0"/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 до 1 мес. живой массой 5-6 кг, в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мес. (10-12 кг) и в возрас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2 мес. (15-16 кг и даже 18-20 кг). Хрячков кастрируют, как правило, в 4-недельном возрасте.</w:t>
      </w:r>
    </w:p>
    <w:p w:rsidR="007855F7" w:rsidRPr="007855F7" w:rsidRDefault="007855F7" w:rsidP="007855F7">
      <w:p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Купленного поросенка необходимо содержать в чистом и сухом помещении. Обращаться</w:t>
      </w:r>
      <w:r w:rsid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бе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режно, не перекармливать, норму кормов увеличивать постепенно.</w:t>
      </w:r>
    </w:p>
    <w:p w:rsidR="007855F7" w:rsidRPr="007855F7" w:rsidRDefault="007855F7" w:rsidP="007855F7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новоприобретённым поросятам нужно обязательно проводить лечебно</w:t>
      </w:r>
      <w:r w:rsidR="000071EC" w:rsidRP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профилактическое лечение противогельминтными препаратами.</w:t>
      </w:r>
    </w:p>
    <w:p w:rsidR="007855F7" w:rsidRPr="007855F7" w:rsidRDefault="007855F7" w:rsidP="007855F7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40-45 дней хрячков необходимо кастрировать.</w:t>
      </w:r>
    </w:p>
    <w:p w:rsidR="007855F7" w:rsidRPr="007855F7" w:rsidRDefault="007855F7" w:rsidP="007855F7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1-1,5 месяца нужно сделать две прививки против лептоспироза с интервалом 6-7 дней.</w:t>
      </w:r>
    </w:p>
    <w:p w:rsidR="007855F7" w:rsidRPr="007855F7" w:rsidRDefault="007855F7" w:rsidP="007855F7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2-2,5 месяца поросят обязательно вакцинируют против классической чумы. Возможно, ещё нужны будут прививки от рожи, </w:t>
      </w:r>
      <w:r w:rsidR="000071EC"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сальмонеллёза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ящура - спросите у ветеринарного врача.</w:t>
      </w:r>
    </w:p>
    <w:p w:rsidR="007855F7" w:rsidRPr="007855F7" w:rsidRDefault="007855F7" w:rsidP="007855F7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регулярно проводить санитарно</w:t>
      </w:r>
      <w:r w:rsidR="000071EC" w:rsidRPr="0000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гигиенические мероприятия в свинарнике.</w:t>
      </w:r>
    </w:p>
    <w:p w:rsidR="000071EC" w:rsidRPr="000071EC" w:rsidRDefault="000071EC" w:rsidP="007855F7">
      <w:pPr>
        <w:ind w:left="-993" w:firstLine="99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855F7" w:rsidRPr="000071EC" w:rsidRDefault="007855F7" w:rsidP="000071EC">
      <w:pPr>
        <w:ind w:left="-993" w:firstLine="993"/>
        <w:rPr>
          <w:rFonts w:ascii="Times New Roman" w:eastAsia="Calibri" w:hAnsi="Times New Roman" w:cs="Times New Roman"/>
          <w:sz w:val="24"/>
          <w:szCs w:val="24"/>
        </w:rPr>
      </w:pPr>
      <w:r w:rsidRPr="000071EC">
        <w:rPr>
          <w:rFonts w:ascii="Times New Roman" w:eastAsia="Calibri" w:hAnsi="Times New Roman" w:cs="Times New Roman"/>
          <w:sz w:val="24"/>
          <w:szCs w:val="24"/>
        </w:rPr>
        <w:t>Журнал «ВАШ СЕЛЬСКИЙ КОНСУЛЬТАНТ» №1 март 2010г.</w:t>
      </w:r>
    </w:p>
    <w:p w:rsidR="007855F7" w:rsidRPr="000071EC" w:rsidRDefault="007855F7" w:rsidP="007855F7">
      <w:pPr>
        <w:ind w:left="-993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0C9" w:rsidRPr="007855F7" w:rsidRDefault="001820C9" w:rsidP="007855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0C9" w:rsidRPr="007855F7" w:rsidSect="001133F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6A" w:rsidRDefault="00505D6A" w:rsidP="001133F7">
      <w:pPr>
        <w:spacing w:after="0" w:line="240" w:lineRule="auto"/>
      </w:pPr>
      <w:r>
        <w:separator/>
      </w:r>
    </w:p>
  </w:endnote>
  <w:endnote w:type="continuationSeparator" w:id="0">
    <w:p w:rsidR="00505D6A" w:rsidRDefault="00505D6A" w:rsidP="0011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6A" w:rsidRDefault="00505D6A" w:rsidP="001133F7">
      <w:pPr>
        <w:spacing w:after="0" w:line="240" w:lineRule="auto"/>
      </w:pPr>
      <w:r>
        <w:separator/>
      </w:r>
    </w:p>
  </w:footnote>
  <w:footnote w:type="continuationSeparator" w:id="0">
    <w:p w:rsidR="00505D6A" w:rsidRDefault="00505D6A" w:rsidP="0011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581162"/>
      <w:docPartObj>
        <w:docPartGallery w:val="Page Numbers (Top of Page)"/>
        <w:docPartUnique/>
      </w:docPartObj>
    </w:sdtPr>
    <w:sdtContent>
      <w:p w:rsidR="001133F7" w:rsidRDefault="001133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33F7" w:rsidRDefault="001133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8306D"/>
    <w:multiLevelType w:val="multilevel"/>
    <w:tmpl w:val="700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F7"/>
    <w:rsid w:val="000071EC"/>
    <w:rsid w:val="001133F7"/>
    <w:rsid w:val="001820C9"/>
    <w:rsid w:val="00505D6A"/>
    <w:rsid w:val="007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3F7"/>
  </w:style>
  <w:style w:type="paragraph" w:styleId="a5">
    <w:name w:val="footer"/>
    <w:basedOn w:val="a"/>
    <w:link w:val="a6"/>
    <w:uiPriority w:val="99"/>
    <w:unhideWhenUsed/>
    <w:rsid w:val="0011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3F7"/>
  </w:style>
  <w:style w:type="paragraph" w:styleId="a5">
    <w:name w:val="footer"/>
    <w:basedOn w:val="a"/>
    <w:link w:val="a6"/>
    <w:uiPriority w:val="99"/>
    <w:unhideWhenUsed/>
    <w:rsid w:val="0011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2012-06-18T05:54:00Z</dcterms:created>
  <dcterms:modified xsi:type="dcterms:W3CDTF">2012-06-18T06:00:00Z</dcterms:modified>
</cp:coreProperties>
</file>