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130" w:rsidRDefault="00A25130" w:rsidP="00A25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  <w:lang w:val="en-US"/>
        </w:rPr>
      </w:pPr>
      <w:r w:rsidRPr="00A25130">
        <w:rPr>
          <w:rFonts w:ascii="Times New Roman" w:hAnsi="Times New Roman" w:cs="Times New Roman"/>
          <w:b/>
          <w:bCs/>
          <w:sz w:val="36"/>
          <w:szCs w:val="28"/>
        </w:rPr>
        <w:t>Выращивание капусты кольраби</w:t>
      </w:r>
    </w:p>
    <w:p w:rsidR="00A25130" w:rsidRPr="00A25130" w:rsidRDefault="00A25130" w:rsidP="00A25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  <w:lang w:val="en-US"/>
        </w:rPr>
      </w:pPr>
    </w:p>
    <w:p w:rsidR="00A25130" w:rsidRDefault="00A25130" w:rsidP="00A25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25130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 wp14:anchorId="3025AE8B" wp14:editId="30A5D234">
            <wp:extent cx="2019300" cy="1333619"/>
            <wp:effectExtent l="0" t="0" r="0" b="0"/>
            <wp:docPr id="1" name="Рисунок 1" descr="Выращивание капусты кольраб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ыращивание капусты кольраб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333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130" w:rsidRDefault="00A25130" w:rsidP="00A251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A25130" w:rsidRPr="00A25130" w:rsidRDefault="00A25130" w:rsidP="00A25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130">
        <w:rPr>
          <w:rFonts w:ascii="Times New Roman" w:hAnsi="Times New Roman" w:cs="Times New Roman"/>
          <w:b/>
          <w:bCs/>
          <w:sz w:val="28"/>
          <w:szCs w:val="28"/>
        </w:rPr>
        <w:t>Кольраби - овощ очень достойный. Но, к сожалению, встречается на наших участках редко.</w:t>
      </w:r>
    </w:p>
    <w:p w:rsidR="00A25130" w:rsidRPr="00A25130" w:rsidRDefault="00A25130" w:rsidP="00A25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130">
        <w:rPr>
          <w:rFonts w:ascii="Times New Roman" w:hAnsi="Times New Roman" w:cs="Times New Roman"/>
          <w:sz w:val="28"/>
          <w:szCs w:val="28"/>
        </w:rPr>
        <w:t>Для тех, кто не знаком с кольраби, объясню, что это капуста такая. Выгл</w:t>
      </w:r>
      <w:r w:rsidRPr="00A25130">
        <w:rPr>
          <w:rFonts w:ascii="Times New Roman" w:hAnsi="Times New Roman" w:cs="Times New Roman"/>
          <w:sz w:val="28"/>
          <w:szCs w:val="28"/>
        </w:rPr>
        <w:t>я</w:t>
      </w:r>
      <w:r w:rsidRPr="00A25130">
        <w:rPr>
          <w:rFonts w:ascii="Times New Roman" w:hAnsi="Times New Roman" w:cs="Times New Roman"/>
          <w:sz w:val="28"/>
          <w:szCs w:val="28"/>
        </w:rPr>
        <w:t>дит, правда, совсем не по-капустному. Скорее, на репку похожа, причем не в земле сидит, а на ее поверхности. Цвет ее бывает розовый, зеленый, фиолет</w:t>
      </w:r>
      <w:r w:rsidRPr="00A25130">
        <w:rPr>
          <w:rFonts w:ascii="Times New Roman" w:hAnsi="Times New Roman" w:cs="Times New Roman"/>
          <w:sz w:val="28"/>
          <w:szCs w:val="28"/>
        </w:rPr>
        <w:t>о</w:t>
      </w:r>
      <w:r w:rsidRPr="00A25130">
        <w:rPr>
          <w:rFonts w:ascii="Times New Roman" w:hAnsi="Times New Roman" w:cs="Times New Roman"/>
          <w:sz w:val="28"/>
          <w:szCs w:val="28"/>
        </w:rPr>
        <w:t>вый, малиновый, но мякоть независимо от этого всегда белая. А по вкусу - один в один капустная кочерыжка. По этой причине ее очень любят дети. А уж полезна как!</w:t>
      </w:r>
    </w:p>
    <w:p w:rsidR="00A25130" w:rsidRPr="00A25130" w:rsidRDefault="00A25130" w:rsidP="00A25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130">
        <w:rPr>
          <w:rFonts w:ascii="Times New Roman" w:hAnsi="Times New Roman" w:cs="Times New Roman"/>
          <w:sz w:val="28"/>
          <w:szCs w:val="28"/>
        </w:rPr>
        <w:t>Сами посудите. По содержанию витаминов кольраби не уступает мандар</w:t>
      </w:r>
      <w:r w:rsidRPr="00A25130">
        <w:rPr>
          <w:rFonts w:ascii="Times New Roman" w:hAnsi="Times New Roman" w:cs="Times New Roman"/>
          <w:sz w:val="28"/>
          <w:szCs w:val="28"/>
        </w:rPr>
        <w:t>и</w:t>
      </w:r>
      <w:r w:rsidRPr="00A25130">
        <w:rPr>
          <w:rFonts w:ascii="Times New Roman" w:hAnsi="Times New Roman" w:cs="Times New Roman"/>
          <w:sz w:val="28"/>
          <w:szCs w:val="28"/>
        </w:rPr>
        <w:t>нам и апельсинам, поэтому ее и называют «северным лимоном». И кальция в ней много, и калия. Короче, не "овощ, а аптека. По содержанию питател</w:t>
      </w:r>
      <w:r w:rsidRPr="00A25130">
        <w:rPr>
          <w:rFonts w:ascii="Times New Roman" w:hAnsi="Times New Roman" w:cs="Times New Roman"/>
          <w:sz w:val="28"/>
          <w:szCs w:val="28"/>
        </w:rPr>
        <w:t>ь</w:t>
      </w:r>
      <w:r w:rsidRPr="00A25130">
        <w:rPr>
          <w:rFonts w:ascii="Times New Roman" w:hAnsi="Times New Roman" w:cs="Times New Roman"/>
          <w:sz w:val="28"/>
          <w:szCs w:val="28"/>
        </w:rPr>
        <w:t>ных веще</w:t>
      </w:r>
      <w:proofErr w:type="gramStart"/>
      <w:r w:rsidRPr="00A25130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A25130">
        <w:rPr>
          <w:rFonts w:ascii="Times New Roman" w:hAnsi="Times New Roman" w:cs="Times New Roman"/>
          <w:sz w:val="28"/>
          <w:szCs w:val="28"/>
        </w:rPr>
        <w:t>евосходит капусту белокочанную.</w:t>
      </w:r>
    </w:p>
    <w:p w:rsidR="00A25130" w:rsidRPr="00A25130" w:rsidRDefault="00A25130" w:rsidP="00A25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130">
        <w:rPr>
          <w:rFonts w:ascii="Times New Roman" w:hAnsi="Times New Roman" w:cs="Times New Roman"/>
          <w:sz w:val="28"/>
          <w:szCs w:val="28"/>
        </w:rPr>
        <w:t>Из всех видов капусты кольраби, наверное, самая неприхотливая. И к теплу, и к почве у нее претензий особых нет. Ее можно выращивать рассадным и безра</w:t>
      </w:r>
      <w:r w:rsidRPr="00A25130">
        <w:rPr>
          <w:rFonts w:ascii="Times New Roman" w:hAnsi="Times New Roman" w:cs="Times New Roman"/>
          <w:sz w:val="28"/>
          <w:szCs w:val="28"/>
        </w:rPr>
        <w:t>с</w:t>
      </w:r>
      <w:r w:rsidRPr="00A25130">
        <w:rPr>
          <w:rFonts w:ascii="Times New Roman" w:hAnsi="Times New Roman" w:cs="Times New Roman"/>
          <w:sz w:val="28"/>
          <w:szCs w:val="28"/>
        </w:rPr>
        <w:t>садным способом, а высаживать в междурядьях цветной капусты, брю</w:t>
      </w:r>
      <w:r w:rsidRPr="00A25130">
        <w:rPr>
          <w:rFonts w:ascii="Times New Roman" w:hAnsi="Times New Roman" w:cs="Times New Roman"/>
          <w:sz w:val="28"/>
          <w:szCs w:val="28"/>
        </w:rPr>
        <w:t>с</w:t>
      </w:r>
      <w:r w:rsidRPr="00A25130">
        <w:rPr>
          <w:rFonts w:ascii="Times New Roman" w:hAnsi="Times New Roman" w:cs="Times New Roman"/>
          <w:sz w:val="28"/>
          <w:szCs w:val="28"/>
        </w:rPr>
        <w:t>сельской и поздней белокочанной.</w:t>
      </w:r>
    </w:p>
    <w:p w:rsidR="00A25130" w:rsidRPr="00A25130" w:rsidRDefault="00A25130" w:rsidP="00A25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130">
        <w:rPr>
          <w:rFonts w:ascii="Times New Roman" w:hAnsi="Times New Roman" w:cs="Times New Roman"/>
          <w:sz w:val="28"/>
          <w:szCs w:val="28"/>
        </w:rPr>
        <w:t>Семена высевают на глубину 1,5-2 см. Когда появятся семядольные листо</w:t>
      </w:r>
      <w:r w:rsidRPr="00A25130">
        <w:rPr>
          <w:rFonts w:ascii="Times New Roman" w:hAnsi="Times New Roman" w:cs="Times New Roman"/>
          <w:sz w:val="28"/>
          <w:szCs w:val="28"/>
        </w:rPr>
        <w:t>ч</w:t>
      </w:r>
      <w:r w:rsidRPr="00A25130">
        <w:rPr>
          <w:rFonts w:ascii="Times New Roman" w:hAnsi="Times New Roman" w:cs="Times New Roman"/>
          <w:sz w:val="28"/>
          <w:szCs w:val="28"/>
        </w:rPr>
        <w:t>ки, сеянцы пикируют. При этом надо отобрать те, у которых толстые стебельки. Растения с 4-5 листьями можно высадить в грунт под пленку, а в мае - в откр</w:t>
      </w:r>
      <w:r w:rsidRPr="00A25130">
        <w:rPr>
          <w:rFonts w:ascii="Times New Roman" w:hAnsi="Times New Roman" w:cs="Times New Roman"/>
          <w:sz w:val="28"/>
          <w:szCs w:val="28"/>
        </w:rPr>
        <w:t>ы</w:t>
      </w:r>
      <w:r w:rsidRPr="00A25130">
        <w:rPr>
          <w:rFonts w:ascii="Times New Roman" w:hAnsi="Times New Roman" w:cs="Times New Roman"/>
          <w:sz w:val="28"/>
          <w:szCs w:val="28"/>
        </w:rPr>
        <w:t>тый грунт по схеме 35x35 см. При более тесной посадке стеблеплод будет образов</w:t>
      </w:r>
      <w:r w:rsidRPr="00A25130">
        <w:rPr>
          <w:rFonts w:ascii="Times New Roman" w:hAnsi="Times New Roman" w:cs="Times New Roman"/>
          <w:sz w:val="28"/>
          <w:szCs w:val="28"/>
        </w:rPr>
        <w:t>ы</w:t>
      </w:r>
      <w:r w:rsidRPr="00A25130">
        <w:rPr>
          <w:rFonts w:ascii="Times New Roman" w:hAnsi="Times New Roman" w:cs="Times New Roman"/>
          <w:sz w:val="28"/>
          <w:szCs w:val="28"/>
        </w:rPr>
        <w:t>ваться очень медленно.</w:t>
      </w:r>
    </w:p>
    <w:p w:rsidR="00A25130" w:rsidRPr="00A25130" w:rsidRDefault="00A25130" w:rsidP="00A25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130">
        <w:rPr>
          <w:rFonts w:ascii="Times New Roman" w:hAnsi="Times New Roman" w:cs="Times New Roman"/>
          <w:sz w:val="28"/>
          <w:szCs w:val="28"/>
        </w:rPr>
        <w:t>При посадке рассадой кольраби нельзя заглублять. Сажать надо так, чтобы корни располагались у самой поверхности. Когда начнет образовываться стебл</w:t>
      </w:r>
      <w:r w:rsidRPr="00A25130">
        <w:rPr>
          <w:rFonts w:ascii="Times New Roman" w:hAnsi="Times New Roman" w:cs="Times New Roman"/>
          <w:sz w:val="28"/>
          <w:szCs w:val="28"/>
        </w:rPr>
        <w:t>е</w:t>
      </w:r>
      <w:r w:rsidRPr="00A25130">
        <w:rPr>
          <w:rFonts w:ascii="Times New Roman" w:hAnsi="Times New Roman" w:cs="Times New Roman"/>
          <w:sz w:val="28"/>
          <w:szCs w:val="28"/>
        </w:rPr>
        <w:t>плод, очень важно, чтобы растению хватало влаги, иначе качественной продукции не получите. И старайтесь, чтобы не было перебоев с поливом. Во время засухи наружные покровы у кольраби грубеют, а когда при обильном поливе растение пойдет в рост, стеблеплод растрескается.</w:t>
      </w:r>
    </w:p>
    <w:p w:rsidR="00A25130" w:rsidRPr="00A25130" w:rsidRDefault="00A25130" w:rsidP="00A25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130">
        <w:rPr>
          <w:rFonts w:ascii="Times New Roman" w:hAnsi="Times New Roman" w:cs="Times New Roman"/>
          <w:sz w:val="28"/>
          <w:szCs w:val="28"/>
        </w:rPr>
        <w:t>Разрастаться он начинает, когда на растении появится 7-8 листьев. В это вр</w:t>
      </w:r>
      <w:r w:rsidRPr="00A25130">
        <w:rPr>
          <w:rFonts w:ascii="Times New Roman" w:hAnsi="Times New Roman" w:cs="Times New Roman"/>
          <w:sz w:val="28"/>
          <w:szCs w:val="28"/>
        </w:rPr>
        <w:t>е</w:t>
      </w:r>
      <w:r w:rsidRPr="00A25130">
        <w:rPr>
          <w:rFonts w:ascii="Times New Roman" w:hAnsi="Times New Roman" w:cs="Times New Roman"/>
          <w:sz w:val="28"/>
          <w:szCs w:val="28"/>
        </w:rPr>
        <w:t>мя кольраби надо подокучить, но осторожно, чтобы почва не касалась стеблепл</w:t>
      </w:r>
      <w:r w:rsidRPr="00A25130">
        <w:rPr>
          <w:rFonts w:ascii="Times New Roman" w:hAnsi="Times New Roman" w:cs="Times New Roman"/>
          <w:sz w:val="28"/>
          <w:szCs w:val="28"/>
        </w:rPr>
        <w:t>о</w:t>
      </w:r>
      <w:r w:rsidRPr="00A25130">
        <w:rPr>
          <w:rFonts w:ascii="Times New Roman" w:hAnsi="Times New Roman" w:cs="Times New Roman"/>
          <w:sz w:val="28"/>
          <w:szCs w:val="28"/>
        </w:rPr>
        <w:t>да.</w:t>
      </w:r>
    </w:p>
    <w:p w:rsidR="00A25130" w:rsidRPr="00A25130" w:rsidRDefault="00A25130" w:rsidP="00A25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130">
        <w:rPr>
          <w:rFonts w:ascii="Times New Roman" w:hAnsi="Times New Roman" w:cs="Times New Roman"/>
          <w:sz w:val="28"/>
          <w:szCs w:val="28"/>
        </w:rPr>
        <w:t>Холода кольраби не любит. Правильно выращенная и закаленная рассада в</w:t>
      </w:r>
      <w:r w:rsidRPr="00A25130">
        <w:rPr>
          <w:rFonts w:ascii="Times New Roman" w:hAnsi="Times New Roman" w:cs="Times New Roman"/>
          <w:sz w:val="28"/>
          <w:szCs w:val="28"/>
        </w:rPr>
        <w:t>ы</w:t>
      </w:r>
      <w:r w:rsidRPr="00A25130">
        <w:rPr>
          <w:rFonts w:ascii="Times New Roman" w:hAnsi="Times New Roman" w:cs="Times New Roman"/>
          <w:sz w:val="28"/>
          <w:szCs w:val="28"/>
        </w:rPr>
        <w:t>держит заморозки до минус 4°</w:t>
      </w:r>
      <w:bookmarkStart w:id="0" w:name="_GoBack"/>
      <w:bookmarkEnd w:id="0"/>
      <w:r w:rsidRPr="00A25130">
        <w:rPr>
          <w:rFonts w:ascii="Times New Roman" w:hAnsi="Times New Roman" w:cs="Times New Roman"/>
          <w:sz w:val="28"/>
          <w:szCs w:val="28"/>
        </w:rPr>
        <w:t>С, а если температура упадет ниже 8°, вместо хрустящего овоща получите стрелку. Слишком высокая температура даст тот же эффект, а вернее - дефект.</w:t>
      </w:r>
    </w:p>
    <w:p w:rsidR="00A25130" w:rsidRPr="00A25130" w:rsidRDefault="00A25130" w:rsidP="00A25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130">
        <w:rPr>
          <w:rFonts w:ascii="Times New Roman" w:hAnsi="Times New Roman" w:cs="Times New Roman"/>
          <w:sz w:val="28"/>
          <w:szCs w:val="28"/>
        </w:rPr>
        <w:t>Очень важно не перерастить овощ: 7-10 см в диаметре достаточно. При ув</w:t>
      </w:r>
      <w:r w:rsidRPr="00A25130">
        <w:rPr>
          <w:rFonts w:ascii="Times New Roman" w:hAnsi="Times New Roman" w:cs="Times New Roman"/>
          <w:sz w:val="28"/>
          <w:szCs w:val="28"/>
        </w:rPr>
        <w:t>е</w:t>
      </w:r>
      <w:r w:rsidRPr="00A25130">
        <w:rPr>
          <w:rFonts w:ascii="Times New Roman" w:hAnsi="Times New Roman" w:cs="Times New Roman"/>
          <w:sz w:val="28"/>
          <w:szCs w:val="28"/>
        </w:rPr>
        <w:t>личении стеблеплода соответственно ухудшается его качество.</w:t>
      </w:r>
    </w:p>
    <w:p w:rsidR="00A25130" w:rsidRDefault="00A25130" w:rsidP="00A251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C5118" w:rsidRPr="00A25130" w:rsidRDefault="00A25130" w:rsidP="00A25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130">
        <w:rPr>
          <w:rFonts w:ascii="Times New Roman" w:hAnsi="Times New Roman" w:cs="Times New Roman"/>
          <w:sz w:val="28"/>
          <w:szCs w:val="28"/>
        </w:rPr>
        <w:t>http://lovesad.ru</w:t>
      </w:r>
    </w:p>
    <w:sectPr w:rsidR="00AC5118" w:rsidRPr="00A25130" w:rsidSect="00A25130">
      <w:headerReference w:type="default" r:id="rId8"/>
      <w:pgSz w:w="11906" w:h="16838" w:code="9"/>
      <w:pgMar w:top="907" w:right="851" w:bottom="680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3C3" w:rsidRDefault="00E303C3" w:rsidP="00A25130">
      <w:pPr>
        <w:spacing w:after="0" w:line="240" w:lineRule="auto"/>
      </w:pPr>
      <w:r>
        <w:separator/>
      </w:r>
    </w:p>
  </w:endnote>
  <w:endnote w:type="continuationSeparator" w:id="0">
    <w:p w:rsidR="00E303C3" w:rsidRDefault="00E303C3" w:rsidP="00A25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3C3" w:rsidRDefault="00E303C3" w:rsidP="00A25130">
      <w:pPr>
        <w:spacing w:after="0" w:line="240" w:lineRule="auto"/>
      </w:pPr>
      <w:r>
        <w:separator/>
      </w:r>
    </w:p>
  </w:footnote>
  <w:footnote w:type="continuationSeparator" w:id="0">
    <w:p w:rsidR="00E303C3" w:rsidRDefault="00E303C3" w:rsidP="00A25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677871"/>
      <w:docPartObj>
        <w:docPartGallery w:val="Page Numbers (Top of Page)"/>
        <w:docPartUnique/>
      </w:docPartObj>
    </w:sdtPr>
    <w:sdtContent>
      <w:p w:rsidR="00A25130" w:rsidRDefault="00A2513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25130" w:rsidRDefault="00A2513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130"/>
    <w:rsid w:val="00A25130"/>
    <w:rsid w:val="00AC5118"/>
    <w:rsid w:val="00E3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13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25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5130"/>
  </w:style>
  <w:style w:type="paragraph" w:styleId="a7">
    <w:name w:val="footer"/>
    <w:basedOn w:val="a"/>
    <w:link w:val="a8"/>
    <w:uiPriority w:val="99"/>
    <w:unhideWhenUsed/>
    <w:rsid w:val="00A25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51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13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25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5130"/>
  </w:style>
  <w:style w:type="paragraph" w:styleId="a7">
    <w:name w:val="footer"/>
    <w:basedOn w:val="a"/>
    <w:link w:val="a8"/>
    <w:uiPriority w:val="99"/>
    <w:unhideWhenUsed/>
    <w:rsid w:val="00A25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5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4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1955</Characters>
  <Application>Microsoft Office Word</Application>
  <DocSecurity>0</DocSecurity>
  <Lines>16</Lines>
  <Paragraphs>4</Paragraphs>
  <ScaleCrop>false</ScaleCrop>
  <Company>RIVC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1</cp:revision>
  <dcterms:created xsi:type="dcterms:W3CDTF">2012-06-13T06:08:00Z</dcterms:created>
  <dcterms:modified xsi:type="dcterms:W3CDTF">2012-06-13T06:11:00Z</dcterms:modified>
</cp:coreProperties>
</file>