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F9" w:rsidRPr="009806F9" w:rsidRDefault="009806F9" w:rsidP="009806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9806F9">
        <w:rPr>
          <w:rFonts w:ascii="Times New Roman" w:hAnsi="Times New Roman" w:cs="Times New Roman"/>
          <w:b/>
          <w:bCs/>
          <w:sz w:val="36"/>
          <w:szCs w:val="28"/>
        </w:rPr>
        <w:t>Основные требования для нормального роста помидоров</w:t>
      </w:r>
    </w:p>
    <w:p w:rsidR="009806F9" w:rsidRDefault="009806F9" w:rsidP="009806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806F9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5732380D" wp14:editId="3C9D3067">
            <wp:extent cx="1847850" cy="1384076"/>
            <wp:effectExtent l="0" t="0" r="0" b="6985"/>
            <wp:docPr id="1" name="Рисунок 1" descr="Основные требования для нормального роста помид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ные требования для нормального роста помидор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8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6F9" w:rsidRPr="009806F9" w:rsidRDefault="009806F9" w:rsidP="00980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6F9">
        <w:rPr>
          <w:rFonts w:ascii="Times New Roman" w:hAnsi="Times New Roman" w:cs="Times New Roman"/>
          <w:b/>
          <w:bCs/>
          <w:sz w:val="28"/>
          <w:szCs w:val="28"/>
        </w:rPr>
        <w:t>Так как помидоры родом из южных стран, у них повышенная требовательность к месту выращивания.</w:t>
      </w:r>
    </w:p>
    <w:p w:rsidR="009806F9" w:rsidRPr="009806F9" w:rsidRDefault="009806F9" w:rsidP="00980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6F9">
        <w:rPr>
          <w:rFonts w:ascii="Times New Roman" w:hAnsi="Times New Roman" w:cs="Times New Roman"/>
          <w:sz w:val="28"/>
          <w:szCs w:val="28"/>
        </w:rPr>
        <w:t>Для хорошего развития они нуждаются в теплой и в основном сухой погоде. Прохладная и сырая погода препятствует росту, замедляет созревание плодов и увеличивает опасность заражения болезнями. Поэтому они должны расти на солнечном месте, если возможно, у стенок, беседок, и заборов. На местах с большой влажностью воздуха помидоры должны быть защищены от ветра, особенно кустовые помидоры, иначе они будут, скорее всего, поражены болезнями. Почва не должна быть слишком тяжелой. Лучше всего подходят супесчаные и суглинистые почвы со средним содержанием гумуса. На тяжелых глинистых и болотистых почвах редко получают хорошие результаты. Помидоры не переносят стоячей воды. В севообороте надо избегать выращивания их после других пасленовых растений или выращивания их на одном месте 3 - 4 года подряд. Для предшествующих культур подходят огурцы, лук-порей, все виды капусты, сельдерей и шпинат.</w:t>
      </w:r>
    </w:p>
    <w:p w:rsidR="009806F9" w:rsidRPr="009806F9" w:rsidRDefault="009806F9" w:rsidP="00980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6F9">
        <w:rPr>
          <w:rFonts w:ascii="Times New Roman" w:hAnsi="Times New Roman" w:cs="Times New Roman"/>
          <w:b/>
          <w:bCs/>
          <w:sz w:val="28"/>
          <w:szCs w:val="28"/>
        </w:rPr>
        <w:t>Свежее органическое удобрение способствует росту листьев и замедляет созревание плодов.</w:t>
      </w:r>
    </w:p>
    <w:p w:rsidR="009806F9" w:rsidRPr="009806F9" w:rsidRDefault="009806F9" w:rsidP="00980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6F9">
        <w:rPr>
          <w:rFonts w:ascii="Times New Roman" w:hAnsi="Times New Roman" w:cs="Times New Roman"/>
          <w:sz w:val="28"/>
          <w:szCs w:val="28"/>
        </w:rPr>
        <w:t xml:space="preserve">Потребность в питательных веществах средняя. При выборе удобрений нужно считаться с тем, что помидоры чувствительны к хлоридам и что они нуждаются в большом количестве магния. Они нуждаются в почве с нейтральной или слегка кислой реакцией. Если рН ниже 5,5, почву следует известковать. Известковые удобрения следует вносить под предшествующую культуру, потому что помидоры очень чувствительны к свежей извести. Азот вносят 2 раза, каждый раз 5 г азота на </w:t>
      </w:r>
      <w:proofErr w:type="spellStart"/>
      <w:r w:rsidRPr="009806F9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9806F9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9806F9">
        <w:rPr>
          <w:rFonts w:ascii="Times New Roman" w:hAnsi="Times New Roman" w:cs="Times New Roman"/>
          <w:sz w:val="28"/>
          <w:szCs w:val="28"/>
        </w:rPr>
        <w:t>, первый раз сразу после посадки, второй раз в середине или конце июля.</w:t>
      </w:r>
    </w:p>
    <w:p w:rsidR="009806F9" w:rsidRPr="009806F9" w:rsidRDefault="009806F9" w:rsidP="00980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6F9">
        <w:rPr>
          <w:rFonts w:ascii="Times New Roman" w:hAnsi="Times New Roman" w:cs="Times New Roman"/>
          <w:b/>
          <w:bCs/>
          <w:sz w:val="28"/>
          <w:szCs w:val="28"/>
        </w:rPr>
        <w:t>Рассаду помидоров можно приобрести, но можно выращивать и самим.</w:t>
      </w:r>
    </w:p>
    <w:p w:rsidR="009806F9" w:rsidRPr="009806F9" w:rsidRDefault="009806F9" w:rsidP="00980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6F9">
        <w:rPr>
          <w:rFonts w:ascii="Times New Roman" w:hAnsi="Times New Roman" w:cs="Times New Roman"/>
          <w:sz w:val="28"/>
          <w:szCs w:val="28"/>
        </w:rPr>
        <w:t>Особенно подходящей для выращивания является отапливаемая теплица. Подходит также и парник. Посев начинают в конце февраля или в начале марта. Сеют в миски, горшочки или в низкие ящики. Пригодная для посева земля - песчаный компост. Уровень почвы должен быть ниже верхнего края посуды на 1,5 см. Семена распределяют равномерно с расстоянием 2 см и покрывают потом тонким слоем земли. Затем осторожно поливают посевы, чтобы земля стала мокрой, покрывают стеклом и ставят в теплое помещение на подоконник. Когда всходы уже заметны, стекло убирают. Когда семядоли в горизонтальном положении, пикируют их в горшочки диаметром 9-10 см и ставят в теплый ящик. Там они будут находиться до посадки. Нужно обращать внимание и на своевременную закалку растений.</w:t>
      </w:r>
    </w:p>
    <w:p w:rsidR="009806F9" w:rsidRPr="009806F9" w:rsidRDefault="009806F9" w:rsidP="00980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6F9">
        <w:rPr>
          <w:rFonts w:ascii="Times New Roman" w:hAnsi="Times New Roman" w:cs="Times New Roman"/>
          <w:b/>
          <w:bCs/>
          <w:sz w:val="28"/>
          <w:szCs w:val="28"/>
        </w:rPr>
        <w:t>Помидоры очень боятся холода, их следует сажать в открытый грунт только после 20-го мая.</w:t>
      </w:r>
    </w:p>
    <w:p w:rsidR="009806F9" w:rsidRPr="009806F9" w:rsidRDefault="009806F9" w:rsidP="00980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6F9">
        <w:rPr>
          <w:rFonts w:ascii="Times New Roman" w:hAnsi="Times New Roman" w:cs="Times New Roman"/>
          <w:sz w:val="28"/>
          <w:szCs w:val="28"/>
        </w:rPr>
        <w:t xml:space="preserve">Даже слабые заморозки: (минус 0,5 - 1,0°) </w:t>
      </w:r>
      <w:bookmarkStart w:id="0" w:name="_GoBack"/>
      <w:bookmarkEnd w:id="0"/>
      <w:r w:rsidRPr="009806F9">
        <w:rPr>
          <w:rFonts w:ascii="Times New Roman" w:hAnsi="Times New Roman" w:cs="Times New Roman"/>
          <w:sz w:val="28"/>
          <w:szCs w:val="28"/>
        </w:rPr>
        <w:t>С вредят растениям настолько, что они погибают. Лучше подождать несколько дней, чем сажать слишком рано. Перед посадкой грядку, по крайней мере, на 20 см, надо взрыхлить. Это способствует прогреванию почвы и дает возможность быстрому проникновению корней в более глубокие слои почвы.</w:t>
      </w:r>
    </w:p>
    <w:p w:rsidR="00EC18F0" w:rsidRPr="009806F9" w:rsidRDefault="009806F9" w:rsidP="00980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6F9">
        <w:rPr>
          <w:rFonts w:ascii="Times New Roman" w:hAnsi="Times New Roman" w:cs="Times New Roman"/>
          <w:sz w:val="28"/>
          <w:szCs w:val="28"/>
        </w:rPr>
        <w:t>http://lovesad.ru</w:t>
      </w:r>
    </w:p>
    <w:sectPr w:rsidR="00EC18F0" w:rsidRPr="009806F9" w:rsidSect="009806F9">
      <w:pgSz w:w="11906" w:h="16838"/>
      <w:pgMar w:top="284" w:right="567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F9"/>
    <w:rsid w:val="006F32D6"/>
    <w:rsid w:val="009806F9"/>
    <w:rsid w:val="00E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cp:lastPrinted>2012-05-29T05:41:00Z</cp:lastPrinted>
  <dcterms:created xsi:type="dcterms:W3CDTF">2012-05-29T05:38:00Z</dcterms:created>
  <dcterms:modified xsi:type="dcterms:W3CDTF">2012-05-29T05:41:00Z</dcterms:modified>
</cp:coreProperties>
</file>