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56" w:rsidRPr="006F4256" w:rsidRDefault="006F4256" w:rsidP="006F42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F4256">
        <w:rPr>
          <w:rFonts w:ascii="Times New Roman" w:hAnsi="Times New Roman" w:cs="Times New Roman"/>
          <w:b/>
          <w:bCs/>
          <w:sz w:val="36"/>
          <w:szCs w:val="28"/>
        </w:rPr>
        <w:t>Огород по митлайдеру с фото</w:t>
      </w:r>
    </w:p>
    <w:p w:rsidR="006F4256" w:rsidRDefault="006F4256" w:rsidP="006F4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EC4EC2" wp14:editId="0096386E">
            <wp:extent cx="2286000" cy="1728908"/>
            <wp:effectExtent l="0" t="0" r="0" b="5080"/>
            <wp:docPr id="6" name="Рисунок 6" descr="Огород по митлайде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ород по митлайдер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Метод Миттлайдера вполне приспособлен для ведения хозяйства на с</w:t>
      </w:r>
      <w:r w:rsidRPr="006F4256">
        <w:rPr>
          <w:rFonts w:ascii="Times New Roman" w:hAnsi="Times New Roman" w:cs="Times New Roman"/>
          <w:sz w:val="28"/>
          <w:szCs w:val="28"/>
        </w:rPr>
        <w:t>а</w:t>
      </w:r>
      <w:r w:rsidRPr="006F4256">
        <w:rPr>
          <w:rFonts w:ascii="Times New Roman" w:hAnsi="Times New Roman" w:cs="Times New Roman"/>
          <w:sz w:val="28"/>
          <w:szCs w:val="28"/>
        </w:rPr>
        <w:t>довом участке в 6 соток. Чтобы обеспечить себя овощами семье из четырех человек достаточно будет 1,5 сотки земли, столько же земли и потребуется, чтобы вырастить 600 - 700 кг картофеля. Снимите дерн, сройте бугры и засыпьте ямы. Буквально «вытрясите» от корней и корневищ многолетних сорняков всю площадку и разделите ее на отдельные полоски, соответств</w:t>
      </w:r>
      <w:r w:rsidRPr="006F4256">
        <w:rPr>
          <w:rFonts w:ascii="Times New Roman" w:hAnsi="Times New Roman" w:cs="Times New Roman"/>
          <w:sz w:val="28"/>
          <w:szCs w:val="28"/>
        </w:rPr>
        <w:t>у</w:t>
      </w:r>
      <w:r w:rsidRPr="006F4256">
        <w:rPr>
          <w:rFonts w:ascii="Times New Roman" w:hAnsi="Times New Roman" w:cs="Times New Roman"/>
          <w:sz w:val="28"/>
          <w:szCs w:val="28"/>
        </w:rPr>
        <w:t>ющие узким длинным грядам шириной 45 см с широкими проходами - 105 см.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t>Если у вас мало места, ширину проходов разрешается уменьшить до 90 см, и только в крайнем случае - до 75 см, но не меньше, иначе растения не получат достаточно света и пространства для роста. Длина же гряд может быть любой - 4,5; 9 или 18 метров. Для небольшого садового участка уд</w:t>
      </w:r>
      <w:r>
        <w:rPr>
          <w:rFonts w:ascii="Times New Roman" w:hAnsi="Times New Roman" w:cs="Times New Roman"/>
          <w:sz w:val="28"/>
          <w:szCs w:val="28"/>
        </w:rPr>
        <w:t>обны гряды длиной 4,5 метра.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На 1,5 сотки земли можно разместить 20 - 22 такие гряды с метровыми дорожками по краям.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Обязательное условие - все гряды должны быть абсолютно горизонтал</w:t>
      </w:r>
      <w:r w:rsidRPr="006F4256">
        <w:rPr>
          <w:rFonts w:ascii="Times New Roman" w:hAnsi="Times New Roman" w:cs="Times New Roman"/>
          <w:sz w:val="28"/>
          <w:szCs w:val="28"/>
        </w:rPr>
        <w:t>ь</w:t>
      </w:r>
      <w:r w:rsidRPr="006F4256">
        <w:rPr>
          <w:rFonts w:ascii="Times New Roman" w:hAnsi="Times New Roman" w:cs="Times New Roman"/>
          <w:sz w:val="28"/>
          <w:szCs w:val="28"/>
        </w:rPr>
        <w:t>ны, что очень важно - только при этом условии каждое растение получит одинаковое количество питания и влаги.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t>Для разбивки гряд вбейте в землю деревянные или металлические к</w:t>
      </w:r>
      <w:r w:rsidRPr="006F4256">
        <w:rPr>
          <w:rFonts w:ascii="Times New Roman" w:hAnsi="Times New Roman" w:cs="Times New Roman"/>
          <w:sz w:val="28"/>
          <w:szCs w:val="28"/>
        </w:rPr>
        <w:t>о</w:t>
      </w:r>
      <w:r w:rsidRPr="006F4256">
        <w:rPr>
          <w:rFonts w:ascii="Times New Roman" w:hAnsi="Times New Roman" w:cs="Times New Roman"/>
          <w:sz w:val="28"/>
          <w:szCs w:val="28"/>
        </w:rPr>
        <w:t>лышки длиной 45 см, заостренные с одного конца, и натяните шнуры.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FF802C" wp14:editId="6DE4D1E7">
            <wp:extent cx="3228975" cy="2695575"/>
            <wp:effectExtent l="0" t="0" r="9525" b="9525"/>
            <wp:docPr id="5" name="Рисунок 5" descr="Огород по митлайдеру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город по митлайдеру с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50" cy="26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В день посева семян или высадки рассады удобрите почву и сформиру</w:t>
      </w:r>
      <w:r w:rsidRPr="006F4256">
        <w:rPr>
          <w:rFonts w:ascii="Times New Roman" w:hAnsi="Times New Roman" w:cs="Times New Roman"/>
          <w:sz w:val="28"/>
          <w:szCs w:val="28"/>
        </w:rPr>
        <w:t>й</w:t>
      </w:r>
      <w:r w:rsidRPr="006F4256">
        <w:rPr>
          <w:rFonts w:ascii="Times New Roman" w:hAnsi="Times New Roman" w:cs="Times New Roman"/>
          <w:sz w:val="28"/>
          <w:szCs w:val="28"/>
        </w:rPr>
        <w:t>те гряды. На узкую полоску земли между шнурами длиной 4,5 м рассыпьте удобрения: смесь № 1 - 0,45 кг и смесь № 2 - 0,225 кг.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Для приготовления смеси №1</w:t>
      </w:r>
      <w:r w:rsidRPr="006F4256">
        <w:rPr>
          <w:rFonts w:ascii="Times New Roman" w:hAnsi="Times New Roman" w:cs="Times New Roman"/>
          <w:sz w:val="28"/>
          <w:szCs w:val="28"/>
        </w:rPr>
        <w:t xml:space="preserve"> тщательно перемещайте: 5 кг известн</w:t>
      </w:r>
      <w:r w:rsidRPr="006F4256">
        <w:rPr>
          <w:rFonts w:ascii="Times New Roman" w:hAnsi="Times New Roman" w:cs="Times New Roman"/>
          <w:sz w:val="28"/>
          <w:szCs w:val="28"/>
        </w:rPr>
        <w:t>я</w:t>
      </w:r>
      <w:r w:rsidRPr="006F4256">
        <w:rPr>
          <w:rFonts w:ascii="Times New Roman" w:hAnsi="Times New Roman" w:cs="Times New Roman"/>
          <w:sz w:val="28"/>
          <w:szCs w:val="28"/>
        </w:rPr>
        <w:t>ковой муки (молотого известняка), мела или доломитовой муки с 50 г буры или 35 г борной кислоты. Эта смесь годится для кислых почв. Если почва щелочная, вместо извести используйте гипс (сульфат кальция).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Для приготовления смеси № 2</w:t>
      </w:r>
      <w:r w:rsidRPr="006F4256">
        <w:rPr>
          <w:rFonts w:ascii="Times New Roman" w:hAnsi="Times New Roman" w:cs="Times New Roman"/>
          <w:sz w:val="28"/>
          <w:szCs w:val="28"/>
        </w:rPr>
        <w:t xml:space="preserve"> смешайте: 3 кг нитроаммофоски (с ма</w:t>
      </w:r>
      <w:r w:rsidRPr="006F4256">
        <w:rPr>
          <w:rFonts w:ascii="Times New Roman" w:hAnsi="Times New Roman" w:cs="Times New Roman"/>
          <w:sz w:val="28"/>
          <w:szCs w:val="28"/>
        </w:rPr>
        <w:t>р</w:t>
      </w:r>
      <w:r w:rsidRPr="006F4256">
        <w:rPr>
          <w:rFonts w:ascii="Times New Roman" w:hAnsi="Times New Roman" w:cs="Times New Roman"/>
          <w:sz w:val="28"/>
          <w:szCs w:val="28"/>
        </w:rPr>
        <w:t>кировкой 17- 17- 17), 225 -450 г сульфата магния, 5 - 15 г буры или борной кислоты и 5 - 15 г молибдата аммония. Эту смесь не рекомендуется хранить более одного месяца.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Смесь № 2 Миттлайдера вполне можно заменить готовым комплексным удобрением РОСТ-2, добавив к нему на каждый килограмм 50 г сульфата магния, 2 г буры и 1,5 г молибдата аммония. Норма внесения этой смеси - 0,25 кг в качестве предпосевного удобрения и 0,20 - 0,25 кг при подкормках.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После внесения предпосевного удобрения почву тщательно перек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пайте лопатой или вилами на глубину 20 см,</w:t>
      </w:r>
      <w:r w:rsidRPr="006F4256">
        <w:rPr>
          <w:rFonts w:ascii="Times New Roman" w:hAnsi="Times New Roman" w:cs="Times New Roman"/>
          <w:sz w:val="28"/>
          <w:szCs w:val="28"/>
        </w:rPr>
        <w:t xml:space="preserve"> мелко дробя комки, и начните формировать гряды. По краям их сделайте бортики высотой 8-10 см. Не забудьте ограничить гряды бортиками и с торцовых сторон, чтобы вода при поливе не стекала. Внутреннее пространство между бортиками (30 - 35 см) должно быть очень ровным.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7E557FEA" wp14:editId="3119394E">
            <wp:extent cx="2486025" cy="3343275"/>
            <wp:effectExtent l="0" t="0" r="9525" b="9525"/>
            <wp:docPr id="4" name="Рисунок 4" descr="Огород по митлайдеру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город по митлайдеру 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Перед посевом семян вдоль каждого бо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 xml:space="preserve">тика с внутренней стороны сделайте тяпкой по одной неглубокой бороздке. </w:t>
      </w:r>
      <w:r w:rsidRPr="006F4256">
        <w:rPr>
          <w:rFonts w:ascii="Times New Roman" w:hAnsi="Times New Roman" w:cs="Times New Roman"/>
          <w:sz w:val="28"/>
          <w:szCs w:val="28"/>
        </w:rPr>
        <w:t>Чтобы избежать прореж</w:t>
      </w:r>
      <w:r w:rsidRPr="006F4256">
        <w:rPr>
          <w:rFonts w:ascii="Times New Roman" w:hAnsi="Times New Roman" w:cs="Times New Roman"/>
          <w:sz w:val="28"/>
          <w:szCs w:val="28"/>
        </w:rPr>
        <w:t>и</w:t>
      </w:r>
      <w:r w:rsidRPr="006F4256">
        <w:rPr>
          <w:rFonts w:ascii="Times New Roman" w:hAnsi="Times New Roman" w:cs="Times New Roman"/>
          <w:sz w:val="28"/>
          <w:szCs w:val="28"/>
        </w:rPr>
        <w:t xml:space="preserve">вания всходов, мелкие семена (морковь, петрушка, укроп и другие) смешайте с песком или опилками (10 г семян на 1 л слегка увлажненного песка или опилок) и разбросайте в бороздки. Засыпьте сверху песком и прикройте </w:t>
      </w:r>
      <w:r w:rsidRPr="006F4256">
        <w:rPr>
          <w:rFonts w:ascii="Times New Roman" w:hAnsi="Times New Roman" w:cs="Times New Roman"/>
          <w:sz w:val="28"/>
          <w:szCs w:val="28"/>
        </w:rPr>
        <w:lastRenderedPageBreak/>
        <w:t>полосками мешковины, тогда при поливе семена не будут сдвигаться. Как только наклюнутся проростки, мешковину уберите.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Самые крупные семена высевайте по отдельности</w:t>
      </w:r>
      <w:r w:rsidRPr="006F4256">
        <w:rPr>
          <w:rFonts w:ascii="Times New Roman" w:hAnsi="Times New Roman" w:cs="Times New Roman"/>
          <w:sz w:val="28"/>
          <w:szCs w:val="28"/>
        </w:rPr>
        <w:t xml:space="preserve"> - горох на расст</w:t>
      </w:r>
      <w:r w:rsidRPr="006F4256">
        <w:rPr>
          <w:rFonts w:ascii="Times New Roman" w:hAnsi="Times New Roman" w:cs="Times New Roman"/>
          <w:sz w:val="28"/>
          <w:szCs w:val="28"/>
        </w:rPr>
        <w:t>о</w:t>
      </w:r>
      <w:r w:rsidRPr="006F4256">
        <w:rPr>
          <w:rFonts w:ascii="Times New Roman" w:hAnsi="Times New Roman" w:cs="Times New Roman"/>
          <w:sz w:val="28"/>
          <w:szCs w:val="28"/>
        </w:rPr>
        <w:t>янии 5 см, фасоль - на расстоянии 10 см. Заделывайте семена на глубину, в 2,5 раза превышающую их толщину, и только самые крупные - на четыре</w:t>
      </w:r>
      <w:r w:rsidRPr="006F4256">
        <w:rPr>
          <w:rFonts w:ascii="Times New Roman" w:hAnsi="Times New Roman" w:cs="Times New Roman"/>
          <w:sz w:val="28"/>
          <w:szCs w:val="28"/>
        </w:rPr>
        <w:t>х</w:t>
      </w:r>
      <w:r w:rsidRPr="006F4256">
        <w:rPr>
          <w:rFonts w:ascii="Times New Roman" w:hAnsi="Times New Roman" w:cs="Times New Roman"/>
          <w:sz w:val="28"/>
          <w:szCs w:val="28"/>
        </w:rPr>
        <w:t>кратную толщину.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При высаживании рассады на гряды располагайте ее точно на опред</w:t>
      </w:r>
      <w:r w:rsidRPr="006F4256">
        <w:rPr>
          <w:rFonts w:ascii="Times New Roman" w:hAnsi="Times New Roman" w:cs="Times New Roman"/>
          <w:sz w:val="28"/>
          <w:szCs w:val="28"/>
        </w:rPr>
        <w:t>е</w:t>
      </w:r>
      <w:r w:rsidRPr="006F4256">
        <w:rPr>
          <w:rFonts w:ascii="Times New Roman" w:hAnsi="Times New Roman" w:cs="Times New Roman"/>
          <w:sz w:val="28"/>
          <w:szCs w:val="28"/>
        </w:rPr>
        <w:t>ленном расстоянии друг от друга. Облегчат эту работу простые самодельные маркеры или разметчики почвы - длинные деревянные рейки с торчащими на них шляпками крупных гвоздей. Удобен маркер с расстояниями между гвоздями 17,5 см, с его помощью размечают на почве интервалы 17,5; 35; 70 см.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На расстоянии 17,5 см высаживайте кукурузу и помидоры (однорядная посадка в один стебель с удалением всех без исключения пасынков).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На расстоянии 35 см - кочанную и цветную капусту, кочанный салат, сельдерей.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t>На расстоянии 70 см - тыкву, кабачки и другие крупные культуры, тр</w:t>
      </w:r>
      <w:r w:rsidRPr="006F4256">
        <w:rPr>
          <w:rFonts w:ascii="Times New Roman" w:hAnsi="Times New Roman" w:cs="Times New Roman"/>
          <w:sz w:val="28"/>
          <w:szCs w:val="28"/>
        </w:rPr>
        <w:t>е</w:t>
      </w:r>
      <w:r w:rsidRPr="006F4256">
        <w:rPr>
          <w:rFonts w:ascii="Times New Roman" w:hAnsi="Times New Roman" w:cs="Times New Roman"/>
          <w:sz w:val="28"/>
          <w:szCs w:val="28"/>
        </w:rPr>
        <w:t>бующие много места.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2FB84492" wp14:editId="4B2B69B5">
            <wp:extent cx="2473429" cy="1685925"/>
            <wp:effectExtent l="0" t="0" r="3175" b="0"/>
            <wp:docPr id="3" name="Рисунок 3" descr="Огород по митлайдеру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город по митлайдеру с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2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Крупные культуры располагайте в один ряд, но не посередине гр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ды, а вдоль одного из бортиков.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Все остальные культуры сажайте в два ряда. Растения, которые требуют большого пространства и света, можно высадить в два ряда, но в шахматном порядке (кочанный салат, капуста и другие культуры, сходные по размеру).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Высокие растения сажайте с северной стороны от низкорослых.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Спустя неделю после пересадки начинайте растения подкармливать</w:t>
      </w:r>
      <w:r w:rsidRPr="006F4256">
        <w:rPr>
          <w:rFonts w:ascii="Times New Roman" w:hAnsi="Times New Roman" w:cs="Times New Roman"/>
          <w:sz w:val="28"/>
          <w:szCs w:val="28"/>
        </w:rPr>
        <w:t xml:space="preserve"> - каждые 7 - 10 дней, удобнее в один и тот же день недели. На каждую гряду вносите от 180 до 225 г смеси № 2. Сухие гранулированные удобрения насыпайте узкой полоской по поверхности почвы в центре гряды и поливайте до их полного растворения.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256">
        <w:rPr>
          <w:rFonts w:ascii="Times New Roman" w:hAnsi="Times New Roman" w:cs="Times New Roman"/>
          <w:b/>
          <w:bCs/>
          <w:sz w:val="28"/>
          <w:szCs w:val="28"/>
        </w:rPr>
        <w:t xml:space="preserve">Число подкормок зависит от культуры: </w:t>
      </w:r>
      <w:r w:rsidRPr="006F4256">
        <w:rPr>
          <w:rFonts w:ascii="Times New Roman" w:hAnsi="Times New Roman" w:cs="Times New Roman"/>
          <w:sz w:val="28"/>
          <w:szCs w:val="28"/>
        </w:rPr>
        <w:t xml:space="preserve">редис, репу подкармливайте 2 раза за сезон; свеклу, картофель - 3 - 4 раза; капусту, кочанный салат, </w:t>
      </w:r>
      <w:r w:rsidRPr="006F4256">
        <w:rPr>
          <w:rFonts w:ascii="Times New Roman" w:hAnsi="Times New Roman" w:cs="Times New Roman"/>
          <w:sz w:val="28"/>
          <w:szCs w:val="28"/>
        </w:rPr>
        <w:lastRenderedPageBreak/>
        <w:t>морковь, Тыкву, лук, горох, фасоль - 4 - 5 раз; огурцы, помидоры, кабачки - 6 - 8 раз.</w:t>
      </w:r>
      <w:proofErr w:type="gramEnd"/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Ни при какой погоде не рыхлите, даже если поверхность земли ра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тре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калась.</w:t>
      </w:r>
      <w:r w:rsidRPr="006F4256">
        <w:rPr>
          <w:rFonts w:ascii="Times New Roman" w:hAnsi="Times New Roman" w:cs="Times New Roman"/>
          <w:sz w:val="28"/>
          <w:szCs w:val="28"/>
        </w:rPr>
        <w:t xml:space="preserve"> Корни культур, выращиваемых по методу </w:t>
      </w:r>
      <w:proofErr w:type="spellStart"/>
      <w:r w:rsidRPr="006F4256">
        <w:rPr>
          <w:rFonts w:ascii="Times New Roman" w:hAnsi="Times New Roman" w:cs="Times New Roman"/>
          <w:sz w:val="28"/>
          <w:szCs w:val="28"/>
        </w:rPr>
        <w:t>Миттлайдера</w:t>
      </w:r>
      <w:proofErr w:type="spellEnd"/>
      <w:r w:rsidRPr="006F4256">
        <w:rPr>
          <w:rFonts w:ascii="Times New Roman" w:hAnsi="Times New Roman" w:cs="Times New Roman"/>
          <w:sz w:val="28"/>
          <w:szCs w:val="28"/>
        </w:rPr>
        <w:t>, располож</w:t>
      </w:r>
      <w:r w:rsidRPr="006F4256">
        <w:rPr>
          <w:rFonts w:ascii="Times New Roman" w:hAnsi="Times New Roman" w:cs="Times New Roman"/>
          <w:sz w:val="28"/>
          <w:szCs w:val="28"/>
        </w:rPr>
        <w:t>е</w:t>
      </w:r>
      <w:r w:rsidRPr="006F4256">
        <w:rPr>
          <w:rFonts w:ascii="Times New Roman" w:hAnsi="Times New Roman" w:cs="Times New Roman"/>
          <w:sz w:val="28"/>
          <w:szCs w:val="28"/>
        </w:rPr>
        <w:t>ны очень близко к поверхности почвы и могут быть порваны даже при самом аккуратном рыхлении.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В первые годы на бортиках гряд могут появляться сорняки. Не пропу</w:t>
      </w:r>
      <w:r w:rsidRPr="006F4256">
        <w:rPr>
          <w:rFonts w:ascii="Times New Roman" w:hAnsi="Times New Roman" w:cs="Times New Roman"/>
          <w:sz w:val="28"/>
          <w:szCs w:val="28"/>
        </w:rPr>
        <w:t>с</w:t>
      </w:r>
      <w:r w:rsidRPr="006F4256">
        <w:rPr>
          <w:rFonts w:ascii="Times New Roman" w:hAnsi="Times New Roman" w:cs="Times New Roman"/>
          <w:sz w:val="28"/>
          <w:szCs w:val="28"/>
        </w:rPr>
        <w:t>кайте момента, уничтожайте их как можно раньше, когда они совсем крошенные. С этой целью разваливайте бортики в проходы обратной стороной грабель и из той же земли снова восстанавливайте. Проростки сорняков при этом погиб</w:t>
      </w:r>
      <w:r w:rsidRPr="006F4256">
        <w:rPr>
          <w:rFonts w:ascii="Times New Roman" w:hAnsi="Times New Roman" w:cs="Times New Roman"/>
          <w:sz w:val="28"/>
          <w:szCs w:val="28"/>
        </w:rPr>
        <w:t>а</w:t>
      </w:r>
      <w:r w:rsidRPr="006F4256">
        <w:rPr>
          <w:rFonts w:ascii="Times New Roman" w:hAnsi="Times New Roman" w:cs="Times New Roman"/>
          <w:sz w:val="28"/>
          <w:szCs w:val="28"/>
        </w:rPr>
        <w:t>ют. В центре же узких гряд сорняки почти не растут из-за повышенной концентрации солей в местах внесения удобрений. Прорастающие в первое время сорняки на дорожках регулярно срезайте. Появляются они из семян, расположенных близко к поверхности. Семена же сорняков, находящиеся в глубине почвы, хотя и сохраняют всхожесть в течение многих лет, прорасти так и не смогут, так как проходы гряд никогда не перекапывают.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Через 2-3 года после перехода на метод Миттлайдера вы временами начнете забывать о существовании сорняков.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В дальнейшем из года в год узкие гряды и проходы местами не меняйте. При выращивании овощей на очень маленьких участках, на каменистой почве, склонах, а также в теплицах целесообразно воспользоваться другим методом Миттлайдера, называемым методом ящиков-гряд. Это ящики бездна, устанавливаемые на очищенной от многолетних сорняков и в</w:t>
      </w:r>
      <w:r w:rsidRPr="006F4256">
        <w:rPr>
          <w:rFonts w:ascii="Times New Roman" w:hAnsi="Times New Roman" w:cs="Times New Roman"/>
          <w:sz w:val="28"/>
          <w:szCs w:val="28"/>
        </w:rPr>
        <w:t>ы</w:t>
      </w:r>
      <w:r w:rsidRPr="006F4256">
        <w:rPr>
          <w:rFonts w:ascii="Times New Roman" w:hAnsi="Times New Roman" w:cs="Times New Roman"/>
          <w:sz w:val="28"/>
          <w:szCs w:val="28"/>
        </w:rPr>
        <w:t>ровненной естественной почве. Ящики могут быть любой длины и ширины, но ста</w:t>
      </w:r>
      <w:r w:rsidRPr="006F4256">
        <w:rPr>
          <w:rFonts w:ascii="Times New Roman" w:hAnsi="Times New Roman" w:cs="Times New Roman"/>
          <w:sz w:val="28"/>
          <w:szCs w:val="28"/>
        </w:rPr>
        <w:t>н</w:t>
      </w:r>
      <w:r w:rsidRPr="006F4256">
        <w:rPr>
          <w:rFonts w:ascii="Times New Roman" w:hAnsi="Times New Roman" w:cs="Times New Roman"/>
          <w:sz w:val="28"/>
          <w:szCs w:val="28"/>
        </w:rPr>
        <w:t>дартной высоты - 20 см. Заполняйте их искусственной почвосмесью, представляющей собой смесь инертных и медленно распадающихся орган</w:t>
      </w:r>
      <w:r w:rsidRPr="006F4256">
        <w:rPr>
          <w:rFonts w:ascii="Times New Roman" w:hAnsi="Times New Roman" w:cs="Times New Roman"/>
          <w:sz w:val="28"/>
          <w:szCs w:val="28"/>
        </w:rPr>
        <w:t>и</w:t>
      </w:r>
      <w:r w:rsidRPr="006F4256">
        <w:rPr>
          <w:rFonts w:ascii="Times New Roman" w:hAnsi="Times New Roman" w:cs="Times New Roman"/>
          <w:sz w:val="28"/>
          <w:szCs w:val="28"/>
        </w:rPr>
        <w:t>ческих материалов, в простейшем случае - это смесь опилок и песка в отношении 3:1 (с добавлением удобрений - смеси №1 и смеси № 2).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t>Все культуры в ящиках-грядах располагайте вертикально. Почвосмесь из года в год не меняйте, лишь немного досыпайте ее до нужного уровня.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Узкие гряды и ящики-гряды при неблагоприятных погодных усл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виях легко укрыть прозрачной пленкой.</w:t>
      </w:r>
      <w:r w:rsidRPr="006F4256">
        <w:rPr>
          <w:rFonts w:ascii="Times New Roman" w:hAnsi="Times New Roman" w:cs="Times New Roman"/>
          <w:sz w:val="28"/>
          <w:szCs w:val="28"/>
        </w:rPr>
        <w:t xml:space="preserve"> Разрежьте проволоку диаметром 4 - 5 мм на куски по 1,5 м каждый. Согните ее, придав дугообразную форму. Сверху накройте пленкой шириной 1,2 м. Чтобы удержать пленку на месте, насыпьте на нее с обеих сторон гряды почву. Проветривайте сбоку, при температуре воздуха до 18°С достаточно приоткрывать пленку лишь с торцов.</w:t>
      </w:r>
      <w:bookmarkStart w:id="0" w:name="_GoBack"/>
      <w:bookmarkEnd w:id="0"/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За сезон на узких грядах и ящиках-грядах можно получить два ур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>жая цветной капусты, брокколи, гороха, фасоли, кочанного салата, свеклы.</w:t>
      </w:r>
    </w:p>
    <w:p w:rsidR="006F4256" w:rsidRPr="006F4256" w:rsidRDefault="006F4256" w:rsidP="006F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81ABB5E" wp14:editId="0492B050">
            <wp:extent cx="2609850" cy="2676008"/>
            <wp:effectExtent l="0" t="0" r="0" b="0"/>
            <wp:docPr id="2" name="Рисунок 2" descr="Огород по митлайдеру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город по митлайдеру с фот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7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A612C3">
            <wp:extent cx="3076575" cy="26764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67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256">
        <w:rPr>
          <w:rFonts w:ascii="Times New Roman" w:hAnsi="Times New Roman" w:cs="Times New Roman"/>
          <w:sz w:val="28"/>
          <w:szCs w:val="28"/>
        </w:rPr>
        <w:t> 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sz w:val="28"/>
          <w:szCs w:val="28"/>
        </w:rPr>
        <w:br/>
        <w:t>В середине лета все перечисленные культуры, кроме гороха, как и весной, сажайте рассадой.</w:t>
      </w: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Метод Миттлайдера значительно экономит время.</w:t>
      </w:r>
      <w:r w:rsidRPr="006F4256">
        <w:rPr>
          <w:rFonts w:ascii="Times New Roman" w:hAnsi="Times New Roman" w:cs="Times New Roman"/>
          <w:sz w:val="28"/>
          <w:szCs w:val="28"/>
        </w:rPr>
        <w:t xml:space="preserve"> При некотором опыте ежедневно на уход за посадками уходит около часа в день в утреннее время. Если же</w:t>
      </w:r>
      <w:r w:rsidRPr="006F4256">
        <w:rPr>
          <w:rFonts w:ascii="Times New Roman" w:hAnsi="Times New Roman" w:cs="Times New Roman"/>
          <w:b/>
          <w:bCs/>
          <w:sz w:val="28"/>
          <w:szCs w:val="28"/>
        </w:rPr>
        <w:t xml:space="preserve"> Вы</w:t>
      </w:r>
      <w:r w:rsidRPr="006F4256">
        <w:rPr>
          <w:rFonts w:ascii="Times New Roman" w:hAnsi="Times New Roman" w:cs="Times New Roman"/>
          <w:sz w:val="28"/>
          <w:szCs w:val="28"/>
        </w:rPr>
        <w:t xml:space="preserve"> приезжаете на участок лишь в выходные дни, придется навед</w:t>
      </w:r>
      <w:r w:rsidRPr="006F4256">
        <w:rPr>
          <w:rFonts w:ascii="Times New Roman" w:hAnsi="Times New Roman" w:cs="Times New Roman"/>
          <w:sz w:val="28"/>
          <w:szCs w:val="28"/>
        </w:rPr>
        <w:t>ы</w:t>
      </w:r>
      <w:r w:rsidRPr="006F4256">
        <w:rPr>
          <w:rFonts w:ascii="Times New Roman" w:hAnsi="Times New Roman" w:cs="Times New Roman"/>
          <w:sz w:val="28"/>
          <w:szCs w:val="28"/>
        </w:rPr>
        <w:t>ваться еще раз в середине недели, чтобы полить овощи и вовремя уничт</w:t>
      </w:r>
      <w:r w:rsidRPr="006F4256">
        <w:rPr>
          <w:rFonts w:ascii="Times New Roman" w:hAnsi="Times New Roman" w:cs="Times New Roman"/>
          <w:sz w:val="28"/>
          <w:szCs w:val="28"/>
        </w:rPr>
        <w:t>о</w:t>
      </w:r>
      <w:r w:rsidRPr="006F4256">
        <w:rPr>
          <w:rFonts w:ascii="Times New Roman" w:hAnsi="Times New Roman" w:cs="Times New Roman"/>
          <w:sz w:val="28"/>
          <w:szCs w:val="28"/>
        </w:rPr>
        <w:t>жить прорастающие сорняки.</w:t>
      </w: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56">
        <w:rPr>
          <w:rFonts w:ascii="Times New Roman" w:hAnsi="Times New Roman" w:cs="Times New Roman"/>
          <w:b/>
          <w:bCs/>
          <w:sz w:val="28"/>
          <w:szCs w:val="28"/>
        </w:rPr>
        <w:t>Т. УГАРОВА </w:t>
      </w:r>
    </w:p>
    <w:p w:rsidR="00FF60C5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Pr="00D70DFB">
          <w:rPr>
            <w:rStyle w:val="a9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4256" w:rsidRPr="006F4256" w:rsidRDefault="006F4256" w:rsidP="006F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F4256" w:rsidRPr="006F4256" w:rsidSect="006F4256">
      <w:head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A6" w:rsidRDefault="004F25A6" w:rsidP="006F4256">
      <w:pPr>
        <w:spacing w:after="0" w:line="240" w:lineRule="auto"/>
      </w:pPr>
      <w:r>
        <w:separator/>
      </w:r>
    </w:p>
  </w:endnote>
  <w:endnote w:type="continuationSeparator" w:id="0">
    <w:p w:rsidR="004F25A6" w:rsidRDefault="004F25A6" w:rsidP="006F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A6" w:rsidRDefault="004F25A6" w:rsidP="006F4256">
      <w:pPr>
        <w:spacing w:after="0" w:line="240" w:lineRule="auto"/>
      </w:pPr>
      <w:r>
        <w:separator/>
      </w:r>
    </w:p>
  </w:footnote>
  <w:footnote w:type="continuationSeparator" w:id="0">
    <w:p w:rsidR="004F25A6" w:rsidRDefault="004F25A6" w:rsidP="006F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21698"/>
      <w:docPartObj>
        <w:docPartGallery w:val="Page Numbers (Top of Page)"/>
        <w:docPartUnique/>
      </w:docPartObj>
    </w:sdtPr>
    <w:sdtContent>
      <w:p w:rsidR="006F4256" w:rsidRDefault="006F42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4256" w:rsidRDefault="006F42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56"/>
    <w:rsid w:val="004F25A6"/>
    <w:rsid w:val="006F4256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2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256"/>
  </w:style>
  <w:style w:type="paragraph" w:styleId="a7">
    <w:name w:val="footer"/>
    <w:basedOn w:val="a"/>
    <w:link w:val="a8"/>
    <w:uiPriority w:val="99"/>
    <w:unhideWhenUsed/>
    <w:rsid w:val="006F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256"/>
  </w:style>
  <w:style w:type="character" w:styleId="a9">
    <w:name w:val="Hyperlink"/>
    <w:basedOn w:val="a0"/>
    <w:uiPriority w:val="99"/>
    <w:unhideWhenUsed/>
    <w:rsid w:val="006F4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2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256"/>
  </w:style>
  <w:style w:type="paragraph" w:styleId="a7">
    <w:name w:val="footer"/>
    <w:basedOn w:val="a"/>
    <w:link w:val="a8"/>
    <w:uiPriority w:val="99"/>
    <w:unhideWhenUsed/>
    <w:rsid w:val="006F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256"/>
  </w:style>
  <w:style w:type="character" w:styleId="a9">
    <w:name w:val="Hyperlink"/>
    <w:basedOn w:val="a0"/>
    <w:uiPriority w:val="99"/>
    <w:unhideWhenUsed/>
    <w:rsid w:val="006F4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1147</Words>
  <Characters>6541</Characters>
  <Application>Microsoft Office Word</Application>
  <DocSecurity>0</DocSecurity>
  <Lines>54</Lines>
  <Paragraphs>15</Paragraphs>
  <ScaleCrop>false</ScaleCrop>
  <Company>RIVC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2012-05-24T05:53:00Z</dcterms:created>
  <dcterms:modified xsi:type="dcterms:W3CDTF">2012-05-24T05:59:00Z</dcterms:modified>
</cp:coreProperties>
</file>