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21" w:type="pct"/>
        <w:tblInd w:w="-4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  <w:gridCol w:w="355"/>
      </w:tblGrid>
      <w:tr w:rsidR="00246ECF" w:rsidRPr="00872312" w:rsidTr="00872312">
        <w:tc>
          <w:tcPr>
            <w:tcW w:w="9763" w:type="dxa"/>
            <w:vAlign w:val="center"/>
            <w:hideMark/>
          </w:tcPr>
          <w:tbl>
            <w:tblPr>
              <w:tblpPr w:leftFromText="180" w:rightFromText="180" w:vertAnchor="text" w:horzAnchor="margin" w:tblpX="-1418" w:tblpY="-7308"/>
              <w:tblOverlap w:val="never"/>
              <w:tblW w:w="100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A27359" w:rsidRPr="00872312" w:rsidTr="00872312">
              <w:tc>
                <w:tcPr>
                  <w:tcW w:w="10065" w:type="dxa"/>
                  <w:vAlign w:val="center"/>
                  <w:hideMark/>
                </w:tcPr>
                <w:p w:rsidR="00A27359" w:rsidRPr="00872312" w:rsidRDefault="00A27359" w:rsidP="00872312">
                  <w:pPr>
                    <w:tabs>
                      <w:tab w:val="left" w:pos="7371"/>
                      <w:tab w:val="lef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7359" w:rsidRPr="00872312" w:rsidTr="00872312">
              <w:tc>
                <w:tcPr>
                  <w:tcW w:w="10065" w:type="dxa"/>
                  <w:vAlign w:val="center"/>
                  <w:hideMark/>
                </w:tcPr>
                <w:p w:rsidR="00A27359" w:rsidRPr="00872312" w:rsidRDefault="00A27359" w:rsidP="00872312">
                  <w:pPr>
                    <w:tabs>
                      <w:tab w:val="left" w:pos="7371"/>
                      <w:tab w:val="lef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7359" w:rsidRPr="00872312" w:rsidTr="00872312">
              <w:tc>
                <w:tcPr>
                  <w:tcW w:w="10065" w:type="dxa"/>
                  <w:vAlign w:val="center"/>
                  <w:hideMark/>
                </w:tcPr>
                <w:p w:rsidR="00A27359" w:rsidRPr="00872312" w:rsidRDefault="002551A7" w:rsidP="002551A7">
                  <w:pPr>
                    <w:tabs>
                      <w:tab w:val="left" w:pos="7371"/>
                      <w:tab w:val="left" w:pos="935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28"/>
                      <w:lang w:eastAsia="ru-RU"/>
                    </w:rPr>
                    <w:t>Искушение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28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28"/>
                      <w:lang w:eastAsia="ru-RU"/>
                    </w:rPr>
                    <w:t xml:space="preserve">чёрной </w:t>
                  </w:r>
                  <w:r w:rsidRPr="002551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28"/>
                      <w:lang w:eastAsia="ru-RU"/>
                    </w:rPr>
                    <w:t>сморо</w:t>
                  </w:r>
                  <w:r w:rsidRPr="002551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28"/>
                      <w:lang w:eastAsia="ru-RU"/>
                    </w:rPr>
                    <w:t>диной</w:t>
                  </w:r>
                </w:p>
              </w:tc>
            </w:tr>
            <w:tr w:rsidR="00A27359" w:rsidRPr="00872312" w:rsidTr="00872312">
              <w:tc>
                <w:tcPr>
                  <w:tcW w:w="10065" w:type="dxa"/>
                  <w:vAlign w:val="center"/>
                  <w:hideMark/>
                </w:tcPr>
                <w:tbl>
                  <w:tblPr>
                    <w:tblpPr w:leftFromText="180" w:rightFromText="180" w:vertAnchor="text" w:horzAnchor="margin" w:tblpY="-412"/>
                    <w:tblOverlap w:val="never"/>
                    <w:tblW w:w="991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36"/>
                    <w:gridCol w:w="6976"/>
                  </w:tblGrid>
                  <w:tr w:rsidR="00872312" w:rsidRPr="00872312" w:rsidTr="00872312">
                    <w:tc>
                      <w:tcPr>
                        <w:tcW w:w="1481" w:type="pct"/>
                        <w:vAlign w:val="center"/>
                        <w:hideMark/>
                      </w:tcPr>
                      <w:p w:rsidR="00872312" w:rsidRPr="00872312" w:rsidRDefault="00872312" w:rsidP="004A2B69">
                        <w:pPr>
                          <w:tabs>
                            <w:tab w:val="left" w:pos="7371"/>
                            <w:tab w:val="left" w:pos="9355"/>
                          </w:tabs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19" w:type="pct"/>
                        <w:vAlign w:val="center"/>
                        <w:hideMark/>
                      </w:tcPr>
                      <w:p w:rsidR="00872312" w:rsidRPr="00872312" w:rsidRDefault="00872312" w:rsidP="004A2B69">
                        <w:pPr>
                          <w:tabs>
                            <w:tab w:val="left" w:pos="7371"/>
                            <w:tab w:val="left" w:pos="9355"/>
                          </w:tabs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872312" w:rsidRPr="00872312" w:rsidTr="00872312">
                    <w:tc>
                      <w:tcPr>
                        <w:tcW w:w="1481" w:type="pct"/>
                        <w:vAlign w:val="center"/>
                        <w:hideMark/>
                      </w:tcPr>
                      <w:p w:rsidR="00872312" w:rsidRPr="00872312" w:rsidRDefault="00872312" w:rsidP="004A2B69">
                        <w:pPr>
                          <w:tabs>
                            <w:tab w:val="left" w:pos="7371"/>
                            <w:tab w:val="left" w:pos="9355"/>
                          </w:tabs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872312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519" w:type="pct"/>
                        <w:vAlign w:val="center"/>
                        <w:hideMark/>
                      </w:tcPr>
                      <w:p w:rsidR="00872312" w:rsidRPr="00872312" w:rsidRDefault="00872312" w:rsidP="004A2B69">
                        <w:pPr>
                          <w:tabs>
                            <w:tab w:val="left" w:pos="7371"/>
                            <w:tab w:val="left" w:pos="9355"/>
                          </w:tabs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872312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72312" w:rsidRPr="00872312" w:rsidTr="00872312">
                    <w:tc>
                      <w:tcPr>
                        <w:tcW w:w="1481" w:type="pct"/>
                        <w:vAlign w:val="center"/>
                        <w:hideMark/>
                      </w:tcPr>
                      <w:p w:rsidR="00872312" w:rsidRPr="00872312" w:rsidRDefault="00872312" w:rsidP="002551A7">
                        <w:pPr>
                          <w:tabs>
                            <w:tab w:val="left" w:pos="7371"/>
                            <w:tab w:val="left" w:pos="9355"/>
                          </w:tabs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19" w:type="pct"/>
                        <w:vAlign w:val="center"/>
                        <w:hideMark/>
                      </w:tcPr>
                      <w:p w:rsidR="00872312" w:rsidRPr="00872312" w:rsidRDefault="00872312" w:rsidP="004A2B69">
                        <w:pPr>
                          <w:tabs>
                            <w:tab w:val="left" w:pos="7371"/>
                            <w:tab w:val="left" w:pos="9355"/>
                          </w:tabs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A27359" w:rsidRPr="00872312" w:rsidRDefault="00872312" w:rsidP="00872312">
                  <w:pPr>
                    <w:tabs>
                      <w:tab w:val="left" w:pos="7371"/>
                      <w:tab w:val="lef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             </w:t>
                  </w:r>
                  <w:r w:rsidR="00A27359" w:rsidRPr="0087231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Никакая другая традиционная у нас ягодная культура не вызывает столь противоречивых мнений, да и отношения к себе, как эта, переживающая сегодня свое второе рождение. </w:t>
                  </w:r>
                </w:p>
                <w:p w:rsidR="00872312" w:rsidRDefault="00872312" w:rsidP="00872312">
                  <w:pPr>
                    <w:tabs>
                      <w:tab w:val="left" w:pos="7371"/>
                      <w:tab w:val="lef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</w:t>
                  </w:r>
                  <w:r w:rsidR="00A27359"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Наверное, только в явно устаревших книжках и теоретических статьях отставшие от жизни авторы инерционно называют ее одной из самых "популярных" и "ведущих" среди ягодников, которая будто бы по-прежнему занимает "огромные" площади наших садов. Увы, теперь совсем не так. Отношение к ней, скорее, сменилось на прямо противоположное, что чувствуется практически повсюду. Подобная перемена особенно бросается в глаза на пышных садовых ярмарках, в магазинах и на рынках во время сезонных распродаж саженцев, в питомниках, да и непосредственно на наших приусадебных и дачных участках, где "популярной" и "ведущей" почему-то выделяют место лишь на задворках. Весьма скромное и минимальное. Незаметно исчезли известные еще с советских времен частные коллекции из десятков и сотен сортов этой культуры, а самые преданные ее "фанатики" сегодня перестали быть таковыми. То, что смородина постепенно исчезает из садов, превращаясь из "принцесс" в "золушку", слишком очевидно. И я это лишний раз с горечью отметил, побывав недавно в одном из сел Калужской области, где до недавнего времени чуть ли не каждый приусадебный участок был специализирован именно на выращивании черносмородиновых ягод. Если не все, то многие семьи из поколения в поколение выращивали там по полусотни кустов и ведрами продавали свой урожай на московских рынках. Теперь об этом можно лишь вспоминать - кусты вырубили. Причины такой резкой перемены - от любви до ненависти - одинаковы. И если не по всей стране, то в центральных и северных областях. </w:t>
                  </w:r>
                </w:p>
                <w:p w:rsidR="00872312" w:rsidRPr="00872312" w:rsidRDefault="00872312" w:rsidP="00872312">
                  <w:pPr>
                    <w:tabs>
                      <w:tab w:val="left" w:pos="7371"/>
                      <w:tab w:val="lef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="00A27359" w:rsidRPr="008723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СТО НАПАСТЕЙ НА ОДНУ</w:t>
                  </w:r>
                </w:p>
                <w:p w:rsidR="00872312" w:rsidRDefault="00A27359" w:rsidP="00872312">
                  <w:pPr>
                    <w:tabs>
                      <w:tab w:val="left" w:pos="7371"/>
                      <w:tab w:val="lef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Нет, она не перестала быть зимостойкой (выдерживает до - 50 градусов и плодоносит даже в Якутии), скороплодной (первые ягоды - уже на второй-третий год после посадки), потенциально продуктивной (до 12 кг ягод с куста). По-прежнему легко и быстро размножается (черенки почти круглый год хорошо укореняются даже в стакане с водой). </w:t>
                  </w:r>
                  <w:proofErr w:type="gramStart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Душистая</w:t>
                  </w:r>
                  <w:proofErr w:type="gramEnd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с притягательным специфическим ароматом. Наконец, благодаря высокому содержанию витаминов С и </w:t>
                  </w:r>
                  <w:proofErr w:type="gramStart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</w:t>
                  </w:r>
                  <w:proofErr w:type="gramEnd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а также калия, фосфора и других минералов в оптимальном сочетании - прекрасное профилактическое средство от гипертонии, атеросклероза, сердечно-сосудистых заболеваний и даже злокачественных новообразований. Но... Все эти достоинства на </w:t>
                  </w:r>
                  <w:proofErr w:type="gramStart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нет</w:t>
                  </w:r>
                  <w:proofErr w:type="gramEnd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сводит целый "букет" из десятка разнообразных грибных болезней (мучнистой росы, ржавчины и прочих) при одновременном поражении вредителями (почковым клещом, огневкой, стеклянницей и тлей). В нашей Московской области особенно ощутимый урон, многократно снижая урожай и угрожая самой жизни растений, наносят мучнистая роса и почковый клещ. Безудержное их распространение, как говорится, не знает предела. Например, армия клещей нередко насчитывает в каждой нераспустившейся почке от трех до </w:t>
                  </w:r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тридцати особей микроскопического размера. Подобные напасти распространены сейчас в небывалых прежде масштабах и, что особенно усугубляет положение, набрасываются одновременно, буквально пожирая нашу душистую красавицу на корню. И понятно, что рядовому садоводу, далекому от знания тонкостей фитопатологии, куда проще уничтожить свои сплошь зараженные кусты, чем заморачиваться выяснением диагноза, а потом поиском и покупкой различных препаратов от каждой из названных неприятностей. Тем более что иные - небезопасны и для собственного здоровья. Да и кому нужны ягоды, многократно опрыснутые химией?! </w:t>
                  </w:r>
                </w:p>
                <w:p w:rsidR="002551A7" w:rsidRDefault="00872312" w:rsidP="00872312">
                  <w:pPr>
                    <w:tabs>
                      <w:tab w:val="left" w:pos="7371"/>
                      <w:tab w:val="lef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         </w:t>
                  </w:r>
                </w:p>
                <w:p w:rsidR="00872312" w:rsidRPr="00872312" w:rsidRDefault="002551A7" w:rsidP="00872312">
                  <w:pPr>
                    <w:tabs>
                      <w:tab w:val="left" w:pos="7371"/>
                      <w:tab w:val="lef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          </w:t>
                  </w:r>
                  <w:r w:rsidR="00A27359" w:rsidRPr="008723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АЛЬТЕРНАТИВА СОЗДАНА СЕЛЕКЦИОНЕРАМИ </w:t>
                  </w:r>
                </w:p>
                <w:p w:rsidR="002551A7" w:rsidRDefault="00872312" w:rsidP="00872312">
                  <w:pPr>
                    <w:tabs>
                      <w:tab w:val="left" w:pos="7371"/>
                      <w:tab w:val="lef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</w:t>
                  </w:r>
                  <w:r w:rsidR="00A27359"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 отношении черной смородины, равно, как и других культур, действует единый принцип: здоровые растения можно иметь либо при многократных обработках пестицидами, либо при использовании иммунных (невосприимчивых) к болезням и вредителям сортов. Признаться, наша семья почти 40 лет, вплоть до недавнего времени, располагала в Подмосковье плантацией в 27 кустов. И если прежде они и создавали проблемы, то только две: одну - со сбором огромного, в несколько десятков ведер, урожая мелких ягод, другую - с их переработкой. Зато на столе круглый год не переводились витаминные компоты, соки, желе, варенье и сухофрукты. Мы вели постоянный поиск крупноплодных сортов и каждые пять лет не ленились заниматься </w:t>
                  </w:r>
                  <w:proofErr w:type="spellStart"/>
                  <w:r w:rsidR="00A27359"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сортообновлением</w:t>
                  </w:r>
                  <w:proofErr w:type="spellEnd"/>
                  <w:r w:rsidR="00A27359"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Помнится, как в 60-е годы гордились Ленинградским великаном и Диковинкой, в 70-е - </w:t>
                  </w:r>
                  <w:proofErr w:type="spellStart"/>
                  <w:r w:rsidR="00A27359"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Багирой</w:t>
                  </w:r>
                  <w:proofErr w:type="spellEnd"/>
                  <w:r w:rsidR="00A27359"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 Черным жемчугом, в 80-е - </w:t>
                  </w:r>
                  <w:proofErr w:type="spellStart"/>
                  <w:r w:rsidR="00A27359"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Селеченской</w:t>
                  </w:r>
                  <w:proofErr w:type="spellEnd"/>
                  <w:r w:rsidR="00A27359"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а в конце 90-х - </w:t>
                  </w:r>
                  <w:proofErr w:type="gramStart"/>
                  <w:r w:rsidR="00A27359"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Лентяем</w:t>
                  </w:r>
                  <w:proofErr w:type="gramEnd"/>
                  <w:r w:rsidR="00A27359"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Экзотикой, Дачницей, Сокровищем и Ядреной. С каждой новой серией сортов был связан очередной прогресс по размеру и весу ягод. Всего за несколько десятилетий они "располнели" - от 0,5 г до 3-4 г. Иначе говоря, теперь вместо мелких "бусинок" - крупные "вишни"! Но вот в последние 15 лет мощные стройные кусты нашего сада, несмотря на старательный уход, стали чахнуть буквально на глазах. Уже с ранней весны происходило нечто неладное: немалая часть почек противоестественно укрупнялась и разрыхлялась, напоминая </w:t>
                  </w:r>
                  <w:proofErr w:type="spellStart"/>
                  <w:r w:rsidR="00A27359"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кочанчики</w:t>
                  </w:r>
                  <w:proofErr w:type="spellEnd"/>
                  <w:r w:rsidR="00A27359"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капусты, а потом засыхала, как и часть веток с черными "ходами" внутри. Явно поредевшие листья - и того хуже: деформированные и сморщенные, они уже в июле покрывались бурыми пятнами и белым "войлоком", отмирали и подсыхали. На завязи и ягоды тем более было больно смотреть: мелкие зеленые гусеницы их оплетали паутиной и выгрызали. Впрочем, выяснить причину подобной напасти с точным названием всех болезней и вредителей мне как агроному оказалось куда проще, чем, не упустив момента, многократно и тщательно опрыскивать буквально каждую почку и листочек своих доходяг сразу несколькими фунгицидами, инсектицидами и акарицидами... Откровенно говоря, после такого коктейля сами ягоды уже не вызывали прежнего интереса, да и эффективность таких обработок была лишь кратковременной. В конце </w:t>
                  </w:r>
                  <w:proofErr w:type="gramStart"/>
                  <w:r w:rsidR="00A27359"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концов</w:t>
                  </w:r>
                  <w:proofErr w:type="gramEnd"/>
                  <w:r w:rsidR="00A27359"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при обилии других забот, свою зараженную плантацию мы, как и соседи вокруг, просто-напросто выкорчевали. Хотя без специфического аромата смородиновых листьев и нескольких горстей черных блестящих ягод, сорванных прямо с ветки, любой российский сад, наверное, утрачивает свою полноценность... </w:t>
                  </w:r>
                </w:p>
                <w:p w:rsidR="002551A7" w:rsidRDefault="002551A7" w:rsidP="00872312">
                  <w:pPr>
                    <w:tabs>
                      <w:tab w:val="left" w:pos="7371"/>
                      <w:tab w:val="lef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551A7" w:rsidRPr="002551A7" w:rsidRDefault="00A27359" w:rsidP="00872312">
                  <w:pPr>
                    <w:tabs>
                      <w:tab w:val="left" w:pos="7371"/>
                      <w:tab w:val="lef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2551A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УНИКАЛЬНЫЕ ОРЛОВЧАНКИ </w:t>
                  </w:r>
                </w:p>
                <w:p w:rsidR="00A27359" w:rsidRPr="00872312" w:rsidRDefault="00A27359" w:rsidP="00872312">
                  <w:pPr>
                    <w:tabs>
                      <w:tab w:val="left" w:pos="7371"/>
                      <w:tab w:val="lef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Восстанавливать свою коллекцию я не собирался до тех пор, пока не узнал, что поблизости, в Подмосковье, недавно разбита огромная, многогектарная промышленная плантация </w:t>
                  </w:r>
                  <w:proofErr w:type="gramStart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чудо-смородины</w:t>
                  </w:r>
                  <w:proofErr w:type="gramEnd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совершенно не восприимчивой к основным вредителям и болезням, а потому великолепно плодоносящей без единого опрыскивания! Поначалу не поверил. Но не поленился съездить и убедился, что это действительно так, хотя саженцев, к сожалению, не раздобыл: настолько пользуются спросом, что их продаю</w:t>
                  </w:r>
                  <w:bookmarkStart w:id="0" w:name="_GoBack"/>
                  <w:bookmarkEnd w:id="0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т только по предварительной записи. Зато узнал имя и адрес автора уникальной смородины: Сергей Дмитриевич Князев, г. Орел, ВНИИ селекции плодовых культур. Среди 20 российских научных учреждений, ведущих селекцию черной смородины, именно этот институт стал в последние годы общепризнанным лидером из-за своих поистине беспрецедентных масштабов и объемов исследований. На предмет выявления лучших его сотрудники изучают огромное количество кандидатов в сорта: около 800 - собственной селекции и более 100 - от коллег, в том числе зарубежных. Всего за последние 25 лет, что здесь работает доктор сельскохозяйственных наук С.Д. Князев - нынешний заведующий отделом селекции ягодных, - получено и проверено 100 тысяч растений-сеянцев, из которых статус сорта получили лишь единичные - 0,002% (соответственно отбраковано 99,098%). Столь жесткий отбор объясняется особой сложностью изначально поставленной задачи - воплощением в создаваемых новинках достоинств лучших сортов мира, причем по 70 конкретным признакам, в том числе урожайности, способности к адаптации в экстремальных погодно-климатических условиях, а также невосприимчивости к наиболее распространенным заболеваниям и вредителям. Не сразу и не легко, </w:t>
                  </w:r>
                  <w:proofErr w:type="gramStart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</w:t>
                  </w:r>
                  <w:proofErr w:type="gramEnd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 конце концов отыскали от каждой из "напастей" надежного донора. Например, особый вид смородины </w:t>
                  </w:r>
                  <w:proofErr w:type="gramStart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-к</w:t>
                  </w:r>
                  <w:proofErr w:type="gramEnd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лейкую, а также найденный в Швеции сорт Сундербюн-2, которые устойчивы к мучнистой росе. С помощью традиционных методов селекции из них выделены соответствующие гены. От Титаника и </w:t>
                  </w:r>
                  <w:proofErr w:type="spellStart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Консорта</w:t>
                  </w:r>
                  <w:proofErr w:type="spellEnd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невосприимчивость к ржавчине, от Нарядной и Руси - к почковому клещу. В результате в России, наконец-то, появились столь долгожданные и насущно необходимые новинки с комплексным иммунитетом к самым опасным заболеваниям и вредителям: мучнистой росе и почковому клещу при одновременной высокой устойчивости к ржавчине. Запомните названия этих уникумов: Искушение и </w:t>
                  </w:r>
                  <w:proofErr w:type="spellStart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Кипиана</w:t>
                  </w:r>
                  <w:proofErr w:type="spellEnd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Однако сам я привез из Орла не свой подмосковный участок черенки не только их, но и еще двух по-своему уникальных новинок - Десертную </w:t>
                  </w:r>
                  <w:proofErr w:type="spellStart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Огальцовой</w:t>
                  </w:r>
                  <w:proofErr w:type="spellEnd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 Ладушку. Строго говоря, они не иммунные, а высокоустойчивые к названным первым двум "бякам" (поражаются ими и не ежегодно, и минимально), зато отличаются другим редчайшим достоинством - десертным вкусом ароматных ягод. </w:t>
                  </w:r>
                  <w:proofErr w:type="gramStart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Кислинка</w:t>
                  </w:r>
                  <w:proofErr w:type="gramEnd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практически не ощущается - настоящий подарок сладкоежкам! Да и, по оценке самих ученых, ягоды обоих названных сортов - самые сладкие их всего изученного российского сортимента, так как накапливают максимальное количество сахаров - до 11,6% и минимальное - кислот - 2,3% (при среднем содержании соответственно - 8,7 и 2,9). Кстати, сорт Искушение в этом отношении тоже исключительный, потому и получил свое название. Как показало сравнительное изучение, из его ягод получается едва ли не </w:t>
                  </w:r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самый вкусный в России черносмородиновый сок. ...Впрочем, не будем обольщаться. Орловские новинки, уникумы для миллионов наших садоводов, пока недоступны. Их слишком медленно размножает даже питомник того института, где они созданы, не говоря уже о прочих. Да и названные четыре новинки - малая толика из официального российского </w:t>
                  </w:r>
                  <w:proofErr w:type="spellStart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Госреестра</w:t>
                  </w:r>
                  <w:proofErr w:type="spellEnd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насчитывающего 164 сорта. Многие из них не вполне соответствуют, на мой взгляд, требованиям сегодняшнего дня. Если же если говорить о тех, которые хотели бы посадить у себя наши садоводы, так это суперранние и очень поздние сорта, раздвигающие рамки поступления свежих высоковитаминных ягод к нашему столу с конца июня до начала августа. Но опять-таки они должны обладать комплексной устойчивостью к болезням и вредителям. </w:t>
                  </w:r>
                  <w:proofErr w:type="gramStart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  <w:proofErr w:type="gramEnd"/>
                  <w:r w:rsidRPr="0087231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кроме того, постоянно требуется черная смородина, наделенная еще одним дополнительным качеством - легкостью сбора. Такая должна быть на длинных кистях: не с 5-7 ягодами, как сейчас, а с 20! Только тогда их легко собирать сразу пригоршнями: за полчаса - по целому ведру! Кстати, примерно по столько (общий урожай от всех - около 80 кг) дает мне теперь каждый из восьми кустов всех четырех сортов орловской селекции... </w:t>
                  </w:r>
                </w:p>
              </w:tc>
            </w:tr>
            <w:tr w:rsidR="002551A7" w:rsidRPr="00872312" w:rsidTr="00872312">
              <w:tc>
                <w:tcPr>
                  <w:tcW w:w="10065" w:type="dxa"/>
                  <w:vAlign w:val="center"/>
                </w:tcPr>
                <w:p w:rsidR="002551A7" w:rsidRPr="00872312" w:rsidRDefault="002551A7" w:rsidP="004A2B69">
                  <w:pPr>
                    <w:tabs>
                      <w:tab w:val="left" w:pos="7371"/>
                      <w:tab w:val="lef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46ECF" w:rsidRPr="002551A7" w:rsidRDefault="00A27359" w:rsidP="00872312">
            <w:pPr>
              <w:tabs>
                <w:tab w:val="left" w:pos="7371"/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46ECF" w:rsidRPr="00872312" w:rsidRDefault="00246ECF" w:rsidP="00872312">
            <w:pPr>
              <w:tabs>
                <w:tab w:val="left" w:pos="7371"/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55269" w:rsidRPr="002551A7" w:rsidRDefault="00872312" w:rsidP="00872312">
      <w:pPr>
        <w:tabs>
          <w:tab w:val="left" w:pos="7371"/>
          <w:tab w:val="left" w:pos="935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2551A7">
        <w:rPr>
          <w:rFonts w:ascii="Times New Roman" w:hAnsi="Times New Roman" w:cs="Times New Roman"/>
          <w:sz w:val="20"/>
          <w:szCs w:val="20"/>
        </w:rPr>
        <w:lastRenderedPageBreak/>
        <w:t xml:space="preserve">Газета « Сельская ЖИЗНЬ» </w:t>
      </w:r>
      <w:hyperlink r:id="rId5" w:history="1">
        <w:r w:rsidRPr="002551A7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  <w:lang w:eastAsia="ru-RU"/>
          </w:rPr>
          <w:t>№ 30 (23740) от 26.04.2012</w:t>
        </w:r>
      </w:hyperlink>
    </w:p>
    <w:sectPr w:rsidR="00C55269" w:rsidRPr="002551A7" w:rsidSect="002551A7">
      <w:pgSz w:w="11906" w:h="16838"/>
      <w:pgMar w:top="1134" w:right="680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6ECF"/>
    <w:rsid w:val="00246ECF"/>
    <w:rsid w:val="002551A7"/>
    <w:rsid w:val="00566A73"/>
    <w:rsid w:val="007B3425"/>
    <w:rsid w:val="00872312"/>
    <w:rsid w:val="00A27359"/>
    <w:rsid w:val="00C5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6ECF"/>
    <w:rPr>
      <w:rFonts w:ascii="Arial" w:hAnsi="Arial" w:cs="Arial" w:hint="default"/>
      <w:b/>
      <w:bCs/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4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gazeta.ru/archive/artList.php?id=54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10645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landysh312</cp:lastModifiedBy>
  <cp:revision>3</cp:revision>
  <dcterms:created xsi:type="dcterms:W3CDTF">2012-05-10T06:27:00Z</dcterms:created>
  <dcterms:modified xsi:type="dcterms:W3CDTF">2012-05-10T12:39:00Z</dcterms:modified>
</cp:coreProperties>
</file>