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28D" w:rsidRDefault="000C128D" w:rsidP="000C12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  <w:lang w:val="en-US"/>
        </w:rPr>
      </w:pPr>
      <w:r w:rsidRPr="000C128D">
        <w:rPr>
          <w:rFonts w:ascii="Times New Roman" w:hAnsi="Times New Roman" w:cs="Times New Roman"/>
          <w:b/>
          <w:sz w:val="36"/>
          <w:szCs w:val="28"/>
        </w:rPr>
        <w:t xml:space="preserve">Земледельческий календарь работ на вторую </w:t>
      </w:r>
    </w:p>
    <w:p w:rsidR="000C128D" w:rsidRPr="000C128D" w:rsidRDefault="000C128D" w:rsidP="000C12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C128D">
        <w:rPr>
          <w:rFonts w:ascii="Times New Roman" w:hAnsi="Times New Roman" w:cs="Times New Roman"/>
          <w:b/>
          <w:sz w:val="36"/>
          <w:szCs w:val="28"/>
        </w:rPr>
        <w:t>пол</w:t>
      </w:r>
      <w:r w:rsidRPr="000C128D">
        <w:rPr>
          <w:rFonts w:ascii="Times New Roman" w:hAnsi="Times New Roman" w:cs="Times New Roman"/>
          <w:b/>
          <w:sz w:val="36"/>
          <w:szCs w:val="28"/>
        </w:rPr>
        <w:t>о</w:t>
      </w:r>
      <w:r w:rsidRPr="000C128D">
        <w:rPr>
          <w:rFonts w:ascii="Times New Roman" w:hAnsi="Times New Roman" w:cs="Times New Roman"/>
          <w:b/>
          <w:sz w:val="36"/>
          <w:szCs w:val="28"/>
        </w:rPr>
        <w:t>вину мая</w:t>
      </w:r>
    </w:p>
    <w:p w:rsidR="000C128D" w:rsidRDefault="000C128D" w:rsidP="000C1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C128D" w:rsidRPr="000C128D" w:rsidRDefault="000C128D" w:rsidP="000C1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28D">
        <w:rPr>
          <w:rFonts w:ascii="Times New Roman" w:hAnsi="Times New Roman" w:cs="Times New Roman"/>
          <w:sz w:val="28"/>
          <w:szCs w:val="28"/>
        </w:rPr>
        <w:t>На огороде заканчивают посадку среднеспелой капусты и картофеля. Сеют теплолюбивый базилик, на теплые грядки открытого грунта высевают огурцы, сеют свеклу столовую, предназначенную для зимнего хранения. Проводят повторные посевы зеленных культур - укропа, кинзы, петрушки.</w:t>
      </w:r>
    </w:p>
    <w:p w:rsidR="000C128D" w:rsidRPr="000C128D" w:rsidRDefault="000C128D" w:rsidP="000C1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28D">
        <w:rPr>
          <w:rFonts w:ascii="Times New Roman" w:hAnsi="Times New Roman" w:cs="Times New Roman"/>
          <w:sz w:val="28"/>
          <w:szCs w:val="28"/>
        </w:rPr>
        <w:t>Несколько раз проводят боронование рано посаженного картофеля, что резко снижает количество не только сорняков, но и колорадского жука. Опыливают золой с добавлением табачной пыли всходы капустных культур против крестоцветных блошек. С кустов малины регулярно стряхивают малинно-земляничного долгоносика, тем самым снижая червивость малины и пред</w:t>
      </w:r>
      <w:r w:rsidRPr="000C128D">
        <w:rPr>
          <w:rFonts w:ascii="Times New Roman" w:hAnsi="Times New Roman" w:cs="Times New Roman"/>
          <w:sz w:val="28"/>
          <w:szCs w:val="28"/>
        </w:rPr>
        <w:t>у</w:t>
      </w:r>
      <w:r w:rsidRPr="000C128D">
        <w:rPr>
          <w:rFonts w:ascii="Times New Roman" w:hAnsi="Times New Roman" w:cs="Times New Roman"/>
          <w:sz w:val="28"/>
          <w:szCs w:val="28"/>
        </w:rPr>
        <w:t>преждая гибель бутонов у земляники.</w:t>
      </w:r>
    </w:p>
    <w:p w:rsidR="000C128D" w:rsidRPr="000C128D" w:rsidRDefault="000C128D" w:rsidP="000C1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28D">
        <w:rPr>
          <w:rFonts w:ascii="Times New Roman" w:hAnsi="Times New Roman" w:cs="Times New Roman"/>
          <w:sz w:val="28"/>
          <w:szCs w:val="28"/>
        </w:rPr>
        <w:t>У садоводов-любителей выработалась традиция сажать землянику в а</w:t>
      </w:r>
      <w:r w:rsidRPr="000C128D">
        <w:rPr>
          <w:rFonts w:ascii="Times New Roman" w:hAnsi="Times New Roman" w:cs="Times New Roman"/>
          <w:sz w:val="28"/>
          <w:szCs w:val="28"/>
        </w:rPr>
        <w:t>в</w:t>
      </w:r>
      <w:r w:rsidRPr="000C128D">
        <w:rPr>
          <w:rFonts w:ascii="Times New Roman" w:hAnsi="Times New Roman" w:cs="Times New Roman"/>
          <w:sz w:val="28"/>
          <w:szCs w:val="28"/>
        </w:rPr>
        <w:t>густе - сентябре, но чем раньше посажены розетки, тем лучше они укорен</w:t>
      </w:r>
      <w:r w:rsidRPr="000C128D">
        <w:rPr>
          <w:rFonts w:ascii="Times New Roman" w:hAnsi="Times New Roman" w:cs="Times New Roman"/>
          <w:sz w:val="28"/>
          <w:szCs w:val="28"/>
        </w:rPr>
        <w:t>я</w:t>
      </w:r>
      <w:r w:rsidRPr="000C128D">
        <w:rPr>
          <w:rFonts w:ascii="Times New Roman" w:hAnsi="Times New Roman" w:cs="Times New Roman"/>
          <w:sz w:val="28"/>
          <w:szCs w:val="28"/>
        </w:rPr>
        <w:t>ются и больше накапливают питательных веществ для плодоношения в следующем году. Поэтому, если есть на участке свободная земля, посадите землянику во второй половине мая - начале июня, и на следующее лето получите богатый урожай вкусных ягод.</w:t>
      </w:r>
    </w:p>
    <w:p w:rsidR="000C128D" w:rsidRPr="000C128D" w:rsidRDefault="000C128D" w:rsidP="000C1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28D">
        <w:rPr>
          <w:rFonts w:ascii="Times New Roman" w:hAnsi="Times New Roman" w:cs="Times New Roman"/>
          <w:sz w:val="28"/>
          <w:szCs w:val="28"/>
        </w:rPr>
        <w:t>Напоминаем, что земляника слаборослых сортов - «Ранняя Махерауха», «Кокинская ранняя» лучше плодоносит в загущенных посадках, а сильноро</w:t>
      </w:r>
      <w:r w:rsidRPr="000C128D">
        <w:rPr>
          <w:rFonts w:ascii="Times New Roman" w:hAnsi="Times New Roman" w:cs="Times New Roman"/>
          <w:sz w:val="28"/>
          <w:szCs w:val="28"/>
        </w:rPr>
        <w:t>с</w:t>
      </w:r>
      <w:r w:rsidRPr="000C128D">
        <w:rPr>
          <w:rFonts w:ascii="Times New Roman" w:hAnsi="Times New Roman" w:cs="Times New Roman"/>
          <w:sz w:val="28"/>
          <w:szCs w:val="28"/>
        </w:rPr>
        <w:t>лая, сильнооблиственная «Зенга-Зенгана», «Фестивальная» - в разреженных. Слаборослые сорта размещают в рядах через 15 см, а сильнорослые - 25 см. Высаживают землянику по сортам и срокам созревания, чтобы можно было получать чистосортную рассаду.</w:t>
      </w:r>
    </w:p>
    <w:p w:rsidR="000C128D" w:rsidRPr="000C128D" w:rsidRDefault="000C128D" w:rsidP="000C1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28D">
        <w:rPr>
          <w:rFonts w:ascii="Times New Roman" w:hAnsi="Times New Roman" w:cs="Times New Roman"/>
          <w:sz w:val="28"/>
          <w:szCs w:val="28"/>
        </w:rPr>
        <w:t>Приступают к бороздованию коры, так как начинается заметное уто</w:t>
      </w:r>
      <w:r w:rsidRPr="000C128D">
        <w:rPr>
          <w:rFonts w:ascii="Times New Roman" w:hAnsi="Times New Roman" w:cs="Times New Roman"/>
          <w:sz w:val="28"/>
          <w:szCs w:val="28"/>
        </w:rPr>
        <w:t>л</w:t>
      </w:r>
      <w:r w:rsidRPr="000C128D">
        <w:rPr>
          <w:rFonts w:ascii="Times New Roman" w:hAnsi="Times New Roman" w:cs="Times New Roman"/>
          <w:sz w:val="28"/>
          <w:szCs w:val="28"/>
        </w:rPr>
        <w:t>щение штамба и скелетных ветвей. Делать его необходимо для предупрежд</w:t>
      </w:r>
      <w:r w:rsidRPr="000C128D">
        <w:rPr>
          <w:rFonts w:ascii="Times New Roman" w:hAnsi="Times New Roman" w:cs="Times New Roman"/>
          <w:sz w:val="28"/>
          <w:szCs w:val="28"/>
        </w:rPr>
        <w:t>е</w:t>
      </w:r>
      <w:r w:rsidRPr="000C128D">
        <w:rPr>
          <w:rFonts w:ascii="Times New Roman" w:hAnsi="Times New Roman" w:cs="Times New Roman"/>
          <w:sz w:val="28"/>
          <w:szCs w:val="28"/>
        </w:rPr>
        <w:t>ния появления опасных трещин, ведущих к отделению коры от древесины. Бороздование проводят специа</w:t>
      </w:r>
      <w:r>
        <w:rPr>
          <w:rFonts w:ascii="Times New Roman" w:hAnsi="Times New Roman" w:cs="Times New Roman"/>
          <w:sz w:val="28"/>
          <w:szCs w:val="28"/>
        </w:rPr>
        <w:t>льным ножом-бороздни</w:t>
      </w:r>
      <w:r w:rsidRPr="000C128D">
        <w:rPr>
          <w:rFonts w:ascii="Times New Roman" w:hAnsi="Times New Roman" w:cs="Times New Roman"/>
          <w:sz w:val="28"/>
          <w:szCs w:val="28"/>
        </w:rPr>
        <w:t>ком с лезвием, регулируемым по глубине прореза от 1,4 до 20мм. При использовании обычного садового ножа на его клинке укрепляют ограничитель глубины.</w:t>
      </w:r>
    </w:p>
    <w:p w:rsidR="000C128D" w:rsidRPr="000C128D" w:rsidRDefault="000C128D" w:rsidP="000C1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28D">
        <w:rPr>
          <w:rFonts w:ascii="Times New Roman" w:hAnsi="Times New Roman" w:cs="Times New Roman"/>
          <w:sz w:val="28"/>
          <w:szCs w:val="28"/>
        </w:rPr>
        <w:t>Есть два способа бороздования</w:t>
      </w:r>
    </w:p>
    <w:p w:rsidR="000C128D" w:rsidRPr="000C128D" w:rsidRDefault="000C128D" w:rsidP="000C1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28D">
        <w:rPr>
          <w:rFonts w:ascii="Times New Roman" w:hAnsi="Times New Roman" w:cs="Times New Roman"/>
          <w:sz w:val="28"/>
          <w:szCs w:val="28"/>
        </w:rPr>
        <w:t>Можно чередовать короткие прорези длиной 10 см промежутками в 1 - 2 см, начиная от основания кроны и кончая корневой шейкой. А можно наносить сплошные длинные разрезы. После бороздования разрезы дезинф</w:t>
      </w:r>
      <w:r w:rsidRPr="000C128D">
        <w:rPr>
          <w:rFonts w:ascii="Times New Roman" w:hAnsi="Times New Roman" w:cs="Times New Roman"/>
          <w:sz w:val="28"/>
          <w:szCs w:val="28"/>
        </w:rPr>
        <w:t>и</w:t>
      </w:r>
      <w:r w:rsidRPr="000C128D">
        <w:rPr>
          <w:rFonts w:ascii="Times New Roman" w:hAnsi="Times New Roman" w:cs="Times New Roman"/>
          <w:sz w:val="28"/>
          <w:szCs w:val="28"/>
        </w:rPr>
        <w:t>цируют 3%-ным</w:t>
      </w:r>
      <w:bookmarkStart w:id="0" w:name="_GoBack"/>
      <w:bookmarkEnd w:id="0"/>
      <w:r w:rsidRPr="000C128D">
        <w:rPr>
          <w:rFonts w:ascii="Times New Roman" w:hAnsi="Times New Roman" w:cs="Times New Roman"/>
          <w:sz w:val="28"/>
          <w:szCs w:val="28"/>
        </w:rPr>
        <w:t xml:space="preserve"> раствором медного купороса. Проводят бороздование на 3 - 4-й год после посадки: сначала на северной стороне штамба, а через 3-4 года на восточной и т.д.</w:t>
      </w:r>
    </w:p>
    <w:p w:rsidR="000C128D" w:rsidRDefault="000C128D" w:rsidP="000C1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C128D" w:rsidRDefault="000C128D" w:rsidP="000C1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C128D" w:rsidRPr="000C128D" w:rsidRDefault="000C128D" w:rsidP="000C1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А.КУЛЕНКАМП, </w:t>
      </w:r>
      <w:r w:rsidRPr="000C128D">
        <w:rPr>
          <w:rFonts w:ascii="Times New Roman" w:hAnsi="Times New Roman" w:cs="Times New Roman"/>
          <w:bCs/>
          <w:sz w:val="28"/>
          <w:szCs w:val="28"/>
        </w:rPr>
        <w:t>«Мир садовода».</w:t>
      </w:r>
    </w:p>
    <w:p w:rsidR="00D94A36" w:rsidRPr="000C128D" w:rsidRDefault="00D94A36" w:rsidP="000C1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94A36" w:rsidRPr="000C1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28D"/>
    <w:rsid w:val="000C128D"/>
    <w:rsid w:val="00D9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2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3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73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5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310769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99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FFFFF"/>
                                    <w:left w:val="single" w:sz="48" w:space="0" w:color="FFFFFF"/>
                                    <w:bottom w:val="single" w:sz="24" w:space="0" w:color="FFFFFF"/>
                                    <w:right w:val="single" w:sz="48" w:space="0" w:color="FFFFFF"/>
                                  </w:divBdr>
                                  <w:divsChild>
                                    <w:div w:id="157026957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24" w:space="0" w:color="E0E0E0"/>
                                        <w:left w:val="single" w:sz="6" w:space="0" w:color="DBDBDB"/>
                                        <w:bottom w:val="single" w:sz="24" w:space="15" w:color="E0E0E0"/>
                                        <w:right w:val="single" w:sz="6" w:space="0" w:color="FFFFFF"/>
                                      </w:divBdr>
                                      <w:divsChild>
                                        <w:div w:id="1971201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2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189694">
                                                  <w:marLeft w:val="135"/>
                                                  <w:marRight w:val="13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25620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92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cp:lastPrinted>2012-05-03T05:35:00Z</cp:lastPrinted>
  <dcterms:created xsi:type="dcterms:W3CDTF">2012-05-03T05:32:00Z</dcterms:created>
  <dcterms:modified xsi:type="dcterms:W3CDTF">2012-05-03T05:35:00Z</dcterms:modified>
</cp:coreProperties>
</file>