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CEE" w:rsidRPr="00AE7CEE" w:rsidRDefault="00AE7CEE" w:rsidP="00795C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bookmarkStart w:id="0" w:name="bookmark0"/>
      <w:r w:rsidRPr="00AE7CEE">
        <w:rPr>
          <w:rFonts w:ascii="Times New Roman" w:eastAsia="Times New Roman" w:hAnsi="Times New Roman" w:cs="Times New Roman"/>
          <w:b/>
          <w:bCs/>
          <w:color w:val="000000" w:themeColor="text1"/>
          <w:spacing w:val="20"/>
          <w:sz w:val="36"/>
          <w:szCs w:val="36"/>
          <w:lang w:eastAsia="ru-RU"/>
        </w:rPr>
        <w:t>РЕВИЗИЯ ВЕСЕННЕГО САДА</w:t>
      </w:r>
      <w:bookmarkEnd w:id="0"/>
    </w:p>
    <w:p w:rsidR="00A7737D" w:rsidRDefault="00795CA8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</w:t>
      </w:r>
    </w:p>
    <w:p w:rsidR="00AE7CEE" w:rsidRPr="00785E05" w:rsidRDefault="00795CA8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</w:t>
      </w:r>
      <w:r w:rsidR="00AE7CEE" w:rsidRPr="00785E0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Пока растения без листьев - весь сад как на ладони. Поэтому легко обнаружить любые неполадки у отдельных растений и в целом по саду и без особых усилий их устранить.</w:t>
      </w:r>
    </w:p>
    <w:p w:rsidR="00785E05" w:rsidRPr="00897109" w:rsidRDefault="00795CA8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</w:t>
      </w:r>
    </w:p>
    <w:p w:rsidR="00AE7CEE" w:rsidRPr="00AE7CEE" w:rsidRDefault="00AE7CEE" w:rsidP="00785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E7C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ЗАЩИЩАЕМ ОТ ВРЕДИТЕЛЕЙ И БОЛЕЗНЕЙ</w:t>
      </w:r>
    </w:p>
    <w:p w:rsidR="00AE7CEE" w:rsidRPr="00AE7CEE" w:rsidRDefault="00795CA8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731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обходе сада осмотрите деревья. О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бнаружите гнезда насекомых, </w:t>
      </w:r>
      <w:r w:rsidR="00731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соберите их и уничтожьте. Всех зимующ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вредителей, конечно, вряд </w:t>
      </w:r>
      <w:r w:rsidR="00731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соб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рать удастся. Но чем больше</w:t>
      </w:r>
      <w:r w:rsidR="002141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зимовки насекомых </w:t>
      </w:r>
      <w:r w:rsidR="00785E05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найдете,</w:t>
      </w:r>
      <w:r w:rsidR="00785E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</w:t>
      </w:r>
      <w:r w:rsidR="00C2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меньше потом придется применять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2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ядохимикатов. Обратите внимание н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висящие на ветвях сухие ли</w:t>
      </w:r>
      <w:r w:rsidR="00C24F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сточки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 них наверняка устроили </w:t>
      </w:r>
      <w:r w:rsidR="0061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гнезда боярышницы или златогузки. А на черных сморщившихся - мумифициро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ванных - плодах масса спор </w:t>
      </w:r>
      <w:r w:rsidR="00610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дителей грибных болезней. Со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425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бирай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все эти листочки и плоды,</w:t>
      </w:r>
      <w:r w:rsidR="00425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склады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вайте в какую-нибудь пос</w:t>
      </w:r>
      <w:r w:rsidR="00425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удину затем - в костер. Увидите на ветках 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рыжие, покрытые пушком ле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="00425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пешеч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 - это яйцекладки непарного </w:t>
      </w:r>
      <w:r w:rsidR="00425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шелко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пряда. Их можно соскоблить и </w:t>
      </w:r>
      <w:r w:rsidR="00425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сжечь, а можно на месте смочить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5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ляркой. А если присмотреться </w:t>
      </w:r>
      <w:r w:rsidR="004259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тонким ветвям, можно увидеть колечки -</w:t>
      </w:r>
      <w:r w:rsidR="00EB3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яйцекладки кольчатого шелкопря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срежьте и вмес</w:t>
      </w:r>
      <w:r w:rsidR="00EB3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 с кусочками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B3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твей положите в стеклянную </w:t>
      </w:r>
      <w:r w:rsidR="00EB3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банку, 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закройте марлей и поставьте в </w:t>
      </w:r>
      <w:r w:rsidR="00EB3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укром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ное место. Весной гусеницы </w:t>
      </w:r>
      <w:r w:rsidR="00EB3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шелко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пряда выйдут из яиц и в банке</w:t>
      </w:r>
      <w:r w:rsidR="00870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0E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пищи околеют. Затем марлю снимите.</w:t>
      </w:r>
      <w:r w:rsidR="0084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мы не уничтожили яйцекла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дк</w:t>
      </w:r>
      <w:r w:rsidR="0084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сразу? Дело в том, что в некоторые 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яйца кольчатого шелкопряда о</w:t>
      </w:r>
      <w:r w:rsidR="0084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сенью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самка наездника теленомуса </w:t>
      </w:r>
      <w:r w:rsidR="0084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отлож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ила свои яйца. Из них весной </w:t>
      </w:r>
      <w:r w:rsidR="0084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вылетят полезные насекомые - взрослые наездники. Именно поэтому надо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4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араться эти яйцекладки сох</w:t>
      </w:r>
      <w:r w:rsidR="0084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ранить.</w:t>
      </w:r>
    </w:p>
    <w:p w:rsidR="00785E05" w:rsidRPr="00897109" w:rsidRDefault="00795CA8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</w:t>
      </w:r>
    </w:p>
    <w:p w:rsidR="00AE7CEE" w:rsidRPr="00AE7CEE" w:rsidRDefault="00AE7CEE" w:rsidP="00785E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E7C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ОБРЕЗАЕМ ВЕТКИ</w:t>
      </w:r>
    </w:p>
    <w:p w:rsidR="00AE7CEE" w:rsidRPr="00897109" w:rsidRDefault="00795CA8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84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58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ухие, поломанные, больные, загущ</w:t>
      </w:r>
      <w:r w:rsidR="0084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 крону ветви, а также</w:t>
      </w:r>
      <w:r w:rsidR="0084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волчки,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имеющие пространства </w:t>
      </w:r>
      <w:r w:rsidR="00842D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роста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вырежьте секатором или </w:t>
      </w:r>
      <w:r w:rsidR="0058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пилко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й. Если сейчас нет времени, </w:t>
      </w:r>
      <w:r w:rsidR="0058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пометьте их побелкой или веревочками.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Вырезать их можно будет и </w:t>
      </w:r>
      <w:r w:rsidR="005800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позже. Обрезка спешки не терпит. Эту про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цедуру надо выполнять тща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тельно и аккуратно, чтобы срезы бы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 чистыми, гладкими, ровными и без пеньков. Если крона стала выше 3,5-4 м, можно с помощью обрезки ее снизить или, если это необходи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мо, ограничить рост ветвей в сторо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ны. Не позволяйте ветвям расти вширь более чем на 3 м. На дере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вьях косточковых культур снимите камедь, продезинфицируйте место, где она была, 1% раствором медно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купороса (100 г на 10 л воды) и покройте садовой замазкой.</w:t>
      </w:r>
    </w:p>
    <w:p w:rsidR="00785E05" w:rsidRPr="00897109" w:rsidRDefault="00785E05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CEE" w:rsidRPr="00AE7CEE" w:rsidRDefault="00795CA8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</w:t>
      </w:r>
      <w:r w:rsidR="00AE7CEE" w:rsidRPr="00AE7C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ОСМАТРИВАЕМ ШТАМБЫ</w:t>
      </w:r>
    </w:p>
    <w:p w:rsidR="00AE7CEE" w:rsidRPr="00897109" w:rsidRDefault="00795CA8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Штамбики молодых деревьев, особенно если невдалеке от них размещались компостные кучи или какие-то иные залежи органическо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го вещества, могут быть поврежде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 грызунами. Если рана поверх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ностная, срежьте только лохмотья коры, зачищать не надо. Замажьте смесью глины и коровяка с добавле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нием для прочности шерсти от ка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ких-либо животных и обмотайте мешковиной, а сверху закройте еще и синтетической пленкой. На неглу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боких ранах камбий обычно, хотя и поврежденный, но сохранился. Зна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чит, кора будет постепенно восста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навливаться. Важно, чтобы не под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сохли клетки камбия. От этого и за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щитит многослойная обвязка. Если рана большая, в дальнейшем, когда сокодвижение будет активным, при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дется делать прививку мостиком, чтобы восстановить нарушенную связь между корнями и кроной.</w:t>
      </w:r>
    </w:p>
    <w:p w:rsidR="00785E05" w:rsidRPr="00897109" w:rsidRDefault="00785E05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CEE" w:rsidRPr="00897109" w:rsidRDefault="00795CA8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</w:t>
      </w:r>
      <w:r w:rsidR="00AE7CEE" w:rsidRPr="00AE7C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ЛЕЧИМ ОЖОГИ</w:t>
      </w:r>
    </w:p>
    <w:p w:rsidR="00AE7CEE" w:rsidRPr="00AE7CEE" w:rsidRDefault="00795CA8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Днем уже припекает солнце, а ночью еще бывают морозы. И если лучи солнца попадают на темную поверхность ствола, она нагревает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за день, расширяется, а потом ночью при остывании кора и древе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сина лопаются. Получаются глубо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кие незаживающие трещины. Во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круг них кора отмирает. Рана стано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вится все шире, все опаснее. Такие повреждения называются солнеч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ными ожогами. Обнаженные вну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тренние ткани дерева становятся легкодоступными для грибных за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болеваний. К тому же у деревьев с поврежденными ожогами ветвями и стволами затрудняется передви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жение питательных веществ и во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ды, нарушается нормальный ход физиологических процессов, сни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жаются урожайность и зимостой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кость, сокращается срок жизни.</w:t>
      </w:r>
    </w:p>
    <w:p w:rsidR="00AE7CEE" w:rsidRPr="00897109" w:rsidRDefault="00795CA8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Раны у взрослых деревьев зачи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стите садовым ножом до здоровой древесины и замажьте садовым ва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ром, замазкой «РанНет» или болтуш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из коровяка и глины. При лече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крупных и плохо заживающих ран неплохо предварительно проде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зинфицировать их раствором мед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ного купороса (300 г медного купо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роса на 10 л воды), просто промыв их этим составом один раз и дав об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сохнуть в течение 20-30 минут. Ле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том можно будет полечить раны обычным садовым щавелем. Листья нужно немного помять в руках, чтобы дали сок, затем тщательно проте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реть поверхность раны и наложить на нее. Привязать и закрыть мешко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виной. Через сутки-двое убрать и повторить точно такую же операцию еще 1 -2 раза. После этого рану нуж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замазать варом.</w:t>
      </w:r>
    </w:p>
    <w:p w:rsidR="00785E05" w:rsidRPr="00897109" w:rsidRDefault="00785E05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CEE" w:rsidRPr="00AE7CEE" w:rsidRDefault="00795CA8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</w:t>
      </w:r>
      <w:r w:rsidR="00AE7CEE" w:rsidRPr="00AE7C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ДЕРЖИМ СНЕГ</w:t>
      </w:r>
    </w:p>
    <w:p w:rsidR="00AE7CEE" w:rsidRPr="00AE7CEE" w:rsidRDefault="00795CA8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марта может начать таять снег. Чтобы задержать на участке талые воды, поперек скло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 надо сделать борозды и валки из снега. А на пониженных местах необходимо наоборот прочистить канавы для сброса талой воды.</w:t>
      </w:r>
    </w:p>
    <w:p w:rsidR="00AE7CEE" w:rsidRPr="00AE7CEE" w:rsidRDefault="00795CA8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постараться поскорее освободить от снега междурядья, чтобы почва в этих местах оттаяла раньше и могла впитать талую воду. Таяние снега можно значительно ускорить, если присыпать его зо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лой, торфом или прикрыть про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зрачной пленкой.</w:t>
      </w:r>
    </w:p>
    <w:p w:rsidR="00AE7CEE" w:rsidRPr="00AE7CEE" w:rsidRDefault="00795CA8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и наконец, пока есть снег, им необходимо заполнить бочки, так как уже в апреле вода понадобится при посадках в теплице и при ран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них посевах.</w:t>
      </w:r>
    </w:p>
    <w:p w:rsidR="002131B7" w:rsidRPr="00795CA8" w:rsidRDefault="002131B7" w:rsidP="00AE7CEE">
      <w:pPr>
        <w:spacing w:line="240" w:lineRule="auto"/>
        <w:jc w:val="both"/>
        <w:rPr>
          <w:rFonts w:ascii="Times New Roman" w:eastAsia="Times New Roman" w:hAnsi="Times New Roman" w:cs="Times New Roman"/>
          <w:color w:val="CA5183"/>
          <w:sz w:val="28"/>
          <w:szCs w:val="28"/>
          <w:lang w:eastAsia="ru-RU"/>
        </w:rPr>
      </w:pPr>
    </w:p>
    <w:p w:rsidR="00AE7CEE" w:rsidRPr="00AE7CEE" w:rsidRDefault="00AE7CEE" w:rsidP="00795C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 w:rsidRPr="00AE7CEE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ТАЛАЯ ВОДА НЕ ПРИЧИНИТ ВРЕДА</w:t>
      </w:r>
    </w:p>
    <w:p w:rsidR="00AE7CEE" w:rsidRPr="00785E05" w:rsidRDefault="00795CA8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 w:rsidR="00AE7CEE" w:rsidRPr="00785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Скоро снег начнет интенсивно таять и на земле, и на крышах домов и других построек. Сырость и осадки оставляют некрасивые потеки на стенах и оконных рамах.</w:t>
      </w:r>
    </w:p>
    <w:p w:rsidR="004B0C9E" w:rsidRPr="00785E05" w:rsidRDefault="00AE7CEE" w:rsidP="00AE7CEE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Самое время проверить состояние водосточной системы</w:t>
      </w:r>
      <w:r w:rsidR="00785E05" w:rsidRPr="00785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B0C9E" w:rsidRPr="00795CA8" w:rsidRDefault="00795CA8" w:rsidP="00795C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</w:t>
      </w:r>
      <w:r w:rsidR="004B0C9E" w:rsidRPr="00795CA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Антиледовые приспособления</w:t>
      </w:r>
    </w:p>
    <w:p w:rsidR="00AE7CEE" w:rsidRPr="00AE7CEE" w:rsidRDefault="00795CA8" w:rsidP="00795C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Счистите снег с крыши дома. Желоба освободите от снега метел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или щеткой. Если образовалась наледь, металлический водосточ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желоб и водосточные трубы можно обстучать деревянным мо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лотком - киянкой. Пластиковые придется снимать с креплений и отогревать.</w:t>
      </w:r>
    </w:p>
    <w:p w:rsidR="00AE7CEE" w:rsidRPr="00897109" w:rsidRDefault="004B0C9E" w:rsidP="004B0C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дальнейшем, чтобы избежать проблем с избавлением от снега на крыше и наледи в желобах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можно применять антиобледени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тельные системы. Они предста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вляют собой нагревательные ка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бели: резисторные (с постоянным сопротивлением) либо саморегу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лирующиеся. Их закрепляют по длине желоба специальной лен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той, на худой конец скотчем, а в трубы подвешивают на крюках. При резисторных проводах лучше все-таки еще иметь контроллер. Им регулируется мощность в за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висимости от температуры, тол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щины снега. При такой системе можно сэкономить до 60 % элек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троэнергии. Кроме того, если у строения пологая крыша или кро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вля имеют недостаточную те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лоизоляцию, антиобледенитель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кабель рекомендуется проло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жить еще и по краю кровли.</w:t>
      </w:r>
    </w:p>
    <w:p w:rsidR="00785E05" w:rsidRPr="00897109" w:rsidRDefault="00785E05" w:rsidP="004B0C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5CA8" w:rsidRDefault="00795CA8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</w:t>
      </w:r>
      <w:r w:rsidR="00AE7CEE" w:rsidRPr="00AE7C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Боремся с засорением</w:t>
      </w:r>
    </w:p>
    <w:p w:rsidR="00AE7CEE" w:rsidRPr="00AE7CEE" w:rsidRDefault="00AE7CEE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CEE">
        <w:rPr>
          <w:rFonts w:ascii="Times New Roman" w:eastAsia="Times New Roman" w:hAnsi="Times New Roman" w:cs="Times New Roman"/>
          <w:color w:val="CA5183"/>
          <w:sz w:val="28"/>
          <w:szCs w:val="28"/>
          <w:lang w:eastAsia="ru-RU"/>
        </w:rPr>
        <w:t xml:space="preserve"> </w:t>
      </w:r>
      <w:r w:rsidR="00795CA8">
        <w:rPr>
          <w:rFonts w:ascii="Times New Roman" w:eastAsia="Times New Roman" w:hAnsi="Times New Roman" w:cs="Times New Roman"/>
          <w:color w:val="CA5183"/>
          <w:sz w:val="28"/>
          <w:szCs w:val="28"/>
          <w:lang w:eastAsia="ru-RU"/>
        </w:rPr>
        <w:t xml:space="preserve">         </w:t>
      </w: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Водосточные системы могут за</w:t>
      </w: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соряться грязью, содержащейся в осадках, листьями и ветками дере</w:t>
      </w: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вьев. Поэтому систему нужно регу</w:t>
      </w: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лярно осматривать и очищать, как минимум, два раза в год.</w:t>
      </w:r>
    </w:p>
    <w:p w:rsidR="00AE7CEE" w:rsidRPr="00AE7CEE" w:rsidRDefault="00AE7CEE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Маленьким совком собирайте залетевшие в водосток сухие ли</w:t>
      </w: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стья, ветки и другой мусор. Руками уберите мусор и вычерпайте осадок на дне.</w:t>
      </w:r>
    </w:p>
    <w:p w:rsidR="00AE7CEE" w:rsidRPr="00AE7CEE" w:rsidRDefault="00AE7CEE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засорения на слишком большой глубине, вставьте в </w:t>
      </w:r>
      <w:proofErr w:type="spellStart"/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отвор</w:t>
      </w:r>
      <w:proofErr w:type="spellEnd"/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сточного отверстия шланг. Заткните его тряпкой. Если открыть кран </w:t>
      </w:r>
      <w:proofErr w:type="gramStart"/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</w:p>
    <w:p w:rsidR="00AE7CEE" w:rsidRPr="00AE7CEE" w:rsidRDefault="00AE7CEE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отказа, вода в шланге, заткнутом тканью, будет находиться под мак</w:t>
      </w: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симальным давлением. Когда на</w:t>
      </w: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пор воды выбьет тряпку из шланга, вода, прорвав засор, унесет с со</w:t>
      </w: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бой грязь и мусор.</w:t>
      </w:r>
    </w:p>
    <w:p w:rsidR="00AE7CEE" w:rsidRPr="00AE7CEE" w:rsidRDefault="00AE7CEE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Механические повреждения ме</w:t>
      </w: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таллических желобов хорошо бы сразу закрасить масляной краской во избежание распространения коррозии. Воронки следует защи</w:t>
      </w: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тить решетками.</w:t>
      </w:r>
    </w:p>
    <w:p w:rsidR="00AE7CEE" w:rsidRPr="00897109" w:rsidRDefault="00AE7CEE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 натянуть поверх водостока сетку из синтетического материала или мелкую металличе</w:t>
      </w: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скую. Они будут защищать водосток от попадания листьев и грязи, а значит, предотвращать засорение стоков и застаивание воды.</w:t>
      </w:r>
    </w:p>
    <w:p w:rsidR="00785E05" w:rsidRPr="00897109" w:rsidRDefault="00785E05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CEE" w:rsidRPr="00897109" w:rsidRDefault="00795CA8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</w:t>
      </w:r>
      <w:r w:rsidR="00AE7CEE" w:rsidRPr="00AE7CE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Куда девать воду</w:t>
      </w:r>
    </w:p>
    <w:p w:rsidR="00AE7CEE" w:rsidRPr="00AE7CEE" w:rsidRDefault="00795CA8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Существуют две системы водо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отводов: линейная и точечная. Ли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нейная: когда устраиваются откры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тые или закрытые дренажные кана</w:t>
      </w:r>
      <w:r w:rsidR="00AE7CEE"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лы с удалением воды за пределы участка. Они делаются с линейными уклонами, преимущественно в одну сторону.</w:t>
      </w:r>
    </w:p>
    <w:p w:rsidR="00AE7CEE" w:rsidRDefault="00AE7CEE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Точечная: когда устраиваются конвертные уклоны, а в центре устанавливается водосборник - емкость, из которой воду потом за</w:t>
      </w: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бирают, например для полива ого</w:t>
      </w: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рода. Самый примитивный точеч</w:t>
      </w: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ный водоотвод - бочка под сливной трубой.</w:t>
      </w:r>
    </w:p>
    <w:p w:rsidR="00785E05" w:rsidRPr="00785E05" w:rsidRDefault="00785E05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E7CEE" w:rsidRPr="00AE7CEE" w:rsidRDefault="00AE7CEE" w:rsidP="00AE7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7C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Кстати:</w:t>
      </w:r>
    </w:p>
    <w:p w:rsidR="00AE7CEE" w:rsidRPr="00AE7CEE" w:rsidRDefault="00AE7CEE" w:rsidP="00AE7C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Внешний край желоба должен быть немного ниже (на 5-6 мм) вну</w:t>
      </w: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треннего, иначе вода может по</w:t>
      </w: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пасть на фасад.</w:t>
      </w:r>
    </w:p>
    <w:p w:rsidR="00AE7CEE" w:rsidRPr="00AE7CEE" w:rsidRDefault="00AE7CEE" w:rsidP="00AE7C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Край кровли должен примерно на треть ширины перекрывать во</w:t>
      </w: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досточный желоб.</w:t>
      </w:r>
    </w:p>
    <w:p w:rsidR="00AE7CEE" w:rsidRPr="00AE7CEE" w:rsidRDefault="00AE7CEE" w:rsidP="00AE7C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Труба должна быть такой дли</w:t>
      </w: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ны, чтобы ее край на 10-30 см не доставал до земли.</w:t>
      </w:r>
    </w:p>
    <w:p w:rsidR="00AE7CEE" w:rsidRPr="00AE7CEE" w:rsidRDefault="00AE7CEE" w:rsidP="00AE7CE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рекомендуется применять водосточный желоб длиннее 10 м. Уклон желоба не может быть менее 3 мм на 1 погонный метр.</w:t>
      </w:r>
    </w:p>
    <w:p w:rsidR="00AE7CEE" w:rsidRPr="00AE7CEE" w:rsidRDefault="00AE7CEE" w:rsidP="00AE7CE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5E05" w:rsidRPr="00897109" w:rsidRDefault="00785E05" w:rsidP="0078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85E05" w:rsidRPr="00785E05" w:rsidRDefault="00785E05" w:rsidP="00785E0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85E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«СЕЛЬСКИЙ МЕХАНИЗАТОР» №3 2012г.</w:t>
      </w:r>
    </w:p>
    <w:p w:rsidR="00785E05" w:rsidRDefault="00785E05" w:rsidP="00785E0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785E05" w:rsidRDefault="00785E05" w:rsidP="0078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785E05" w:rsidRDefault="00785E05" w:rsidP="0078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785E05" w:rsidRDefault="00785E05" w:rsidP="0078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785E05" w:rsidRDefault="00785E05" w:rsidP="0078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785E05" w:rsidRDefault="00785E05" w:rsidP="0078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785E05" w:rsidRDefault="00785E05" w:rsidP="0078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785E05" w:rsidRDefault="00785E05" w:rsidP="0078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785E05" w:rsidRDefault="00785E05" w:rsidP="0078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785E05" w:rsidRDefault="00785E05" w:rsidP="0078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785E05" w:rsidRDefault="00785E05" w:rsidP="00785E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p w:rsidR="00785E05" w:rsidRDefault="00785E05" w:rsidP="00785E05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</w:p>
    <w:sectPr w:rsidR="00785E05" w:rsidSect="00897109">
      <w:headerReference w:type="default" r:id="rId8"/>
      <w:pgSz w:w="11909" w:h="16834" w:code="9"/>
      <w:pgMar w:top="1440" w:right="1440" w:bottom="1440" w:left="1440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2A3" w:rsidRDefault="002822A3" w:rsidP="00897109">
      <w:pPr>
        <w:spacing w:after="0" w:line="240" w:lineRule="auto"/>
      </w:pPr>
      <w:r>
        <w:separator/>
      </w:r>
    </w:p>
  </w:endnote>
  <w:endnote w:type="continuationSeparator" w:id="0">
    <w:p w:rsidR="002822A3" w:rsidRDefault="002822A3" w:rsidP="00897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2A3" w:rsidRDefault="002822A3" w:rsidP="00897109">
      <w:pPr>
        <w:spacing w:after="0" w:line="240" w:lineRule="auto"/>
      </w:pPr>
      <w:r>
        <w:separator/>
      </w:r>
    </w:p>
  </w:footnote>
  <w:footnote w:type="continuationSeparator" w:id="0">
    <w:p w:rsidR="002822A3" w:rsidRDefault="002822A3" w:rsidP="00897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3363121"/>
      <w:docPartObj>
        <w:docPartGallery w:val="Page Numbers (Top of Page)"/>
        <w:docPartUnique/>
      </w:docPartObj>
    </w:sdtPr>
    <w:sdtEndPr/>
    <w:sdtContent>
      <w:p w:rsidR="00897109" w:rsidRDefault="0089710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37D">
          <w:rPr>
            <w:noProof/>
          </w:rPr>
          <w:t>4</w:t>
        </w:r>
        <w:r>
          <w:fldChar w:fldCharType="end"/>
        </w:r>
      </w:p>
    </w:sdtContent>
  </w:sdt>
  <w:p w:rsidR="00897109" w:rsidRDefault="008971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CA5183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CA5183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CA5183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CA5183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CA5183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CA5183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CA5183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CA5183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•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CA5183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7CEE"/>
    <w:rsid w:val="000E28B9"/>
    <w:rsid w:val="002131B7"/>
    <w:rsid w:val="002141EE"/>
    <w:rsid w:val="002822A3"/>
    <w:rsid w:val="00425901"/>
    <w:rsid w:val="004B0C9E"/>
    <w:rsid w:val="005800BA"/>
    <w:rsid w:val="0061071A"/>
    <w:rsid w:val="0073174E"/>
    <w:rsid w:val="00785E05"/>
    <w:rsid w:val="00795CA8"/>
    <w:rsid w:val="00842D5A"/>
    <w:rsid w:val="00870E1E"/>
    <w:rsid w:val="00897109"/>
    <w:rsid w:val="00A7737D"/>
    <w:rsid w:val="00AE7CEE"/>
    <w:rsid w:val="00C24F40"/>
    <w:rsid w:val="00EB3564"/>
    <w:rsid w:val="00F2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7109"/>
  </w:style>
  <w:style w:type="paragraph" w:styleId="a5">
    <w:name w:val="footer"/>
    <w:basedOn w:val="a"/>
    <w:link w:val="a6"/>
    <w:uiPriority w:val="99"/>
    <w:unhideWhenUsed/>
    <w:rsid w:val="00897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7109"/>
  </w:style>
  <w:style w:type="paragraph" w:styleId="a7">
    <w:name w:val="Balloon Text"/>
    <w:basedOn w:val="a"/>
    <w:link w:val="a8"/>
    <w:uiPriority w:val="99"/>
    <w:semiHidden/>
    <w:unhideWhenUsed/>
    <w:rsid w:val="00A77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7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Rivc</Company>
  <LinksUpToDate>false</LinksUpToDate>
  <CharactersWithSpaces>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landysh312</cp:lastModifiedBy>
  <cp:revision>13</cp:revision>
  <cp:lastPrinted>2012-03-20T06:39:00Z</cp:lastPrinted>
  <dcterms:created xsi:type="dcterms:W3CDTF">2012-03-19T11:14:00Z</dcterms:created>
  <dcterms:modified xsi:type="dcterms:W3CDTF">2012-03-20T06:39:00Z</dcterms:modified>
</cp:coreProperties>
</file>