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85" w:rsidRPr="00267F85" w:rsidRDefault="00267F85" w:rsidP="00267F8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67F85">
        <w:rPr>
          <w:rFonts w:ascii="Times New Roman" w:hAnsi="Times New Roman" w:cs="Times New Roman"/>
          <w:b/>
          <w:bCs/>
          <w:sz w:val="36"/>
          <w:szCs w:val="36"/>
        </w:rPr>
        <w:t>Как правильно пикировать и подкармливать рассаду томатов</w:t>
      </w:r>
    </w:p>
    <w:p w:rsidR="00267F85" w:rsidRPr="00267F85" w:rsidRDefault="00267F85" w:rsidP="00267F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02CA12DB" wp14:editId="1D421F12">
            <wp:simplePos x="0" y="0"/>
            <wp:positionH relativeFrom="column">
              <wp:posOffset>1786890</wp:posOffset>
            </wp:positionH>
            <wp:positionV relativeFrom="line">
              <wp:posOffset>137160</wp:posOffset>
            </wp:positionV>
            <wp:extent cx="1752600" cy="2114550"/>
            <wp:effectExtent l="0" t="0" r="0" b="0"/>
            <wp:wrapSquare wrapText="bothSides"/>
            <wp:docPr id="1" name="Рисунок 1" descr="http://www.izvmor.ru/images/tom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zvmor.ru/images/tomat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F85" w:rsidRPr="00267F85" w:rsidRDefault="00267F85" w:rsidP="00267F85">
      <w:pPr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7F8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67F85" w:rsidRPr="00267F85" w:rsidRDefault="00267F85" w:rsidP="00267F85">
      <w:pPr>
        <w:rPr>
          <w:rFonts w:ascii="Times New Roman" w:hAnsi="Times New Roman" w:cs="Times New Roman"/>
          <w:sz w:val="28"/>
          <w:szCs w:val="28"/>
        </w:rPr>
      </w:pPr>
    </w:p>
    <w:p w:rsidR="00267F85" w:rsidRPr="00267F85" w:rsidRDefault="00267F85" w:rsidP="00267F85">
      <w:pPr>
        <w:rPr>
          <w:rFonts w:ascii="Times New Roman" w:hAnsi="Times New Roman" w:cs="Times New Roman"/>
          <w:sz w:val="28"/>
          <w:szCs w:val="28"/>
        </w:rPr>
      </w:pPr>
    </w:p>
    <w:p w:rsidR="00267F85" w:rsidRPr="00267F85" w:rsidRDefault="00267F85" w:rsidP="00267F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7F85" w:rsidRPr="00267F85" w:rsidRDefault="00267F85" w:rsidP="00267F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 xml:space="preserve">Посев 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Для посева семян томатов можно использовать специальные посевные ящики и банки из-под селёдки и даже из-под майонеза, а вот пикировать лучше каждое растение в отдельную ёмкость – бумажные молочные пакеты не менее 0,5 л, в нижние половинки разрезанных пополам пластиковых бутылок и пр. Не забывайте только в донышке сделать 2-3 отверстия раск</w:t>
      </w:r>
      <w:r w:rsidRPr="00267F85">
        <w:rPr>
          <w:rFonts w:ascii="Times New Roman" w:hAnsi="Times New Roman" w:cs="Times New Roman"/>
          <w:sz w:val="28"/>
          <w:szCs w:val="28"/>
        </w:rPr>
        <w:t>а</w:t>
      </w:r>
      <w:r w:rsidRPr="00267F85">
        <w:rPr>
          <w:rFonts w:ascii="Times New Roman" w:hAnsi="Times New Roman" w:cs="Times New Roman"/>
          <w:sz w:val="28"/>
          <w:szCs w:val="28"/>
        </w:rPr>
        <w:t>ленным гвоздём, чтобы вода не застаивалась, и корни не загнивали. При высадке рассады после обильного полива такой стакан легко снимается, и высаженная рассада хорошо приживается, не страдает. 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Итак, насыпанную в ящики, банки землю слегка уплотняют, делают б</w:t>
      </w:r>
      <w:r w:rsidRPr="00267F85">
        <w:rPr>
          <w:rFonts w:ascii="Times New Roman" w:hAnsi="Times New Roman" w:cs="Times New Roman"/>
          <w:sz w:val="28"/>
          <w:szCs w:val="28"/>
        </w:rPr>
        <w:t>о</w:t>
      </w:r>
      <w:r w:rsidRPr="00267F85">
        <w:rPr>
          <w:rFonts w:ascii="Times New Roman" w:hAnsi="Times New Roman" w:cs="Times New Roman"/>
          <w:sz w:val="28"/>
          <w:szCs w:val="28"/>
        </w:rPr>
        <w:t>роздки глубиной 1-2 см на расстоянии 5-7 см одну от другой и примерно на таком же расстоянии друг от друга высевают семена. Заделывают на глубину 1-1,5 см.</w:t>
      </w:r>
    </w:p>
    <w:p w:rsidR="00267F85" w:rsidRPr="00267F85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 </w:t>
      </w:r>
    </w:p>
    <w:p w:rsidR="00267F85" w:rsidRPr="00267F85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>Полив – умеренно</w:t>
      </w:r>
    </w:p>
    <w:p w:rsidR="00267F85" w:rsidRPr="00C66ABE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До всходов ящики держа</w:t>
      </w:r>
      <w:r>
        <w:rPr>
          <w:rFonts w:ascii="Times New Roman" w:hAnsi="Times New Roman" w:cs="Times New Roman"/>
          <w:sz w:val="28"/>
          <w:szCs w:val="28"/>
        </w:rPr>
        <w:t>т накрытыми при температуре +22… 24</w:t>
      </w:r>
      <w:r w:rsidRPr="00C66ABE">
        <w:rPr>
          <w:rFonts w:ascii="Times New Roman" w:hAnsi="Times New Roman" w:cs="Times New Roman"/>
          <w:sz w:val="28"/>
          <w:szCs w:val="28"/>
        </w:rPr>
        <w:t xml:space="preserve"> </w:t>
      </w:r>
      <w:r w:rsidRPr="00267F85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Следите, чтобы почва в ящиках была влажной. Как только появятся пе</w:t>
      </w:r>
      <w:r w:rsidRPr="00267F85">
        <w:rPr>
          <w:rFonts w:ascii="Times New Roman" w:hAnsi="Times New Roman" w:cs="Times New Roman"/>
          <w:sz w:val="28"/>
          <w:szCs w:val="28"/>
        </w:rPr>
        <w:t>р</w:t>
      </w:r>
      <w:r w:rsidRPr="00267F85">
        <w:rPr>
          <w:rFonts w:ascii="Times New Roman" w:hAnsi="Times New Roman" w:cs="Times New Roman"/>
          <w:sz w:val="28"/>
          <w:szCs w:val="28"/>
        </w:rPr>
        <w:t xml:space="preserve">вые всходы, ящики ставят ближе к свету, </w:t>
      </w:r>
      <w:r>
        <w:rPr>
          <w:rFonts w:ascii="Times New Roman" w:hAnsi="Times New Roman" w:cs="Times New Roman"/>
          <w:sz w:val="28"/>
          <w:szCs w:val="28"/>
        </w:rPr>
        <w:t>температуру снижают днём до +16… 18</w:t>
      </w:r>
      <w:r w:rsidRPr="00267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С, а ночью до +13… 15</w:t>
      </w:r>
      <w:r w:rsidRPr="00267F85">
        <w:rPr>
          <w:rFonts w:ascii="Times New Roman" w:hAnsi="Times New Roman" w:cs="Times New Roman"/>
          <w:sz w:val="28"/>
          <w:szCs w:val="28"/>
        </w:rPr>
        <w:t xml:space="preserve"> С, чтобы сеянцы не вытягивались. Через 6-7 дней те</w:t>
      </w:r>
      <w:r>
        <w:rPr>
          <w:rFonts w:ascii="Times New Roman" w:hAnsi="Times New Roman" w:cs="Times New Roman"/>
          <w:sz w:val="28"/>
          <w:szCs w:val="28"/>
        </w:rPr>
        <w:t>мпературу можно повысить до +18… 20</w:t>
      </w:r>
      <w:r w:rsidRPr="00267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днём и +15… 16</w:t>
      </w:r>
      <w:r w:rsidRPr="00267F85">
        <w:rPr>
          <w:rFonts w:ascii="Times New Roman" w:hAnsi="Times New Roman" w:cs="Times New Roman"/>
          <w:sz w:val="28"/>
          <w:szCs w:val="28"/>
        </w:rPr>
        <w:t xml:space="preserve"> С ночью. Поливы должны быть очень умеренными и </w:t>
      </w:r>
      <w:r>
        <w:rPr>
          <w:rFonts w:ascii="Times New Roman" w:hAnsi="Times New Roman" w:cs="Times New Roman"/>
          <w:sz w:val="28"/>
          <w:szCs w:val="28"/>
        </w:rPr>
        <w:t>только водой, подогретой до +20… 22</w:t>
      </w:r>
      <w:r w:rsidRPr="00C66ABE">
        <w:rPr>
          <w:rFonts w:ascii="Times New Roman" w:hAnsi="Times New Roman" w:cs="Times New Roman"/>
          <w:sz w:val="28"/>
          <w:szCs w:val="28"/>
        </w:rPr>
        <w:t xml:space="preserve"> </w:t>
      </w:r>
      <w:r w:rsidRPr="00267F85">
        <w:rPr>
          <w:rFonts w:ascii="Times New Roman" w:hAnsi="Times New Roman" w:cs="Times New Roman"/>
          <w:sz w:val="28"/>
          <w:szCs w:val="28"/>
        </w:rPr>
        <w:t>С. От одного полива холодной водой сеянцы могут погибнуть. И не ставьте ящики прямо на холодный подоконник, лучше на какую-либо подставку. При хорошей заправке почвы перед посевом сеянцы можно не подкармливать.</w:t>
      </w:r>
    </w:p>
    <w:p w:rsidR="00267F85" w:rsidRPr="00267F85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 </w:t>
      </w:r>
    </w:p>
    <w:p w:rsidR="00267F85" w:rsidRPr="00C66ABE" w:rsidRDefault="00267F85" w:rsidP="00267F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267F85" w:rsidRPr="00267F85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 xml:space="preserve">Пикировка 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Сеянцы с двумя-тремя настоящими листочками пикируют (пересажив</w:t>
      </w:r>
      <w:r w:rsidRPr="00267F85">
        <w:rPr>
          <w:rFonts w:ascii="Times New Roman" w:hAnsi="Times New Roman" w:cs="Times New Roman"/>
          <w:sz w:val="28"/>
          <w:szCs w:val="28"/>
        </w:rPr>
        <w:t>а</w:t>
      </w:r>
      <w:r w:rsidRPr="00267F85">
        <w:rPr>
          <w:rFonts w:ascii="Times New Roman" w:hAnsi="Times New Roman" w:cs="Times New Roman"/>
          <w:sz w:val="28"/>
          <w:szCs w:val="28"/>
        </w:rPr>
        <w:t xml:space="preserve">ют) в отдельные стаканы или горшочки, заполненные такой же смесью, что и для посева. 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 xml:space="preserve">За сутки до пикировки рассаду можно опрыснуть раствором эпина – 2 капли на 200 мл воды. Перед пикировкой за 1,5-2 часа сеянцы хорошо полейте. Из почвы их не выдёргивайте, а старайтесь подкопнуть ножом, чтобы не повредить боковые корешки. А вот кончик главного корня надо удалить, чтобы усилить образование дополнительных боковых корешков. 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В приготовленную ямку высадите растение так, чтобы корешок не з</w:t>
      </w:r>
      <w:r w:rsidRPr="00267F85">
        <w:rPr>
          <w:rFonts w:ascii="Times New Roman" w:hAnsi="Times New Roman" w:cs="Times New Roman"/>
          <w:sz w:val="28"/>
          <w:szCs w:val="28"/>
        </w:rPr>
        <w:t>а</w:t>
      </w:r>
      <w:r w:rsidRPr="00267F85">
        <w:rPr>
          <w:rFonts w:ascii="Times New Roman" w:hAnsi="Times New Roman" w:cs="Times New Roman"/>
          <w:sz w:val="28"/>
          <w:szCs w:val="28"/>
        </w:rPr>
        <w:t xml:space="preserve">гнулся, и вокруг него не было пустот, то есть уплотните почву, обжимая сеянец. Вытянувшиеся сеянцы заглубите в почву на половину стебельков, а не до семядольных листочков. Ещё раз полейте растение. 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После пикировки сеянцев рассаду хо</w:t>
      </w:r>
      <w:r>
        <w:rPr>
          <w:rFonts w:ascii="Times New Roman" w:hAnsi="Times New Roman" w:cs="Times New Roman"/>
          <w:sz w:val="28"/>
          <w:szCs w:val="28"/>
        </w:rPr>
        <w:t>рошо поливают подогретой до +22… 24</w:t>
      </w:r>
      <w:r w:rsidRPr="00267F85">
        <w:rPr>
          <w:rFonts w:ascii="Times New Roman" w:hAnsi="Times New Roman" w:cs="Times New Roman"/>
          <w:sz w:val="28"/>
          <w:szCs w:val="28"/>
        </w:rPr>
        <w:t xml:space="preserve"> С водой, дня 3</w:t>
      </w:r>
      <w:r>
        <w:rPr>
          <w:rFonts w:ascii="Times New Roman" w:hAnsi="Times New Roman" w:cs="Times New Roman"/>
          <w:sz w:val="28"/>
          <w:szCs w:val="28"/>
        </w:rPr>
        <w:t>-4 поддерживают температуру +20… 22</w:t>
      </w:r>
      <w:r w:rsidRPr="00267F85">
        <w:rPr>
          <w:rFonts w:ascii="Times New Roman" w:hAnsi="Times New Roman" w:cs="Times New Roman"/>
          <w:sz w:val="28"/>
          <w:szCs w:val="28"/>
        </w:rPr>
        <w:t xml:space="preserve"> С и слегка притеняют. Прижившуюся рассаду ставят на самое светлое место, поливают умеренно, проветривают усиленно. Под умеренным поливом подразумевае</w:t>
      </w:r>
      <w:r w:rsidRPr="00267F85">
        <w:rPr>
          <w:rFonts w:ascii="Times New Roman" w:hAnsi="Times New Roman" w:cs="Times New Roman"/>
          <w:sz w:val="28"/>
          <w:szCs w:val="28"/>
        </w:rPr>
        <w:t>т</w:t>
      </w:r>
      <w:r w:rsidRPr="00267F85">
        <w:rPr>
          <w:rFonts w:ascii="Times New Roman" w:hAnsi="Times New Roman" w:cs="Times New Roman"/>
          <w:sz w:val="28"/>
          <w:szCs w:val="28"/>
        </w:rPr>
        <w:t>ся не по ложке каждый день, а обильно – 1-2 раза в неделю.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 </w:t>
      </w: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>Подкормка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Подкармливают рассаду в зависимости от состояния растений. Если ра</w:t>
      </w:r>
      <w:r w:rsidRPr="00267F85">
        <w:rPr>
          <w:rFonts w:ascii="Times New Roman" w:hAnsi="Times New Roman" w:cs="Times New Roman"/>
          <w:sz w:val="28"/>
          <w:szCs w:val="28"/>
        </w:rPr>
        <w:t>с</w:t>
      </w:r>
      <w:r w:rsidRPr="00267F85">
        <w:rPr>
          <w:rFonts w:ascii="Times New Roman" w:hAnsi="Times New Roman" w:cs="Times New Roman"/>
          <w:sz w:val="28"/>
          <w:szCs w:val="28"/>
        </w:rPr>
        <w:t>тения отстают в росте и имеют бледную или синеватую окраску, их можно подкормить нитрофоской из расчёта 15-20 г (1 ст. ложку на 10 л воды) или другим комплексным удобрением – растворином, кристаллином согласно инструкции на упаковке. Первую подкормку проводят не ранее чем через 10-12 дней после пикировки. При необходимости последующие подкормки проводят с интервалом в 12-15 дней, добавляя в раствор 1 ложку суперфо</w:t>
      </w:r>
      <w:r w:rsidRPr="00267F85">
        <w:rPr>
          <w:rFonts w:ascii="Times New Roman" w:hAnsi="Times New Roman" w:cs="Times New Roman"/>
          <w:sz w:val="28"/>
          <w:szCs w:val="28"/>
        </w:rPr>
        <w:t>с</w:t>
      </w:r>
      <w:r w:rsidRPr="00267F85">
        <w:rPr>
          <w:rFonts w:ascii="Times New Roman" w:hAnsi="Times New Roman" w:cs="Times New Roman"/>
          <w:sz w:val="28"/>
          <w:szCs w:val="28"/>
        </w:rPr>
        <w:t>фата и 2-3 ложки золы.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Когда наружная т</w:t>
      </w:r>
      <w:r w:rsidR="00C66ABE">
        <w:rPr>
          <w:rFonts w:ascii="Times New Roman" w:hAnsi="Times New Roman" w:cs="Times New Roman"/>
          <w:sz w:val="28"/>
          <w:szCs w:val="28"/>
        </w:rPr>
        <w:t>емпература воздуха достигнет 10</w:t>
      </w:r>
      <w:r w:rsidR="00C66ABE" w:rsidRPr="00C66ABE">
        <w:rPr>
          <w:rFonts w:ascii="Times New Roman" w:hAnsi="Times New Roman" w:cs="Times New Roman"/>
          <w:sz w:val="28"/>
          <w:szCs w:val="28"/>
        </w:rPr>
        <w:t xml:space="preserve"> </w:t>
      </w:r>
      <w:r w:rsidRPr="00267F85">
        <w:rPr>
          <w:rFonts w:ascii="Times New Roman" w:hAnsi="Times New Roman" w:cs="Times New Roman"/>
          <w:sz w:val="28"/>
          <w:szCs w:val="28"/>
        </w:rPr>
        <w:t>С, рассаду из комн</w:t>
      </w:r>
      <w:r w:rsidRPr="00267F85">
        <w:rPr>
          <w:rFonts w:ascii="Times New Roman" w:hAnsi="Times New Roman" w:cs="Times New Roman"/>
          <w:sz w:val="28"/>
          <w:szCs w:val="28"/>
        </w:rPr>
        <w:t>а</w:t>
      </w:r>
      <w:r w:rsidRPr="00267F85">
        <w:rPr>
          <w:rFonts w:ascii="Times New Roman" w:hAnsi="Times New Roman" w:cs="Times New Roman"/>
          <w:sz w:val="28"/>
          <w:szCs w:val="28"/>
        </w:rPr>
        <w:t>ты выносят на балкон, веранду, лоджию сначала на несколько часов во второй половине дня, а затем и на весь день. Хорошо закалённая рассада имеет синевато-фиолетовый оттенок, не вытянувшаяся, «коренастая».</w:t>
      </w:r>
    </w:p>
    <w:p w:rsidR="00267F85" w:rsidRPr="00267F85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 </w:t>
      </w: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>Подготовка почвенных смесей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Почвенные смеси должны обладать достаточным количеством пит</w:t>
      </w:r>
      <w:r w:rsidRPr="00267F85">
        <w:rPr>
          <w:rFonts w:ascii="Times New Roman" w:hAnsi="Times New Roman" w:cs="Times New Roman"/>
          <w:sz w:val="28"/>
          <w:szCs w:val="28"/>
        </w:rPr>
        <w:t>а</w:t>
      </w:r>
      <w:r w:rsidRPr="00267F85">
        <w:rPr>
          <w:rFonts w:ascii="Times New Roman" w:hAnsi="Times New Roman" w:cs="Times New Roman"/>
          <w:sz w:val="28"/>
          <w:szCs w:val="28"/>
        </w:rPr>
        <w:t>тельных веществ в легко усваиваемой форме, при подсыхании не образов</w:t>
      </w:r>
      <w:r w:rsidRPr="00267F85">
        <w:rPr>
          <w:rFonts w:ascii="Times New Roman" w:hAnsi="Times New Roman" w:cs="Times New Roman"/>
          <w:sz w:val="28"/>
          <w:szCs w:val="28"/>
        </w:rPr>
        <w:t>ы</w:t>
      </w:r>
      <w:r w:rsidRPr="00267F85">
        <w:rPr>
          <w:rFonts w:ascii="Times New Roman" w:hAnsi="Times New Roman" w:cs="Times New Roman"/>
          <w:sz w:val="28"/>
          <w:szCs w:val="28"/>
        </w:rPr>
        <w:t>вать корки, иметь реакцию почвенного раствора, близкую к нейтральной и т.д. Этим требованиям наиболее соответствует смесь, приготовленная из перегноя (30%), огородной земли (20%), хорошо разложившегося торфа (50%).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 </w:t>
      </w: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267F85" w:rsidRPr="00C66ABE" w:rsidRDefault="00267F85" w:rsidP="00267F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>Вредители и болезни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>Тля оранжерейная.</w:t>
      </w:r>
      <w:r w:rsidRPr="00267F85">
        <w:rPr>
          <w:rFonts w:ascii="Times New Roman" w:hAnsi="Times New Roman" w:cs="Times New Roman"/>
          <w:sz w:val="28"/>
          <w:szCs w:val="28"/>
        </w:rPr>
        <w:t xml:space="preserve"> При появлении вредителя можно провести опры</w:t>
      </w:r>
      <w:r w:rsidRPr="00267F85">
        <w:rPr>
          <w:rFonts w:ascii="Times New Roman" w:hAnsi="Times New Roman" w:cs="Times New Roman"/>
          <w:sz w:val="28"/>
          <w:szCs w:val="28"/>
        </w:rPr>
        <w:t>с</w:t>
      </w:r>
      <w:r w:rsidRPr="00267F85">
        <w:rPr>
          <w:rFonts w:ascii="Times New Roman" w:hAnsi="Times New Roman" w:cs="Times New Roman"/>
          <w:sz w:val="28"/>
          <w:szCs w:val="28"/>
        </w:rPr>
        <w:t>кивание растений раствором хозяйственного мыла (100-200 г на 10 литров воды). Или щелоком (200 г древесной золы и 50 г мыла на 10 литров воды), или настоем табачной пыли (залить пятью литрами горячей воды, настоять сутки, процедить, долить воды до 10 л и добавить 40 г хозяйственного мыла).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 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>Белокрылка.</w:t>
      </w:r>
      <w:r w:rsidRPr="00267F85">
        <w:rPr>
          <w:rFonts w:ascii="Times New Roman" w:hAnsi="Times New Roman" w:cs="Times New Roman"/>
          <w:sz w:val="28"/>
          <w:szCs w:val="28"/>
        </w:rPr>
        <w:t xml:space="preserve"> Пестициды против белокрылки на томатах лучше не пр</w:t>
      </w:r>
      <w:r w:rsidRPr="00267F85">
        <w:rPr>
          <w:rFonts w:ascii="Times New Roman" w:hAnsi="Times New Roman" w:cs="Times New Roman"/>
          <w:sz w:val="28"/>
          <w:szCs w:val="28"/>
        </w:rPr>
        <w:t>и</w:t>
      </w:r>
      <w:r w:rsidRPr="00267F85">
        <w:rPr>
          <w:rFonts w:ascii="Times New Roman" w:hAnsi="Times New Roman" w:cs="Times New Roman"/>
          <w:sz w:val="28"/>
          <w:szCs w:val="28"/>
        </w:rPr>
        <w:t>менять, но к их помощи прибегнуть следующим образом. Оказывается, белокрылки очень неравнодушны к запаху и вкусу сока душистого табака и предпочитают его другим растениям. Можно посадить душистый табак в старые дырявые кастрюли или ведро, а в случае появления вредителя в парнике или других местах перенести туда эти растения.</w:t>
      </w:r>
    </w:p>
    <w:p w:rsidR="00267F85" w:rsidRPr="00267F85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 </w:t>
      </w:r>
    </w:p>
    <w:p w:rsidR="00267F85" w:rsidRPr="00C66ABE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>Если нет балкона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 xml:space="preserve">Закаливание – это хорошо. А что делать тем, у кого нет балкона? На подоконниках рассада очень быстро вытягивается, лист от листа оказывается на расстоянии 10-12 см, длинные тонкие растения падают. Чтобы этого не случилось, можно применить и такой метод. 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После первой пикировки в период образования у растений 4-5 насто</w:t>
      </w:r>
      <w:r w:rsidRPr="00267F85">
        <w:rPr>
          <w:rFonts w:ascii="Times New Roman" w:hAnsi="Times New Roman" w:cs="Times New Roman"/>
          <w:sz w:val="28"/>
          <w:szCs w:val="28"/>
        </w:rPr>
        <w:t>я</w:t>
      </w:r>
      <w:r w:rsidRPr="00267F85">
        <w:rPr>
          <w:rFonts w:ascii="Times New Roman" w:hAnsi="Times New Roman" w:cs="Times New Roman"/>
          <w:sz w:val="28"/>
          <w:szCs w:val="28"/>
        </w:rPr>
        <w:t xml:space="preserve">щих листьев срезать стебелёк острым лезвием над семядольными листочками и верхушку аккуратно посадить, не передавливая стебель, хорошо полить, притенить. Над растениями можно соорудить шалашик из плёнки, т.к. листья влагу испаряют, а взять её из почвы пока нечем – корней нет. 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Если растеньица в первые дни привянут – не страшно. Корешки на ст</w:t>
      </w:r>
      <w:r w:rsidRPr="00267F85">
        <w:rPr>
          <w:rFonts w:ascii="Times New Roman" w:hAnsi="Times New Roman" w:cs="Times New Roman"/>
          <w:sz w:val="28"/>
          <w:szCs w:val="28"/>
        </w:rPr>
        <w:t>е</w:t>
      </w:r>
      <w:r w:rsidRPr="00267F85">
        <w:rPr>
          <w:rFonts w:ascii="Times New Roman" w:hAnsi="Times New Roman" w:cs="Times New Roman"/>
          <w:sz w:val="28"/>
          <w:szCs w:val="28"/>
        </w:rPr>
        <w:t>бельке в почве скоро появятся, листочки поднимутся. Через 5-6 дней после «операции» шалашики можно снять, рассаду вновь поставить на подоконник. Рост растений при этом задерживается на 10-12 дней.</w:t>
      </w:r>
    </w:p>
    <w:p w:rsidR="00267F85" w:rsidRPr="00267F85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 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>Сорта и гибриды</w:t>
      </w:r>
      <w:r w:rsidRPr="00267F85">
        <w:rPr>
          <w:rFonts w:ascii="Times New Roman" w:hAnsi="Times New Roman" w:cs="Times New Roman"/>
          <w:sz w:val="28"/>
          <w:szCs w:val="28"/>
        </w:rPr>
        <w:t xml:space="preserve"> </w:t>
      </w:r>
      <w:r w:rsidRPr="00267F85">
        <w:rPr>
          <w:rFonts w:ascii="Times New Roman" w:hAnsi="Times New Roman" w:cs="Times New Roman"/>
          <w:b/>
          <w:bCs/>
          <w:sz w:val="28"/>
          <w:szCs w:val="28"/>
        </w:rPr>
        <w:t>для открытого грунта</w:t>
      </w:r>
    </w:p>
    <w:p w:rsidR="00267F85" w:rsidRPr="00C66ABE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sz w:val="28"/>
          <w:szCs w:val="28"/>
        </w:rPr>
        <w:t>По характеру роста сорта и гибриды томата подразделяются на сильн</w:t>
      </w:r>
      <w:r w:rsidRPr="00267F85">
        <w:rPr>
          <w:rFonts w:ascii="Times New Roman" w:hAnsi="Times New Roman" w:cs="Times New Roman"/>
          <w:sz w:val="28"/>
          <w:szCs w:val="28"/>
        </w:rPr>
        <w:t>о</w:t>
      </w:r>
      <w:r w:rsidRPr="00267F85">
        <w:rPr>
          <w:rFonts w:ascii="Times New Roman" w:hAnsi="Times New Roman" w:cs="Times New Roman"/>
          <w:sz w:val="28"/>
          <w:szCs w:val="28"/>
        </w:rPr>
        <w:t>рослые – индетерминантные, среднерослые – детерминантные и низкорослые – супердетерминантные. Выделяется промежуточная форма – полудетерм</w:t>
      </w:r>
      <w:r w:rsidRPr="00267F85">
        <w:rPr>
          <w:rFonts w:ascii="Times New Roman" w:hAnsi="Times New Roman" w:cs="Times New Roman"/>
          <w:sz w:val="28"/>
          <w:szCs w:val="28"/>
        </w:rPr>
        <w:t>и</w:t>
      </w:r>
      <w:r w:rsidRPr="00267F85">
        <w:rPr>
          <w:rFonts w:ascii="Times New Roman" w:hAnsi="Times New Roman" w:cs="Times New Roman"/>
          <w:sz w:val="28"/>
          <w:szCs w:val="28"/>
        </w:rPr>
        <w:t>нантные.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 xml:space="preserve">Белый налив-241. </w:t>
      </w:r>
      <w:r w:rsidRPr="00267F85">
        <w:rPr>
          <w:rFonts w:ascii="Times New Roman" w:hAnsi="Times New Roman" w:cs="Times New Roman"/>
          <w:sz w:val="28"/>
          <w:szCs w:val="28"/>
        </w:rPr>
        <w:t>Сорт ранний. Растение среднерослое. Плоды окру</w:t>
      </w:r>
      <w:r w:rsidRPr="00267F85">
        <w:rPr>
          <w:rFonts w:ascii="Times New Roman" w:hAnsi="Times New Roman" w:cs="Times New Roman"/>
          <w:sz w:val="28"/>
          <w:szCs w:val="28"/>
        </w:rPr>
        <w:t>г</w:t>
      </w:r>
      <w:r w:rsidRPr="00267F85">
        <w:rPr>
          <w:rFonts w:ascii="Times New Roman" w:hAnsi="Times New Roman" w:cs="Times New Roman"/>
          <w:sz w:val="28"/>
          <w:szCs w:val="28"/>
        </w:rPr>
        <w:t>лые, массой 80-120 г. Окраска незрелых плодов равномерная, зеленовато-белая. </w:t>
      </w:r>
    </w:p>
    <w:p w:rsidR="00267F85" w:rsidRPr="00C66ABE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 xml:space="preserve">Дружок – F1. </w:t>
      </w:r>
      <w:r w:rsidRPr="00267F85">
        <w:rPr>
          <w:rFonts w:ascii="Times New Roman" w:hAnsi="Times New Roman" w:cs="Times New Roman"/>
          <w:sz w:val="28"/>
          <w:szCs w:val="28"/>
        </w:rPr>
        <w:t>Раннеспелый гибрид. Растение с супердетерминантным типом роста, среднеоблиственное. Плоды округлые, гладкие, среднего размера (80-90 г), равномерной ярко-красной окраски. Ценится за получение раннего и дружного урожая.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Жёлтый. </w:t>
      </w:r>
      <w:r w:rsidRPr="00267F85">
        <w:rPr>
          <w:rFonts w:ascii="Times New Roman" w:hAnsi="Times New Roman" w:cs="Times New Roman"/>
          <w:sz w:val="28"/>
          <w:szCs w:val="28"/>
        </w:rPr>
        <w:t>Среднеранний сорт. Растение обладает детерминантным т</w:t>
      </w:r>
      <w:r w:rsidRPr="00267F85">
        <w:rPr>
          <w:rFonts w:ascii="Times New Roman" w:hAnsi="Times New Roman" w:cs="Times New Roman"/>
          <w:sz w:val="28"/>
          <w:szCs w:val="28"/>
        </w:rPr>
        <w:t>и</w:t>
      </w:r>
      <w:r w:rsidRPr="00267F85">
        <w:rPr>
          <w:rFonts w:ascii="Times New Roman" w:hAnsi="Times New Roman" w:cs="Times New Roman"/>
          <w:sz w:val="28"/>
          <w:szCs w:val="28"/>
        </w:rPr>
        <w:t>пом роста. Средняя масса плода 90-120 г. Плоды округлые, гладкие, золот</w:t>
      </w:r>
      <w:r w:rsidRPr="00267F85">
        <w:rPr>
          <w:rFonts w:ascii="Times New Roman" w:hAnsi="Times New Roman" w:cs="Times New Roman"/>
          <w:sz w:val="28"/>
          <w:szCs w:val="28"/>
        </w:rPr>
        <w:t>и</w:t>
      </w:r>
      <w:r w:rsidRPr="00267F85">
        <w:rPr>
          <w:rFonts w:ascii="Times New Roman" w:hAnsi="Times New Roman" w:cs="Times New Roman"/>
          <w:sz w:val="28"/>
          <w:szCs w:val="28"/>
        </w:rPr>
        <w:t>сто-желтого цвета. 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 xml:space="preserve">Рыжик. </w:t>
      </w:r>
      <w:r w:rsidRPr="00267F85">
        <w:rPr>
          <w:rFonts w:ascii="Times New Roman" w:hAnsi="Times New Roman" w:cs="Times New Roman"/>
          <w:sz w:val="28"/>
          <w:szCs w:val="28"/>
        </w:rPr>
        <w:t>Плодоношение наступает на 100-108 день после всходов. Куст детерминантный, меньше 1 м., плоды крупные, массой 110-120 г, оранжевые, хороших вкусовых качеств.</w:t>
      </w:r>
    </w:p>
    <w:p w:rsidR="00267F85" w:rsidRPr="00267F85" w:rsidRDefault="00267F85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85">
        <w:rPr>
          <w:rFonts w:ascii="Times New Roman" w:hAnsi="Times New Roman" w:cs="Times New Roman"/>
          <w:b/>
          <w:bCs/>
          <w:sz w:val="28"/>
          <w:szCs w:val="28"/>
        </w:rPr>
        <w:t xml:space="preserve">Алые паруса. </w:t>
      </w:r>
      <w:r w:rsidRPr="00267F85">
        <w:rPr>
          <w:rFonts w:ascii="Times New Roman" w:hAnsi="Times New Roman" w:cs="Times New Roman"/>
          <w:sz w:val="28"/>
          <w:szCs w:val="28"/>
        </w:rPr>
        <w:t>Сорт раннеспелый, плодоношение наступает на 102-108 день, куст индетерминантный. Плоды крупные, масса 164-186 г.</w:t>
      </w:r>
    </w:p>
    <w:p w:rsidR="00FC3CD6" w:rsidRDefault="00FC3CD6" w:rsidP="00C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7F85" w:rsidRDefault="00267F85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267F85" w:rsidRDefault="00C66ABE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1B228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http://www.izvmor.ru</w:t>
        </w:r>
      </w:hyperlink>
    </w:p>
    <w:p w:rsidR="00C66ABE" w:rsidRDefault="00C66ABE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66ABE" w:rsidRPr="00267F85" w:rsidRDefault="00C66ABE" w:rsidP="00267F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66ABE" w:rsidRPr="00267F85" w:rsidSect="00267F85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E1" w:rsidRDefault="00686BE1" w:rsidP="00267F85">
      <w:pPr>
        <w:spacing w:after="0" w:line="240" w:lineRule="auto"/>
      </w:pPr>
      <w:r>
        <w:separator/>
      </w:r>
    </w:p>
  </w:endnote>
  <w:endnote w:type="continuationSeparator" w:id="0">
    <w:p w:rsidR="00686BE1" w:rsidRDefault="00686BE1" w:rsidP="0026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E1" w:rsidRDefault="00686BE1" w:rsidP="00267F85">
      <w:pPr>
        <w:spacing w:after="0" w:line="240" w:lineRule="auto"/>
      </w:pPr>
      <w:r>
        <w:separator/>
      </w:r>
    </w:p>
  </w:footnote>
  <w:footnote w:type="continuationSeparator" w:id="0">
    <w:p w:rsidR="00686BE1" w:rsidRDefault="00686BE1" w:rsidP="0026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902496"/>
      <w:docPartObj>
        <w:docPartGallery w:val="Page Numbers (Top of Page)"/>
        <w:docPartUnique/>
      </w:docPartObj>
    </w:sdtPr>
    <w:sdtEndPr/>
    <w:sdtContent>
      <w:p w:rsidR="00267F85" w:rsidRDefault="00267F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ABE">
          <w:rPr>
            <w:noProof/>
          </w:rPr>
          <w:t>2</w:t>
        </w:r>
        <w:r>
          <w:fldChar w:fldCharType="end"/>
        </w:r>
      </w:p>
    </w:sdtContent>
  </w:sdt>
  <w:p w:rsidR="00267F85" w:rsidRDefault="00267F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85"/>
    <w:rsid w:val="001E2CAB"/>
    <w:rsid w:val="00267F85"/>
    <w:rsid w:val="00686BE1"/>
    <w:rsid w:val="00C66ABE"/>
    <w:rsid w:val="00F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F85"/>
  </w:style>
  <w:style w:type="paragraph" w:styleId="a5">
    <w:name w:val="footer"/>
    <w:basedOn w:val="a"/>
    <w:link w:val="a6"/>
    <w:uiPriority w:val="99"/>
    <w:unhideWhenUsed/>
    <w:rsid w:val="0026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F85"/>
  </w:style>
  <w:style w:type="character" w:styleId="a7">
    <w:name w:val="Hyperlink"/>
    <w:basedOn w:val="a0"/>
    <w:uiPriority w:val="99"/>
    <w:unhideWhenUsed/>
    <w:rsid w:val="00C66A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F85"/>
  </w:style>
  <w:style w:type="paragraph" w:styleId="a5">
    <w:name w:val="footer"/>
    <w:basedOn w:val="a"/>
    <w:link w:val="a6"/>
    <w:uiPriority w:val="99"/>
    <w:unhideWhenUsed/>
    <w:rsid w:val="0026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F85"/>
  </w:style>
  <w:style w:type="character" w:styleId="a7">
    <w:name w:val="Hyperlink"/>
    <w:basedOn w:val="a0"/>
    <w:uiPriority w:val="99"/>
    <w:unhideWhenUsed/>
    <w:rsid w:val="00C66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vmo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973</Words>
  <Characters>5548</Characters>
  <Application>Microsoft Office Word</Application>
  <DocSecurity>0</DocSecurity>
  <Lines>46</Lines>
  <Paragraphs>13</Paragraphs>
  <ScaleCrop>false</ScaleCrop>
  <Company>RIVC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2012-03-12T06:23:00Z</dcterms:created>
  <dcterms:modified xsi:type="dcterms:W3CDTF">2012-03-12T10:06:00Z</dcterms:modified>
</cp:coreProperties>
</file>