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13C" w:rsidRPr="0076113C" w:rsidRDefault="0076113C" w:rsidP="007611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113C">
        <w:rPr>
          <w:rFonts w:ascii="Times New Roman" w:hAnsi="Times New Roman" w:cs="Times New Roman"/>
          <w:b/>
          <w:sz w:val="36"/>
          <w:szCs w:val="36"/>
        </w:rPr>
        <w:t>Козы в марте</w:t>
      </w:r>
    </w:p>
    <w:p w:rsidR="0076113C" w:rsidRDefault="0076113C" w:rsidP="0076113C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76113C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209800" cy="1800225"/>
            <wp:effectExtent l="0" t="0" r="0" b="9525"/>
            <wp:docPr id="1" name="Рисунок 1" descr="Козы в вмар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озы в вмарт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113C" w:rsidRPr="0076113C" w:rsidRDefault="0076113C" w:rsidP="007611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13C">
        <w:rPr>
          <w:rFonts w:ascii="Times New Roman" w:hAnsi="Times New Roman" w:cs="Times New Roman"/>
          <w:sz w:val="28"/>
          <w:szCs w:val="28"/>
        </w:rPr>
        <w:t>Окот молочных коз проходит обычно в марте. К осени козлята хорошо разовьются. Самочек продадут в другие хозяйства или оставят на своем дворе на смену старым маткам, козликов реализуют на мясо или тоже оставят на смену козлу-производителю.</w:t>
      </w:r>
    </w:p>
    <w:p w:rsidR="0076113C" w:rsidRPr="0076113C" w:rsidRDefault="0076113C" w:rsidP="007611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13C">
        <w:rPr>
          <w:rFonts w:ascii="Times New Roman" w:hAnsi="Times New Roman" w:cs="Times New Roman"/>
          <w:sz w:val="28"/>
          <w:szCs w:val="28"/>
        </w:rPr>
        <w:t>От молочных коз молодняк выращивают отдельно и только в случае м</w:t>
      </w:r>
      <w:r w:rsidRPr="0076113C">
        <w:rPr>
          <w:rFonts w:ascii="Times New Roman" w:hAnsi="Times New Roman" w:cs="Times New Roman"/>
          <w:sz w:val="28"/>
          <w:szCs w:val="28"/>
        </w:rPr>
        <w:t>а</w:t>
      </w:r>
      <w:r w:rsidRPr="0076113C">
        <w:rPr>
          <w:rFonts w:ascii="Times New Roman" w:hAnsi="Times New Roman" w:cs="Times New Roman"/>
          <w:sz w:val="28"/>
          <w:szCs w:val="28"/>
        </w:rPr>
        <w:t>лой удойности матери (обычно пуховых) оставляют с ней. Первый раз поят козлят молозивом не позднее чем через час после рождения, сразу же, как только подоят козу. Если молодняк отделяют, молозиво наливают, а мисочку и приучают пить «с пальца». Беря палец руки хозяйки в рот, козленок выпивает молозиво. И посуду и руки перед кормлением необходимо тщ</w:t>
      </w:r>
      <w:r w:rsidRPr="0076113C">
        <w:rPr>
          <w:rFonts w:ascii="Times New Roman" w:hAnsi="Times New Roman" w:cs="Times New Roman"/>
          <w:sz w:val="28"/>
          <w:szCs w:val="28"/>
        </w:rPr>
        <w:t>а</w:t>
      </w:r>
      <w:r w:rsidRPr="0076113C">
        <w:rPr>
          <w:rFonts w:ascii="Times New Roman" w:hAnsi="Times New Roman" w:cs="Times New Roman"/>
          <w:sz w:val="28"/>
          <w:szCs w:val="28"/>
        </w:rPr>
        <w:t>тельно вымыть.</w:t>
      </w:r>
    </w:p>
    <w:p w:rsidR="0076113C" w:rsidRPr="0076113C" w:rsidRDefault="0076113C" w:rsidP="007611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13C">
        <w:rPr>
          <w:rFonts w:ascii="Times New Roman" w:hAnsi="Times New Roman" w:cs="Times New Roman"/>
          <w:sz w:val="28"/>
          <w:szCs w:val="28"/>
        </w:rPr>
        <w:t>В течение первого месяца жизни козлят кормят и поят 4 раза в сутки, а далее 3 раза. До 10-дневного возраста дают цельное молоко - теплое и процеженное. Потом прикармливают жидкой манной (или овсяной) моло</w:t>
      </w:r>
      <w:r w:rsidRPr="0076113C">
        <w:rPr>
          <w:rFonts w:ascii="Times New Roman" w:hAnsi="Times New Roman" w:cs="Times New Roman"/>
          <w:sz w:val="28"/>
          <w:szCs w:val="28"/>
        </w:rPr>
        <w:t>ч</w:t>
      </w:r>
      <w:r w:rsidRPr="0076113C">
        <w:rPr>
          <w:rFonts w:ascii="Times New Roman" w:hAnsi="Times New Roman" w:cs="Times New Roman"/>
          <w:sz w:val="28"/>
          <w:szCs w:val="28"/>
        </w:rPr>
        <w:t>ной кашей. Угощают и сеном с нежными листочками, чтобы козлята быстрее привыкали к растительной пище и разрабатывали желудок, подготавливая его к поед</w:t>
      </w:r>
      <w:r w:rsidRPr="0076113C">
        <w:rPr>
          <w:rFonts w:ascii="Times New Roman" w:hAnsi="Times New Roman" w:cs="Times New Roman"/>
          <w:sz w:val="28"/>
          <w:szCs w:val="28"/>
        </w:rPr>
        <w:t>а</w:t>
      </w:r>
      <w:r w:rsidRPr="0076113C">
        <w:rPr>
          <w:rFonts w:ascii="Times New Roman" w:hAnsi="Times New Roman" w:cs="Times New Roman"/>
          <w:sz w:val="28"/>
          <w:szCs w:val="28"/>
        </w:rPr>
        <w:t>нию больших порций фубого</w:t>
      </w:r>
      <w:bookmarkStart w:id="0" w:name="_GoBack"/>
      <w:bookmarkEnd w:id="0"/>
      <w:r w:rsidRPr="0076113C">
        <w:rPr>
          <w:rFonts w:ascii="Times New Roman" w:hAnsi="Times New Roman" w:cs="Times New Roman"/>
          <w:sz w:val="28"/>
          <w:szCs w:val="28"/>
        </w:rPr>
        <w:t xml:space="preserve"> корма в дальнейшем. В возрасте 20 - 25 дней, а то и раньше, приучают к комбикормам.</w:t>
      </w:r>
    </w:p>
    <w:p w:rsidR="0076113C" w:rsidRPr="0076113C" w:rsidRDefault="0076113C" w:rsidP="007611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13C">
        <w:rPr>
          <w:rFonts w:ascii="Times New Roman" w:hAnsi="Times New Roman" w:cs="Times New Roman"/>
          <w:sz w:val="28"/>
          <w:szCs w:val="28"/>
        </w:rPr>
        <w:t>Многие хозяева на личном опыте убедились: козлята, которым не дают досыта молока, в первые две недели растут слабыми, больше лежат, не играют и не резвятся. Малышей поят вволю молоком две недели по 800 г на каждого. Далее ту же суточную норму дают 8 смеси с картофельным пюре (200 г). В кормушке у козлят всегда лежит сено.</w:t>
      </w:r>
    </w:p>
    <w:p w:rsidR="0076113C" w:rsidRPr="0076113C" w:rsidRDefault="0076113C" w:rsidP="007611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13C">
        <w:rPr>
          <w:rFonts w:ascii="Times New Roman" w:hAnsi="Times New Roman" w:cs="Times New Roman"/>
          <w:sz w:val="28"/>
          <w:szCs w:val="28"/>
        </w:rPr>
        <w:t>С ягнятами животноводам проще, чем с другим молодняком. Когда их содержат вместе с матерями, то те выкармливают их сами. Если ягненок здоров и успешно сосет молоко, его вместе с маткой можно перевести из отдельной клетки в общее помещение. Если ягненок не идет к матке, можно подвести его насильно и, вложив ему в рот сосок, выдавить немного молока, как бы показывая, откуда он должен получать пищу.</w:t>
      </w:r>
    </w:p>
    <w:p w:rsidR="0076113C" w:rsidRDefault="0076113C" w:rsidP="007611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6113C" w:rsidRDefault="0076113C" w:rsidP="007611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A27D7" w:rsidRPr="0076113C" w:rsidRDefault="0076113C" w:rsidP="007611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113C">
        <w:rPr>
          <w:rFonts w:ascii="Times New Roman" w:hAnsi="Times New Roman" w:cs="Times New Roman"/>
          <w:sz w:val="28"/>
          <w:szCs w:val="28"/>
        </w:rPr>
        <w:t>http://lovesad.ru</w:t>
      </w:r>
    </w:p>
    <w:sectPr w:rsidR="007A27D7" w:rsidRPr="00761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13C"/>
    <w:rsid w:val="0076113C"/>
    <w:rsid w:val="007A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1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1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19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41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742796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7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206983619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232349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699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07017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349796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725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1612</Characters>
  <Application>Microsoft Office Word</Application>
  <DocSecurity>0</DocSecurity>
  <Lines>13</Lines>
  <Paragraphs>3</Paragraphs>
  <ScaleCrop>false</ScaleCrop>
  <Company>RIVC</Company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2012-03-11T06:09:00Z</dcterms:created>
  <dcterms:modified xsi:type="dcterms:W3CDTF">2012-03-11T06:11:00Z</dcterms:modified>
</cp:coreProperties>
</file>