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8B" w:rsidRPr="0059758B" w:rsidRDefault="0059758B" w:rsidP="0059758B">
      <w:pPr>
        <w:jc w:val="center"/>
        <w:rPr>
          <w:rFonts w:ascii="Times New Roman" w:hAnsi="Times New Roman" w:cs="Times New Roman"/>
          <w:b/>
          <w:bCs/>
          <w:sz w:val="36"/>
          <w:szCs w:val="36"/>
        </w:rPr>
      </w:pPr>
      <w:r w:rsidRPr="0059758B">
        <w:rPr>
          <w:rFonts w:ascii="Times New Roman" w:hAnsi="Times New Roman" w:cs="Times New Roman"/>
          <w:b/>
          <w:bCs/>
          <w:sz w:val="36"/>
          <w:szCs w:val="36"/>
        </w:rPr>
        <w:t>Подкормка пчел зимой</w:t>
      </w:r>
    </w:p>
    <w:tbl>
      <w:tblPr>
        <w:tblW w:w="4850" w:type="pct"/>
        <w:jc w:val="center"/>
        <w:tblCellSpacing w:w="0" w:type="dxa"/>
        <w:tblCellMar>
          <w:left w:w="0" w:type="dxa"/>
          <w:right w:w="0" w:type="dxa"/>
        </w:tblCellMar>
        <w:tblLook w:val="04A0" w:firstRow="1" w:lastRow="0" w:firstColumn="1" w:lastColumn="0" w:noHBand="0" w:noVBand="1"/>
      </w:tblPr>
      <w:tblGrid>
        <w:gridCol w:w="9073"/>
      </w:tblGrid>
      <w:tr w:rsidR="0059758B" w:rsidRPr="0059758B">
        <w:trPr>
          <w:tblCellSpacing w:w="0" w:type="dxa"/>
          <w:jc w:val="center"/>
        </w:trPr>
        <w:tc>
          <w:tcPr>
            <w:tcW w:w="0" w:type="auto"/>
            <w:vAlign w:val="center"/>
            <w:hideMark/>
          </w:tcPr>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Чаще всего подкормку начинают в конце января. ПОПОЛНЯЮТ ко</w:t>
            </w:r>
            <w:r w:rsidRPr="0059758B">
              <w:rPr>
                <w:rFonts w:ascii="Times New Roman" w:hAnsi="Times New Roman" w:cs="Times New Roman"/>
                <w:sz w:val="28"/>
                <w:szCs w:val="28"/>
              </w:rPr>
              <w:t>р</w:t>
            </w:r>
            <w:r w:rsidRPr="0059758B">
              <w:rPr>
                <w:rFonts w:ascii="Times New Roman" w:hAnsi="Times New Roman" w:cs="Times New Roman"/>
                <w:sz w:val="28"/>
                <w:szCs w:val="28"/>
              </w:rPr>
              <w:t>мовые запасы, дав в гнезда рядом с клубом рамки с медом из имеющегося запаса или положив плашмя рамку печатного меда поверх других рамок. Такую работу проделывают в зимовнике или в теплом помещении, куда вносится улей. Если нет меда для подкормки, берут сахар.</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При вынужденной подкормке пчелиных семей зимой необходимо в</w:t>
            </w:r>
            <w:r w:rsidRPr="0059758B">
              <w:rPr>
                <w:rFonts w:ascii="Times New Roman" w:hAnsi="Times New Roman" w:cs="Times New Roman"/>
                <w:sz w:val="28"/>
                <w:szCs w:val="28"/>
              </w:rPr>
              <w:t>ы</w:t>
            </w:r>
            <w:r w:rsidRPr="0059758B">
              <w:rPr>
                <w:rFonts w:ascii="Times New Roman" w:hAnsi="Times New Roman" w:cs="Times New Roman"/>
                <w:sz w:val="28"/>
                <w:szCs w:val="28"/>
              </w:rPr>
              <w:t>брать такой вид корма, который не возбудит пчел и не вызовет у них поноса. Давать корм надо так, чтобы по возможности не нарушать покоя клуба и не допускать вылета пчел из улья. Более удобны для зимней подкормки густые корма, которые можно применять в любых условиях зимовки. Над клубом пчел помещают плитки специально приготовленного сахарного леденца, сахарной помадки или кормовое тесто.</w:t>
            </w:r>
          </w:p>
          <w:p w:rsidR="0059758B" w:rsidRPr="0059758B" w:rsidRDefault="0059758B" w:rsidP="0059758B">
            <w:pPr>
              <w:spacing w:after="0" w:line="240" w:lineRule="auto"/>
              <w:ind w:firstLine="567"/>
              <w:jc w:val="both"/>
              <w:rPr>
                <w:rFonts w:ascii="Times New Roman" w:hAnsi="Times New Roman" w:cs="Times New Roman"/>
                <w:sz w:val="28"/>
                <w:szCs w:val="28"/>
              </w:rPr>
            </w:pP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b/>
                <w:bCs/>
                <w:sz w:val="28"/>
                <w:szCs w:val="28"/>
              </w:rPr>
              <w:t>Сахарная помадка.</w:t>
            </w:r>
            <w:r w:rsidRPr="0059758B">
              <w:rPr>
                <w:rFonts w:ascii="Times New Roman" w:hAnsi="Times New Roman" w:cs="Times New Roman"/>
                <w:sz w:val="28"/>
                <w:szCs w:val="28"/>
              </w:rPr>
              <w:t xml:space="preserve"> В эмалированную посуду (кроме чугунной) наливают 1 л воды и подогревают на огне, всыпают 2 кг сахара и при постоянном помешивании (доводят до кипения. Сироп должен кипеть не больше 20 минут. В это время его не мешают, а лишь осторожно снимают сверху пену. Все дно посуды должно охватываться огнем, от этого зависит качество получаемого сиропа. Узнают готовность сиропа, опустив в него ложку и на секунду перенеся ее в холодную воду. Готовый сироп должен загустеть на ложке так, чтобы его можно было снять и скатать в тестоо</w:t>
            </w:r>
            <w:r w:rsidRPr="0059758B">
              <w:rPr>
                <w:rFonts w:ascii="Times New Roman" w:hAnsi="Times New Roman" w:cs="Times New Roman"/>
                <w:sz w:val="28"/>
                <w:szCs w:val="28"/>
              </w:rPr>
              <w:t>б</w:t>
            </w:r>
            <w:r w:rsidRPr="0059758B">
              <w:rPr>
                <w:rFonts w:ascii="Times New Roman" w:hAnsi="Times New Roman" w:cs="Times New Roman"/>
                <w:sz w:val="28"/>
                <w:szCs w:val="28"/>
              </w:rPr>
              <w:t>разный мягкий шарик. К готовому сиропу прибавляют 600 г жидкого меда и смесь кипятят не более 3 минут, следя за тем, чтобы сироп не перелился.</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Если сироп на ложке становится твердым и хрупким, значит, он пер</w:t>
            </w:r>
            <w:r w:rsidRPr="0059758B">
              <w:rPr>
                <w:rFonts w:ascii="Times New Roman" w:hAnsi="Times New Roman" w:cs="Times New Roman"/>
                <w:sz w:val="28"/>
                <w:szCs w:val="28"/>
              </w:rPr>
              <w:t>е</w:t>
            </w:r>
            <w:r w:rsidRPr="0059758B">
              <w:rPr>
                <w:rFonts w:ascii="Times New Roman" w:hAnsi="Times New Roman" w:cs="Times New Roman"/>
                <w:sz w:val="28"/>
                <w:szCs w:val="28"/>
              </w:rPr>
              <w:t>варен. К такому сиропу надо прибавить немного воды и снова варить.</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После кипячения смесь выливают в жестяную посуду и дают остыть. Затем еще теплую массу начинают месить деревянной лопаточкой в одном направлении до тех пор, пока она не превратится в густое белое тесто. Хранят сахарную помадку в деревянном ящике, покрытом изнутри воском; чтобы она не отсырела, сверху прикрывают вощеной бумагой. Если после непродолжительного хранения на поверхности начинает выступать мед, это значит, что сироп был замешан плохо или мед содержал много воды. Лучше всего для помадки брать не жидкий, а севший мед и распускать его перед тем, как влить в сироп.</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 xml:space="preserve">Начинающие пчеловоды в процессе варки затрудняются определить готовность сиропа. В этом случае рекомендуется следить за показаниями термометра. При 112° </w:t>
            </w:r>
            <w:bookmarkStart w:id="0" w:name="_GoBack"/>
            <w:bookmarkEnd w:id="0"/>
            <w:r w:rsidRPr="0059758B">
              <w:rPr>
                <w:rFonts w:ascii="Times New Roman" w:hAnsi="Times New Roman" w:cs="Times New Roman"/>
                <w:sz w:val="28"/>
                <w:szCs w:val="28"/>
              </w:rPr>
              <w:t>С можно вливать мед и кипятить смесь без помеш</w:t>
            </w:r>
            <w:r w:rsidRPr="0059758B">
              <w:rPr>
                <w:rFonts w:ascii="Times New Roman" w:hAnsi="Times New Roman" w:cs="Times New Roman"/>
                <w:sz w:val="28"/>
                <w:szCs w:val="28"/>
              </w:rPr>
              <w:t>и</w:t>
            </w:r>
            <w:r w:rsidRPr="0059758B">
              <w:rPr>
                <w:rFonts w:ascii="Times New Roman" w:hAnsi="Times New Roman" w:cs="Times New Roman"/>
                <w:sz w:val="28"/>
                <w:szCs w:val="28"/>
              </w:rPr>
              <w:t>вания до 118°С. Как только термометр покажет эту температуру, жидкость вливают в жестяную посуду и дают ей постоять.</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Из помадки делают лепешки толщиной 20— 25 мм, весом 1—1,5 кг, завертывают в марлю или газетную бумагу с проткнутыми отверстиями и кладут на рамки над клубом пчел. Помадку добавляют по мере поедания. Обычно одной порции хватает на месяц.</w:t>
            </w:r>
          </w:p>
          <w:p w:rsidR="0059758B" w:rsidRPr="0059758B" w:rsidRDefault="0059758B" w:rsidP="0059758B">
            <w:pPr>
              <w:spacing w:after="0" w:line="240" w:lineRule="auto"/>
              <w:ind w:firstLine="567"/>
              <w:jc w:val="both"/>
              <w:rPr>
                <w:rFonts w:ascii="Times New Roman" w:hAnsi="Times New Roman" w:cs="Times New Roman"/>
                <w:sz w:val="28"/>
                <w:szCs w:val="28"/>
              </w:rPr>
            </w:pP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b/>
                <w:bCs/>
                <w:sz w:val="28"/>
                <w:szCs w:val="28"/>
              </w:rPr>
              <w:t>Сахарное тесто.</w:t>
            </w:r>
            <w:r w:rsidRPr="0059758B">
              <w:rPr>
                <w:rFonts w:ascii="Times New Roman" w:hAnsi="Times New Roman" w:cs="Times New Roman"/>
                <w:sz w:val="28"/>
                <w:szCs w:val="28"/>
              </w:rPr>
              <w:t xml:space="preserve"> Для его приготовления берут 2 кг сахарной пудры, насыпают ее на чистый стол, в центре делают углубление и вливают 1 кг распущенного меда. Деревянной ложкой перемешивают пудру с медом, а затем месят руками как обыкновенное тесто. Вместо меда можно брать сахарный сироп 1:1. Сахарная пудра должна быть мягкой, без </w:t>
            </w:r>
            <w:r>
              <w:rPr>
                <w:rFonts w:ascii="Times New Roman" w:hAnsi="Times New Roman" w:cs="Times New Roman"/>
                <w:sz w:val="28"/>
                <w:szCs w:val="28"/>
              </w:rPr>
              <w:t>крупинок сахара. Нужно следить,</w:t>
            </w:r>
            <w:r>
              <w:rPr>
                <w:rFonts w:ascii="Times New Roman" w:hAnsi="Times New Roman" w:cs="Times New Roman"/>
                <w:sz w:val="28"/>
                <w:szCs w:val="28"/>
                <w:lang w:val="en-US"/>
              </w:rPr>
              <w:t xml:space="preserve"> </w:t>
            </w:r>
            <w:r w:rsidRPr="0059758B">
              <w:rPr>
                <w:rFonts w:ascii="Times New Roman" w:hAnsi="Times New Roman" w:cs="Times New Roman"/>
                <w:sz w:val="28"/>
                <w:szCs w:val="28"/>
              </w:rPr>
              <w:t>чтобы в тесте не было непромешанной пудры.</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Приготовленное тесто должно быть очень густым, положенный кусок должен сохранять свою первоначальную форму в течение 2—3 часов.</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Раздают пчелам сахарное тесто так же, как и сахарную помадку. Всю зиму содержать пчел на сахарном тесте не следует, так как значительная часть этого корма ими не усваивается и сбрасывается на дно улья. В случае необходимости его дают за 2—3 недели до выставки пчел.</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b/>
                <w:bCs/>
                <w:sz w:val="28"/>
                <w:szCs w:val="28"/>
              </w:rPr>
              <w:t>Сахарный леденец.</w:t>
            </w:r>
            <w:r w:rsidRPr="0059758B">
              <w:rPr>
                <w:rFonts w:ascii="Times New Roman" w:hAnsi="Times New Roman" w:cs="Times New Roman"/>
                <w:sz w:val="28"/>
                <w:szCs w:val="28"/>
              </w:rPr>
              <w:t xml:space="preserve"> Способ приготовления: в эмалированный таз или котел вливают одну часть воды, в которой размешивают 5 частей сахара (по весу или объему), ставят на медленный огонь и кипятят. Чтобы получился настоящий леденец, а не сухой сахар, надо на 1 кг сахара класть во время варки 2 г лимонной или виннокаменной кислоты. Кипятят смесь около 30 минут, постоянно помешивая, чтобы она не пригорела, так как это вредно для пчел. Леденец считается готовым, когда сахар перестанет стекать с мешалки каплями и начнет тянуться в нити. Его снимают с огня и разливают прямо в рамки или полурамки без суши с натянутой в три ряда проволокой. Для этого рамку кладут на ровный стол на смоченную бумагу. Когда леденец застынет, бумагу удаляют. Рамки ставят в гнезда возле клуба пчел вместо крайних рамок, которые убирают.</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Можно леденец положить на рамки, над клубом пчел, и прикрыть сверху утеплениями. Целесообразно поставить в гнезда необходимое количество рамок с леденцом сразу, на все время зимовки.</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Пчел можно подкармливать кусковым сахаром-рафинадом, слегка смоче</w:t>
            </w:r>
            <w:r w:rsidRPr="0059758B">
              <w:rPr>
                <w:rFonts w:ascii="Times New Roman" w:hAnsi="Times New Roman" w:cs="Times New Roman"/>
                <w:sz w:val="28"/>
                <w:szCs w:val="28"/>
              </w:rPr>
              <w:t>н</w:t>
            </w:r>
            <w:r w:rsidRPr="0059758B">
              <w:rPr>
                <w:rFonts w:ascii="Times New Roman" w:hAnsi="Times New Roman" w:cs="Times New Roman"/>
                <w:sz w:val="28"/>
                <w:szCs w:val="28"/>
              </w:rPr>
              <w:t>ным в воде. Сахар завертывают в один слой марли и кладут на рамки под холстик над клубом. В дальнейшем каждые 2— 3 дня следят за тем, как пчелы потребляют его; если кусочки обсохли, их снова смачив</w:t>
            </w:r>
            <w:r w:rsidRPr="0059758B">
              <w:rPr>
                <w:rFonts w:ascii="Times New Roman" w:hAnsi="Times New Roman" w:cs="Times New Roman"/>
                <w:sz w:val="28"/>
                <w:szCs w:val="28"/>
              </w:rPr>
              <w:t>а</w:t>
            </w:r>
            <w:r w:rsidRPr="0059758B">
              <w:rPr>
                <w:rFonts w:ascii="Times New Roman" w:hAnsi="Times New Roman" w:cs="Times New Roman"/>
                <w:sz w:val="28"/>
                <w:szCs w:val="28"/>
              </w:rPr>
              <w:t>ют.</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Подкормка сиропом успешно проводится при температуре в зимовн</w:t>
            </w:r>
            <w:r w:rsidRPr="0059758B">
              <w:rPr>
                <w:rFonts w:ascii="Times New Roman" w:hAnsi="Times New Roman" w:cs="Times New Roman"/>
                <w:sz w:val="28"/>
                <w:szCs w:val="28"/>
              </w:rPr>
              <w:t>и</w:t>
            </w:r>
            <w:r w:rsidRPr="0059758B">
              <w:rPr>
                <w:rFonts w:ascii="Times New Roman" w:hAnsi="Times New Roman" w:cs="Times New Roman"/>
                <w:sz w:val="28"/>
                <w:szCs w:val="28"/>
              </w:rPr>
              <w:t>ке не ниже 3° С и не выше 5°С.</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Сахарный сироп делается густым — 2 части сахара на 1 часть воды. Сахарный сироп, охлажденный до 25—30° С, дают в сотах, кормушках-банках или в специальной потолочной кормушке, которая устанавливается в улье с осени и заменяет часть потолка. Применение такой кормушки не нарушает покоя пчел.</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Сироп заливают в соты. Открывают в зимовнике часть потолка и утеплений улья, отодвигают крайние пустые рамки и осторожно подста</w:t>
            </w:r>
            <w:r w:rsidRPr="0059758B">
              <w:rPr>
                <w:rFonts w:ascii="Times New Roman" w:hAnsi="Times New Roman" w:cs="Times New Roman"/>
                <w:sz w:val="28"/>
                <w:szCs w:val="28"/>
              </w:rPr>
              <w:t>в</w:t>
            </w:r>
            <w:r w:rsidRPr="0059758B">
              <w:rPr>
                <w:rFonts w:ascii="Times New Roman" w:hAnsi="Times New Roman" w:cs="Times New Roman"/>
                <w:sz w:val="28"/>
                <w:szCs w:val="28"/>
              </w:rPr>
              <w:t>ляют рамку с сиропом к краю гнезда, непосредственно к клубу пчел, затем потолок закрывают и утепляют.</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lastRenderedPageBreak/>
              <w:t>В тех случаях, когда подкормка в зимовнике затруднена из-за низкой температуры, семьи, которым был дан корм, рекомендуется перенести в специально подготовленное помещение с температурой воздуха 24—25°С. Пчелы при такой температуре активизируются, покидают зимний клуб, расходятся по всему гн</w:t>
            </w:r>
            <w:r>
              <w:rPr>
                <w:rFonts w:ascii="Times New Roman" w:hAnsi="Times New Roman" w:cs="Times New Roman"/>
                <w:sz w:val="28"/>
                <w:szCs w:val="28"/>
              </w:rPr>
              <w:t>езду и забирают корм. В поме</w:t>
            </w:r>
            <w:r w:rsidRPr="0059758B">
              <w:rPr>
                <w:rFonts w:ascii="Times New Roman" w:hAnsi="Times New Roman" w:cs="Times New Roman"/>
                <w:sz w:val="28"/>
                <w:szCs w:val="28"/>
              </w:rPr>
              <w:t>щении должно быть темно. Внесенных пчел оставляют в нем на сутки.</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Закрытые на время переноски верхний и нижний летки необходимо полностью открыть, поставив заградители от мышей. Через сутки семьи выносят в зимовник, а на их место ставят новую партию, которой дают подкормку.</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b/>
                <w:bCs/>
                <w:sz w:val="28"/>
                <w:szCs w:val="28"/>
              </w:rPr>
              <w:t>Зимняя подкормка пчел — явление нежелательное.</w:t>
            </w:r>
            <w:r w:rsidRPr="0059758B">
              <w:rPr>
                <w:rFonts w:ascii="Times New Roman" w:hAnsi="Times New Roman" w:cs="Times New Roman"/>
                <w:sz w:val="28"/>
                <w:szCs w:val="28"/>
              </w:rPr>
              <w:t xml:space="preserve"> Ее используют только в исключительных случаях, когда корма по каким-либо причинам не пополняли осенью.</w:t>
            </w:r>
          </w:p>
          <w:p w:rsidR="0059758B" w:rsidRPr="0059758B" w:rsidRDefault="0059758B" w:rsidP="0059758B">
            <w:pPr>
              <w:spacing w:after="0" w:line="240" w:lineRule="auto"/>
              <w:ind w:firstLine="567"/>
              <w:jc w:val="both"/>
              <w:rPr>
                <w:rFonts w:ascii="Times New Roman" w:hAnsi="Times New Roman" w:cs="Times New Roman"/>
                <w:sz w:val="28"/>
                <w:szCs w:val="28"/>
              </w:rPr>
            </w:pPr>
            <w:r w:rsidRPr="0059758B">
              <w:rPr>
                <w:rFonts w:ascii="Times New Roman" w:hAnsi="Times New Roman" w:cs="Times New Roman"/>
                <w:sz w:val="28"/>
                <w:szCs w:val="28"/>
              </w:rPr>
              <w:t>Всякая подкормка в период зимнего покоя вредна для пчел. Нередко в семьях, подкармливаемых зимой, к моменту выставки не остается и половины поставленных пчел.</w:t>
            </w:r>
          </w:p>
        </w:tc>
      </w:tr>
    </w:tbl>
    <w:p w:rsidR="00011193" w:rsidRDefault="00011193" w:rsidP="0059758B">
      <w:pPr>
        <w:spacing w:after="0" w:line="240" w:lineRule="auto"/>
        <w:ind w:firstLine="567"/>
        <w:jc w:val="both"/>
        <w:rPr>
          <w:rFonts w:ascii="Times New Roman" w:hAnsi="Times New Roman" w:cs="Times New Roman"/>
          <w:sz w:val="28"/>
          <w:szCs w:val="28"/>
          <w:lang w:val="en-US"/>
        </w:rPr>
      </w:pPr>
    </w:p>
    <w:p w:rsidR="0059758B" w:rsidRDefault="0059758B" w:rsidP="0059758B">
      <w:pPr>
        <w:spacing w:after="0" w:line="240" w:lineRule="auto"/>
        <w:ind w:firstLine="567"/>
        <w:jc w:val="both"/>
        <w:rPr>
          <w:rFonts w:ascii="Times New Roman" w:hAnsi="Times New Roman" w:cs="Times New Roman"/>
          <w:sz w:val="28"/>
          <w:szCs w:val="28"/>
          <w:lang w:val="en-US"/>
        </w:rPr>
      </w:pPr>
    </w:p>
    <w:p w:rsidR="0059758B" w:rsidRPr="0059758B" w:rsidRDefault="0059758B" w:rsidP="0059758B">
      <w:pPr>
        <w:spacing w:after="0" w:line="240" w:lineRule="auto"/>
        <w:ind w:firstLine="567"/>
        <w:jc w:val="both"/>
        <w:rPr>
          <w:rFonts w:ascii="Times New Roman" w:hAnsi="Times New Roman" w:cs="Times New Roman"/>
          <w:sz w:val="28"/>
          <w:szCs w:val="28"/>
          <w:lang w:val="en-US"/>
        </w:rPr>
      </w:pPr>
      <w:r w:rsidRPr="0059758B">
        <w:rPr>
          <w:rFonts w:ascii="Times New Roman" w:hAnsi="Times New Roman" w:cs="Times New Roman"/>
          <w:sz w:val="28"/>
          <w:szCs w:val="28"/>
          <w:lang w:val="en-US"/>
        </w:rPr>
        <w:t>www.pcheli.ru</w:t>
      </w:r>
    </w:p>
    <w:sectPr w:rsidR="0059758B" w:rsidRPr="0059758B" w:rsidSect="0059758B">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61" w:rsidRDefault="00E43F61" w:rsidP="0059758B">
      <w:pPr>
        <w:spacing w:after="0" w:line="240" w:lineRule="auto"/>
      </w:pPr>
      <w:r>
        <w:separator/>
      </w:r>
    </w:p>
  </w:endnote>
  <w:endnote w:type="continuationSeparator" w:id="0">
    <w:p w:rsidR="00E43F61" w:rsidRDefault="00E43F61" w:rsidP="0059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61" w:rsidRDefault="00E43F61" w:rsidP="0059758B">
      <w:pPr>
        <w:spacing w:after="0" w:line="240" w:lineRule="auto"/>
      </w:pPr>
      <w:r>
        <w:separator/>
      </w:r>
    </w:p>
  </w:footnote>
  <w:footnote w:type="continuationSeparator" w:id="0">
    <w:p w:rsidR="00E43F61" w:rsidRDefault="00E43F61" w:rsidP="00597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534877"/>
      <w:docPartObj>
        <w:docPartGallery w:val="Page Numbers (Top of Page)"/>
        <w:docPartUnique/>
      </w:docPartObj>
    </w:sdtPr>
    <w:sdtContent>
      <w:p w:rsidR="0059758B" w:rsidRDefault="0059758B">
        <w:pPr>
          <w:pStyle w:val="a3"/>
          <w:jc w:val="center"/>
        </w:pPr>
        <w:r>
          <w:fldChar w:fldCharType="begin"/>
        </w:r>
        <w:r>
          <w:instrText>PAGE   \* MERGEFORMAT</w:instrText>
        </w:r>
        <w:r>
          <w:fldChar w:fldCharType="separate"/>
        </w:r>
        <w:r>
          <w:rPr>
            <w:noProof/>
          </w:rPr>
          <w:t>2</w:t>
        </w:r>
        <w:r>
          <w:fldChar w:fldCharType="end"/>
        </w:r>
      </w:p>
    </w:sdtContent>
  </w:sdt>
  <w:p w:rsidR="0059758B" w:rsidRDefault="005975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8B"/>
    <w:rsid w:val="00011193"/>
    <w:rsid w:val="0059758B"/>
    <w:rsid w:val="00E43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758B"/>
  </w:style>
  <w:style w:type="paragraph" w:styleId="a5">
    <w:name w:val="footer"/>
    <w:basedOn w:val="a"/>
    <w:link w:val="a6"/>
    <w:uiPriority w:val="99"/>
    <w:unhideWhenUsed/>
    <w:rsid w:val="005975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7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758B"/>
  </w:style>
  <w:style w:type="paragraph" w:styleId="a5">
    <w:name w:val="footer"/>
    <w:basedOn w:val="a"/>
    <w:link w:val="a6"/>
    <w:uiPriority w:val="99"/>
    <w:unhideWhenUsed/>
    <w:rsid w:val="005975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7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184399">
      <w:bodyDiv w:val="1"/>
      <w:marLeft w:val="0"/>
      <w:marRight w:val="0"/>
      <w:marTop w:val="0"/>
      <w:marBottom w:val="0"/>
      <w:divBdr>
        <w:top w:val="none" w:sz="0" w:space="0" w:color="auto"/>
        <w:left w:val="none" w:sz="0" w:space="0" w:color="auto"/>
        <w:bottom w:val="none" w:sz="0" w:space="0" w:color="auto"/>
        <w:right w:val="none" w:sz="0" w:space="0" w:color="auto"/>
      </w:divBdr>
      <w:divsChild>
        <w:div w:id="107361987">
          <w:marLeft w:val="0"/>
          <w:marRight w:val="0"/>
          <w:marTop w:val="0"/>
          <w:marBottom w:val="0"/>
          <w:divBdr>
            <w:top w:val="none" w:sz="0" w:space="0" w:color="auto"/>
            <w:left w:val="none" w:sz="0" w:space="0" w:color="auto"/>
            <w:bottom w:val="none" w:sz="0" w:space="0" w:color="auto"/>
            <w:right w:val="none" w:sz="0" w:space="0" w:color="auto"/>
          </w:divBdr>
          <w:divsChild>
            <w:div w:id="1789738082">
              <w:marLeft w:val="0"/>
              <w:marRight w:val="0"/>
              <w:marTop w:val="0"/>
              <w:marBottom w:val="0"/>
              <w:divBdr>
                <w:top w:val="none" w:sz="0" w:space="0" w:color="auto"/>
                <w:left w:val="none" w:sz="0" w:space="0" w:color="auto"/>
                <w:bottom w:val="none" w:sz="0" w:space="0" w:color="auto"/>
                <w:right w:val="dashed" w:sz="12" w:space="15" w:color="E3F0C1"/>
              </w:divBdr>
              <w:divsChild>
                <w:div w:id="453721550">
                  <w:marLeft w:val="0"/>
                  <w:marRight w:val="0"/>
                  <w:marTop w:val="0"/>
                  <w:marBottom w:val="0"/>
                  <w:divBdr>
                    <w:top w:val="none" w:sz="0" w:space="0" w:color="auto"/>
                    <w:left w:val="none" w:sz="0" w:space="0" w:color="auto"/>
                    <w:bottom w:val="none" w:sz="0" w:space="0" w:color="auto"/>
                    <w:right w:val="none" w:sz="0" w:space="0" w:color="auto"/>
                  </w:divBdr>
                </w:div>
                <w:div w:id="768426524">
                  <w:marLeft w:val="0"/>
                  <w:marRight w:val="0"/>
                  <w:marTop w:val="0"/>
                  <w:marBottom w:val="0"/>
                  <w:divBdr>
                    <w:top w:val="none" w:sz="0" w:space="0" w:color="auto"/>
                    <w:left w:val="none" w:sz="0" w:space="0" w:color="auto"/>
                    <w:bottom w:val="none" w:sz="0" w:space="0" w:color="auto"/>
                    <w:right w:val="none" w:sz="0" w:space="0" w:color="auto"/>
                  </w:divBdr>
                </w:div>
                <w:div w:id="928348270">
                  <w:marLeft w:val="0"/>
                  <w:marRight w:val="0"/>
                  <w:marTop w:val="0"/>
                  <w:marBottom w:val="0"/>
                  <w:divBdr>
                    <w:top w:val="none" w:sz="0" w:space="0" w:color="auto"/>
                    <w:left w:val="none" w:sz="0" w:space="0" w:color="auto"/>
                    <w:bottom w:val="none" w:sz="0" w:space="0" w:color="auto"/>
                    <w:right w:val="none" w:sz="0" w:space="0" w:color="auto"/>
                  </w:divBdr>
                </w:div>
                <w:div w:id="1045906015">
                  <w:marLeft w:val="0"/>
                  <w:marRight w:val="0"/>
                  <w:marTop w:val="0"/>
                  <w:marBottom w:val="0"/>
                  <w:divBdr>
                    <w:top w:val="none" w:sz="0" w:space="0" w:color="auto"/>
                    <w:left w:val="none" w:sz="0" w:space="0" w:color="auto"/>
                    <w:bottom w:val="none" w:sz="0" w:space="0" w:color="auto"/>
                    <w:right w:val="none" w:sz="0" w:space="0" w:color="auto"/>
                  </w:divBdr>
                </w:div>
                <w:div w:id="1120801027">
                  <w:marLeft w:val="0"/>
                  <w:marRight w:val="0"/>
                  <w:marTop w:val="0"/>
                  <w:marBottom w:val="0"/>
                  <w:divBdr>
                    <w:top w:val="none" w:sz="0" w:space="0" w:color="auto"/>
                    <w:left w:val="none" w:sz="0" w:space="0" w:color="auto"/>
                    <w:bottom w:val="none" w:sz="0" w:space="0" w:color="auto"/>
                    <w:right w:val="none" w:sz="0" w:space="0" w:color="auto"/>
                  </w:divBdr>
                </w:div>
                <w:div w:id="823471142">
                  <w:marLeft w:val="0"/>
                  <w:marRight w:val="0"/>
                  <w:marTop w:val="0"/>
                  <w:marBottom w:val="0"/>
                  <w:divBdr>
                    <w:top w:val="none" w:sz="0" w:space="0" w:color="auto"/>
                    <w:left w:val="none" w:sz="0" w:space="0" w:color="auto"/>
                    <w:bottom w:val="none" w:sz="0" w:space="0" w:color="auto"/>
                    <w:right w:val="none" w:sz="0" w:space="0" w:color="auto"/>
                  </w:divBdr>
                </w:div>
                <w:div w:id="1257638540">
                  <w:marLeft w:val="0"/>
                  <w:marRight w:val="0"/>
                  <w:marTop w:val="0"/>
                  <w:marBottom w:val="0"/>
                  <w:divBdr>
                    <w:top w:val="none" w:sz="0" w:space="0" w:color="auto"/>
                    <w:left w:val="none" w:sz="0" w:space="0" w:color="auto"/>
                    <w:bottom w:val="none" w:sz="0" w:space="0" w:color="auto"/>
                    <w:right w:val="none" w:sz="0" w:space="0" w:color="auto"/>
                  </w:divBdr>
                </w:div>
                <w:div w:id="462432889">
                  <w:marLeft w:val="0"/>
                  <w:marRight w:val="0"/>
                  <w:marTop w:val="0"/>
                  <w:marBottom w:val="0"/>
                  <w:divBdr>
                    <w:top w:val="none" w:sz="0" w:space="0" w:color="auto"/>
                    <w:left w:val="none" w:sz="0" w:space="0" w:color="auto"/>
                    <w:bottom w:val="none" w:sz="0" w:space="0" w:color="auto"/>
                    <w:right w:val="none" w:sz="0" w:space="0" w:color="auto"/>
                  </w:divBdr>
                </w:div>
                <w:div w:id="16394322">
                  <w:marLeft w:val="0"/>
                  <w:marRight w:val="0"/>
                  <w:marTop w:val="0"/>
                  <w:marBottom w:val="0"/>
                  <w:divBdr>
                    <w:top w:val="none" w:sz="0" w:space="0" w:color="auto"/>
                    <w:left w:val="none" w:sz="0" w:space="0" w:color="auto"/>
                    <w:bottom w:val="none" w:sz="0" w:space="0" w:color="auto"/>
                    <w:right w:val="none" w:sz="0" w:space="0" w:color="auto"/>
                  </w:divBdr>
                </w:div>
                <w:div w:id="1392387208">
                  <w:marLeft w:val="0"/>
                  <w:marRight w:val="0"/>
                  <w:marTop w:val="0"/>
                  <w:marBottom w:val="0"/>
                  <w:divBdr>
                    <w:top w:val="none" w:sz="0" w:space="0" w:color="auto"/>
                    <w:left w:val="none" w:sz="0" w:space="0" w:color="auto"/>
                    <w:bottom w:val="none" w:sz="0" w:space="0" w:color="auto"/>
                    <w:right w:val="none" w:sz="0" w:space="0" w:color="auto"/>
                  </w:divBdr>
                </w:div>
                <w:div w:id="160236660">
                  <w:marLeft w:val="0"/>
                  <w:marRight w:val="0"/>
                  <w:marTop w:val="0"/>
                  <w:marBottom w:val="0"/>
                  <w:divBdr>
                    <w:top w:val="none" w:sz="0" w:space="0" w:color="auto"/>
                    <w:left w:val="none" w:sz="0" w:space="0" w:color="auto"/>
                    <w:bottom w:val="none" w:sz="0" w:space="0" w:color="auto"/>
                    <w:right w:val="none" w:sz="0" w:space="0" w:color="auto"/>
                  </w:divBdr>
                </w:div>
                <w:div w:id="1676685199">
                  <w:marLeft w:val="0"/>
                  <w:marRight w:val="0"/>
                  <w:marTop w:val="0"/>
                  <w:marBottom w:val="0"/>
                  <w:divBdr>
                    <w:top w:val="none" w:sz="0" w:space="0" w:color="auto"/>
                    <w:left w:val="none" w:sz="0" w:space="0" w:color="auto"/>
                    <w:bottom w:val="none" w:sz="0" w:space="0" w:color="auto"/>
                    <w:right w:val="none" w:sz="0" w:space="0" w:color="auto"/>
                  </w:divBdr>
                </w:div>
                <w:div w:id="190386410">
                  <w:marLeft w:val="0"/>
                  <w:marRight w:val="0"/>
                  <w:marTop w:val="0"/>
                  <w:marBottom w:val="0"/>
                  <w:divBdr>
                    <w:top w:val="none" w:sz="0" w:space="0" w:color="auto"/>
                    <w:left w:val="none" w:sz="0" w:space="0" w:color="auto"/>
                    <w:bottom w:val="none" w:sz="0" w:space="0" w:color="auto"/>
                    <w:right w:val="none" w:sz="0" w:space="0" w:color="auto"/>
                  </w:divBdr>
                </w:div>
                <w:div w:id="1561553344">
                  <w:marLeft w:val="0"/>
                  <w:marRight w:val="0"/>
                  <w:marTop w:val="0"/>
                  <w:marBottom w:val="0"/>
                  <w:divBdr>
                    <w:top w:val="none" w:sz="0" w:space="0" w:color="auto"/>
                    <w:left w:val="none" w:sz="0" w:space="0" w:color="auto"/>
                    <w:bottom w:val="none" w:sz="0" w:space="0" w:color="auto"/>
                    <w:right w:val="none" w:sz="0" w:space="0" w:color="auto"/>
                  </w:divBdr>
                </w:div>
                <w:div w:id="140585551">
                  <w:marLeft w:val="0"/>
                  <w:marRight w:val="0"/>
                  <w:marTop w:val="0"/>
                  <w:marBottom w:val="0"/>
                  <w:divBdr>
                    <w:top w:val="none" w:sz="0" w:space="0" w:color="auto"/>
                    <w:left w:val="none" w:sz="0" w:space="0" w:color="auto"/>
                    <w:bottom w:val="none" w:sz="0" w:space="0" w:color="auto"/>
                    <w:right w:val="none" w:sz="0" w:space="0" w:color="auto"/>
                  </w:divBdr>
                </w:div>
                <w:div w:id="694692632">
                  <w:marLeft w:val="0"/>
                  <w:marRight w:val="0"/>
                  <w:marTop w:val="0"/>
                  <w:marBottom w:val="0"/>
                  <w:divBdr>
                    <w:top w:val="none" w:sz="0" w:space="0" w:color="auto"/>
                    <w:left w:val="none" w:sz="0" w:space="0" w:color="auto"/>
                    <w:bottom w:val="none" w:sz="0" w:space="0" w:color="auto"/>
                    <w:right w:val="none" w:sz="0" w:space="0" w:color="auto"/>
                  </w:divBdr>
                </w:div>
                <w:div w:id="1045527483">
                  <w:marLeft w:val="0"/>
                  <w:marRight w:val="0"/>
                  <w:marTop w:val="0"/>
                  <w:marBottom w:val="0"/>
                  <w:divBdr>
                    <w:top w:val="none" w:sz="0" w:space="0" w:color="auto"/>
                    <w:left w:val="none" w:sz="0" w:space="0" w:color="auto"/>
                    <w:bottom w:val="none" w:sz="0" w:space="0" w:color="auto"/>
                    <w:right w:val="none" w:sz="0" w:space="0" w:color="auto"/>
                  </w:divBdr>
                </w:div>
                <w:div w:id="1704406430">
                  <w:marLeft w:val="0"/>
                  <w:marRight w:val="0"/>
                  <w:marTop w:val="0"/>
                  <w:marBottom w:val="0"/>
                  <w:divBdr>
                    <w:top w:val="none" w:sz="0" w:space="0" w:color="auto"/>
                    <w:left w:val="none" w:sz="0" w:space="0" w:color="auto"/>
                    <w:bottom w:val="none" w:sz="0" w:space="0" w:color="auto"/>
                    <w:right w:val="none" w:sz="0" w:space="0" w:color="auto"/>
                  </w:divBdr>
                </w:div>
                <w:div w:id="623193811">
                  <w:marLeft w:val="0"/>
                  <w:marRight w:val="0"/>
                  <w:marTop w:val="0"/>
                  <w:marBottom w:val="0"/>
                  <w:divBdr>
                    <w:top w:val="none" w:sz="0" w:space="0" w:color="auto"/>
                    <w:left w:val="none" w:sz="0" w:space="0" w:color="auto"/>
                    <w:bottom w:val="none" w:sz="0" w:space="0" w:color="auto"/>
                    <w:right w:val="none" w:sz="0" w:space="0" w:color="auto"/>
                  </w:divBdr>
                </w:div>
                <w:div w:id="1485701712">
                  <w:marLeft w:val="0"/>
                  <w:marRight w:val="0"/>
                  <w:marTop w:val="0"/>
                  <w:marBottom w:val="0"/>
                  <w:divBdr>
                    <w:top w:val="none" w:sz="0" w:space="0" w:color="auto"/>
                    <w:left w:val="none" w:sz="0" w:space="0" w:color="auto"/>
                    <w:bottom w:val="none" w:sz="0" w:space="0" w:color="auto"/>
                    <w:right w:val="none" w:sz="0" w:space="0" w:color="auto"/>
                  </w:divBdr>
                </w:div>
                <w:div w:id="1024329811">
                  <w:marLeft w:val="0"/>
                  <w:marRight w:val="0"/>
                  <w:marTop w:val="0"/>
                  <w:marBottom w:val="0"/>
                  <w:divBdr>
                    <w:top w:val="none" w:sz="0" w:space="0" w:color="auto"/>
                    <w:left w:val="none" w:sz="0" w:space="0" w:color="auto"/>
                    <w:bottom w:val="none" w:sz="0" w:space="0" w:color="auto"/>
                    <w:right w:val="none" w:sz="0" w:space="0" w:color="auto"/>
                  </w:divBdr>
                </w:div>
                <w:div w:id="1698266176">
                  <w:marLeft w:val="0"/>
                  <w:marRight w:val="0"/>
                  <w:marTop w:val="0"/>
                  <w:marBottom w:val="0"/>
                  <w:divBdr>
                    <w:top w:val="none" w:sz="0" w:space="0" w:color="auto"/>
                    <w:left w:val="none" w:sz="0" w:space="0" w:color="auto"/>
                    <w:bottom w:val="none" w:sz="0" w:space="0" w:color="auto"/>
                    <w:right w:val="none" w:sz="0" w:space="0" w:color="auto"/>
                  </w:divBdr>
                </w:div>
                <w:div w:id="1536386048">
                  <w:marLeft w:val="0"/>
                  <w:marRight w:val="0"/>
                  <w:marTop w:val="0"/>
                  <w:marBottom w:val="0"/>
                  <w:divBdr>
                    <w:top w:val="none" w:sz="0" w:space="0" w:color="auto"/>
                    <w:left w:val="none" w:sz="0" w:space="0" w:color="auto"/>
                    <w:bottom w:val="none" w:sz="0" w:space="0" w:color="auto"/>
                    <w:right w:val="none" w:sz="0" w:space="0" w:color="auto"/>
                  </w:divBdr>
                </w:div>
                <w:div w:id="1850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5393</Characters>
  <Application>Microsoft Office Word</Application>
  <DocSecurity>0</DocSecurity>
  <Lines>44</Lines>
  <Paragraphs>12</Paragraphs>
  <ScaleCrop>false</ScaleCrop>
  <Company>RIVC</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2012-02-14T05:49:00Z</dcterms:created>
  <dcterms:modified xsi:type="dcterms:W3CDTF">2012-02-14T05:53:00Z</dcterms:modified>
</cp:coreProperties>
</file>